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320A2093" w:rsidR="00FA4D49" w:rsidRPr="008A4FA8" w:rsidRDefault="000157D8" w:rsidP="00FA4D49">
      <w:pPr>
        <w:spacing w:after="0" w:line="240" w:lineRule="auto"/>
      </w:pPr>
      <w:r>
        <w:t>2</w:t>
      </w:r>
      <w:r w:rsidR="00560059">
        <w:t>4</w:t>
      </w:r>
      <w:r w:rsidR="00560059" w:rsidRPr="00560059">
        <w:rPr>
          <w:vertAlign w:val="superscript"/>
        </w:rPr>
        <w:t>th</w:t>
      </w:r>
      <w:r w:rsidR="00560059">
        <w:t xml:space="preserve"> </w:t>
      </w:r>
      <w:r w:rsidR="002A6039">
        <w:t>March</w:t>
      </w:r>
      <w:r w:rsidR="00E24CDE">
        <w:t xml:space="preserve"> </w:t>
      </w:r>
      <w:r w:rsidR="00D10663">
        <w:t>20</w:t>
      </w:r>
      <w:r w:rsidR="00A65AF8">
        <w:t>2</w:t>
      </w:r>
      <w:r>
        <w:t>1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695C5BA3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 xml:space="preserve">attend the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0258AC" w:rsidRPr="002172CE">
        <w:rPr>
          <w:rFonts w:cstheme="minorHAnsi"/>
        </w:rPr>
        <w:t xml:space="preserve"> </w:t>
      </w:r>
      <w:r w:rsidR="002A6039">
        <w:rPr>
          <w:rFonts w:cstheme="minorHAnsi"/>
        </w:rPr>
        <w:t>12</w:t>
      </w:r>
      <w:r w:rsidR="002A6039" w:rsidRPr="002A6039">
        <w:rPr>
          <w:rFonts w:cstheme="minorHAnsi"/>
          <w:vertAlign w:val="superscript"/>
        </w:rPr>
        <w:t>th</w:t>
      </w:r>
      <w:r w:rsidR="002A6039">
        <w:rPr>
          <w:rFonts w:cstheme="minorHAnsi"/>
        </w:rPr>
        <w:t xml:space="preserve"> April</w:t>
      </w:r>
      <w:r w:rsidR="000E5A32">
        <w:rPr>
          <w:rFonts w:cstheme="minorHAnsi"/>
        </w:rPr>
        <w:t xml:space="preserve"> </w:t>
      </w:r>
      <w:r w:rsidR="00F32524" w:rsidRPr="002172CE">
        <w:rPr>
          <w:rFonts w:cstheme="minorHAnsi"/>
        </w:rPr>
        <w:t xml:space="preserve">2021 </w:t>
      </w:r>
      <w:r w:rsidRPr="002172CE">
        <w:rPr>
          <w:rFonts w:cstheme="minorHAnsi"/>
        </w:rPr>
        <w:t>7.30p</w:t>
      </w:r>
      <w:r w:rsidR="00F32524" w:rsidRPr="002172CE">
        <w:rPr>
          <w:rFonts w:cstheme="minorHAnsi"/>
        </w:rPr>
        <w:t>m d</w:t>
      </w:r>
      <w:r w:rsidR="00A65AF8" w:rsidRPr="002172CE">
        <w:rPr>
          <w:rFonts w:cstheme="minorHAnsi"/>
        </w:rPr>
        <w:t>ue to Covid-19 this will be a virtual meeting</w:t>
      </w:r>
    </w:p>
    <w:p w14:paraId="4D58377A" w14:textId="47DD1255" w:rsidR="00E4405A" w:rsidRPr="002172CE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2760B8A1" w14:textId="1877CBB6" w:rsidR="004B4C71" w:rsidRPr="004B4C71" w:rsidRDefault="006A3755" w:rsidP="004B4C71">
      <w:pPr>
        <w:rPr>
          <w:rFonts w:cstheme="minorHAnsi"/>
        </w:rPr>
      </w:pPr>
      <w:r w:rsidRPr="006A3755">
        <w:rPr>
          <w:rFonts w:cstheme="minorHAnsi"/>
        </w:rPr>
        <w:t>Emma Fulham is inviting you to a scheduled Zoom meeting.</w:t>
      </w:r>
    </w:p>
    <w:p w14:paraId="4497B555" w14:textId="77777777" w:rsidR="004B4C71" w:rsidRPr="004B4C71" w:rsidRDefault="004B4C71" w:rsidP="004B4C71">
      <w:pPr>
        <w:rPr>
          <w:rFonts w:cstheme="minorHAnsi"/>
        </w:rPr>
      </w:pPr>
      <w:r w:rsidRPr="004B4C71">
        <w:rPr>
          <w:rFonts w:cstheme="minorHAnsi"/>
        </w:rPr>
        <w:t>Topic: My Meeting</w:t>
      </w:r>
    </w:p>
    <w:p w14:paraId="238AA124" w14:textId="46CEBDEA" w:rsidR="004B4C71" w:rsidRPr="004B4C71" w:rsidRDefault="004B4C71" w:rsidP="004B4C71">
      <w:pPr>
        <w:rPr>
          <w:rFonts w:cstheme="minorHAnsi"/>
        </w:rPr>
      </w:pPr>
      <w:r w:rsidRPr="004B4C71">
        <w:rPr>
          <w:rFonts w:cstheme="minorHAnsi"/>
        </w:rPr>
        <w:t>Time: Apr 12, 2021 07:30 PM London</w:t>
      </w:r>
    </w:p>
    <w:p w14:paraId="1854B8C6" w14:textId="77777777" w:rsidR="004B4C71" w:rsidRPr="004B4C71" w:rsidRDefault="004B4C71" w:rsidP="004B4C71">
      <w:pPr>
        <w:rPr>
          <w:rFonts w:cstheme="minorHAnsi"/>
        </w:rPr>
      </w:pPr>
      <w:r w:rsidRPr="004B4C71">
        <w:rPr>
          <w:rFonts w:cstheme="minorHAnsi"/>
        </w:rPr>
        <w:t>Join Zoom Meeting</w:t>
      </w:r>
    </w:p>
    <w:p w14:paraId="32E037FB" w14:textId="3D4913E7" w:rsidR="004B4C71" w:rsidRDefault="004B4C71" w:rsidP="004B4C71">
      <w:pPr>
        <w:rPr>
          <w:rFonts w:cstheme="minorHAnsi"/>
        </w:rPr>
      </w:pPr>
      <w:hyperlink r:id="rId8" w:history="1">
        <w:r w:rsidRPr="00F95DF8">
          <w:rPr>
            <w:rStyle w:val="Hyperlink"/>
            <w:rFonts w:cstheme="minorHAnsi"/>
          </w:rPr>
          <w:t>https://us02web.zoom.us/j/86999933178?pwd=Rk8xOXZEeWhnSzExOStoYVJtMWI4dz09</w:t>
        </w:r>
      </w:hyperlink>
    </w:p>
    <w:p w14:paraId="5ED056AC" w14:textId="77777777" w:rsidR="004B4C71" w:rsidRPr="004B4C71" w:rsidRDefault="004B4C71" w:rsidP="004B4C71">
      <w:pPr>
        <w:rPr>
          <w:rFonts w:cstheme="minorHAnsi"/>
        </w:rPr>
      </w:pPr>
      <w:r w:rsidRPr="004B4C71">
        <w:rPr>
          <w:rFonts w:cstheme="minorHAnsi"/>
        </w:rPr>
        <w:t>Meeting ID: 869 9993 3178</w:t>
      </w:r>
    </w:p>
    <w:p w14:paraId="34C1CB8A" w14:textId="35C99B7E" w:rsidR="004B4C71" w:rsidRPr="006A3755" w:rsidRDefault="004B4C71" w:rsidP="004B4C71">
      <w:pPr>
        <w:rPr>
          <w:rFonts w:cstheme="minorHAnsi"/>
        </w:rPr>
      </w:pPr>
      <w:r w:rsidRPr="004B4C71">
        <w:rPr>
          <w:rFonts w:cstheme="minorHAnsi"/>
        </w:rPr>
        <w:t>Passcode: 228502</w:t>
      </w:r>
    </w:p>
    <w:p w14:paraId="51544C77" w14:textId="77777777" w:rsidR="008A4FA8" w:rsidRPr="002172CE" w:rsidRDefault="008A4FA8" w:rsidP="008A4FA8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</w:p>
    <w:p w14:paraId="454D69A1" w14:textId="26B3AA4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bookmarkStart w:id="0" w:name="_Hlk58234911"/>
      <w:r w:rsidRPr="002172CE">
        <w:rPr>
          <w:rFonts w:cstheme="minorHAnsi"/>
        </w:rPr>
        <w:t>To accept apologies for absence.</w:t>
      </w:r>
    </w:p>
    <w:p w14:paraId="5597A25B" w14:textId="77777777" w:rsidR="000F1687" w:rsidRPr="002172CE" w:rsidRDefault="000F1687" w:rsidP="000F1687">
      <w:pPr>
        <w:spacing w:after="0" w:line="240" w:lineRule="auto"/>
        <w:ind w:left="360"/>
        <w:rPr>
          <w:rFonts w:cstheme="minorHAnsi"/>
          <w:bCs/>
        </w:rPr>
      </w:pPr>
    </w:p>
    <w:p w14:paraId="711C646E" w14:textId="420B9FD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48C66482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0E5A32">
        <w:rPr>
          <w:rFonts w:cstheme="minorHAnsi"/>
        </w:rPr>
        <w:t>1</w:t>
      </w:r>
      <w:r w:rsidR="000E5A32" w:rsidRPr="000E5A32">
        <w:rPr>
          <w:rFonts w:cstheme="minorHAnsi"/>
          <w:vertAlign w:val="superscript"/>
        </w:rPr>
        <w:t>st</w:t>
      </w:r>
      <w:r w:rsidR="000E5A32">
        <w:rPr>
          <w:rFonts w:cstheme="minorHAnsi"/>
        </w:rPr>
        <w:t xml:space="preserve"> </w:t>
      </w:r>
      <w:r w:rsidR="00993394">
        <w:rPr>
          <w:rFonts w:cstheme="minorHAnsi"/>
        </w:rPr>
        <w:t>March</w:t>
      </w:r>
      <w:r w:rsidR="000E5A32">
        <w:rPr>
          <w:rFonts w:cstheme="minorHAnsi"/>
        </w:rPr>
        <w:t xml:space="preserve"> 2021. 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029F3D49" w14:textId="2422BE56" w:rsidR="00A65AF8" w:rsidRPr="000E5A32" w:rsidRDefault="008A4FA8" w:rsidP="000E5A3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Matters Arising. </w:t>
      </w:r>
      <w:r w:rsidR="000F1687" w:rsidRPr="000E5A32">
        <w:rPr>
          <w:rFonts w:cstheme="minorHAnsi"/>
        </w:rPr>
        <w:br/>
      </w:r>
    </w:p>
    <w:p w14:paraId="4D111C1E" w14:textId="69E0E491" w:rsidR="00E83D52" w:rsidRPr="002172CE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  <w:r w:rsidR="000F1687" w:rsidRPr="002172CE">
        <w:rPr>
          <w:rFonts w:cstheme="minorHAnsi"/>
        </w:rPr>
        <w:br/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17E9D80C" w14:textId="0B8B4C37" w:rsidR="00993394" w:rsidRDefault="0099339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ratify the finance committee minutes</w:t>
      </w:r>
    </w:p>
    <w:p w14:paraId="79F79878" w14:textId="103064C4" w:rsidR="00993394" w:rsidRDefault="0099339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accept the internal auditor report 2020/21</w:t>
      </w:r>
    </w:p>
    <w:p w14:paraId="7EF7CFB5" w14:textId="77C6925C" w:rsidR="000F1687" w:rsidRDefault="003858D7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To accept</w:t>
      </w:r>
      <w:r w:rsidR="000915DC" w:rsidRPr="002172CE">
        <w:rPr>
          <w:rFonts w:cstheme="minorHAnsi"/>
          <w:bCs/>
        </w:rPr>
        <w:t xml:space="preserve"> </w:t>
      </w:r>
      <w:r w:rsidR="00993394">
        <w:rPr>
          <w:rFonts w:cstheme="minorHAnsi"/>
          <w:bCs/>
        </w:rPr>
        <w:t>accounting statements 2020/21</w:t>
      </w:r>
    </w:p>
    <w:p w14:paraId="3117521E" w14:textId="51802AC6" w:rsidR="00993394" w:rsidRDefault="0099339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accept account statements 2020/21</w:t>
      </w:r>
    </w:p>
    <w:p w14:paraId="3CF5E0DF" w14:textId="44E89305" w:rsidR="00993394" w:rsidRPr="002172CE" w:rsidRDefault="0099339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accept the end of year accounts including bank reconciliations, risk assessment and asset register. </w:t>
      </w:r>
    </w:p>
    <w:p w14:paraId="1443FCE0" w14:textId="77777777" w:rsidR="00DF32D2" w:rsidRDefault="003F4240" w:rsidP="00CA012D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</w:p>
    <w:p w14:paraId="72FB7E42" w14:textId="10CC6BDE" w:rsidR="00DF32D2" w:rsidRDefault="00DF32D2" w:rsidP="00CA012D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To approve movements to ear marked reserves </w:t>
      </w:r>
      <w:r w:rsidR="00560059">
        <w:rPr>
          <w:rFonts w:cstheme="minorHAnsi"/>
          <w:bCs/>
        </w:rPr>
        <w:t xml:space="preserve">and revised 2021 budget </w:t>
      </w:r>
      <w:r>
        <w:rPr>
          <w:rFonts w:cstheme="minorHAnsi"/>
          <w:bCs/>
        </w:rPr>
        <w:t>as follows</w:t>
      </w:r>
      <w:r w:rsidR="00560059">
        <w:rPr>
          <w:rFonts w:cstheme="minorHAnsi"/>
          <w:bCs/>
        </w:rPr>
        <w:t>:</w:t>
      </w:r>
    </w:p>
    <w:p w14:paraId="725FD6C4" w14:textId="77777777" w:rsidR="00DF32D2" w:rsidRDefault="00DF32D2" w:rsidP="00DF32D2">
      <w:pPr>
        <w:pStyle w:val="ListParagraph"/>
        <w:ind w:left="1713"/>
        <w:rPr>
          <w:rFonts w:cstheme="minorHAnsi"/>
          <w:bCs/>
        </w:rPr>
      </w:pPr>
      <w:r>
        <w:rPr>
          <w:rFonts w:cstheme="minorHAnsi"/>
          <w:bCs/>
        </w:rPr>
        <w:t xml:space="preserve">£4000 Playground </w:t>
      </w:r>
    </w:p>
    <w:p w14:paraId="018F491D" w14:textId="77777777" w:rsidR="00DF32D2" w:rsidRDefault="00DF32D2" w:rsidP="00DF32D2">
      <w:pPr>
        <w:pStyle w:val="ListParagraph"/>
        <w:ind w:left="1713"/>
        <w:rPr>
          <w:rFonts w:cstheme="minorHAnsi"/>
          <w:bCs/>
        </w:rPr>
      </w:pPr>
      <w:r>
        <w:rPr>
          <w:rFonts w:cstheme="minorHAnsi"/>
          <w:bCs/>
        </w:rPr>
        <w:t xml:space="preserve">£2500 Fencing </w:t>
      </w:r>
    </w:p>
    <w:p w14:paraId="1586CB27" w14:textId="34A5B4F7" w:rsidR="00E24CDE" w:rsidRPr="00CA012D" w:rsidRDefault="00DF32D2" w:rsidP="00DF32D2">
      <w:pPr>
        <w:pStyle w:val="ListParagraph"/>
        <w:ind w:left="1713"/>
        <w:rPr>
          <w:rFonts w:cstheme="minorHAnsi"/>
          <w:bCs/>
        </w:rPr>
      </w:pPr>
      <w:r>
        <w:rPr>
          <w:rFonts w:cstheme="minorHAnsi"/>
          <w:bCs/>
        </w:rPr>
        <w:t xml:space="preserve">£2500 Highways </w:t>
      </w:r>
      <w:r w:rsidR="00665FC8">
        <w:rPr>
          <w:rFonts w:cstheme="minorHAnsi"/>
          <w:bCs/>
        </w:rPr>
        <w:br/>
      </w:r>
    </w:p>
    <w:p w14:paraId="57585B51" w14:textId="33A65FCB" w:rsidR="00DF32D2" w:rsidRDefault="00DF32D2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To ratify TCPA minutes</w:t>
      </w:r>
      <w:r w:rsidR="00560059">
        <w:rPr>
          <w:rFonts w:cstheme="minorHAnsi"/>
          <w:bCs/>
        </w:rPr>
        <w:t xml:space="preserve"> and approve bins changes and installation as proposed by the Committee. </w:t>
      </w:r>
    </w:p>
    <w:p w14:paraId="1495F864" w14:textId="6CA0292C" w:rsidR="00DD21A0" w:rsidRDefault="00DD21A0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0E5A32">
        <w:rPr>
          <w:rFonts w:cstheme="minorHAnsi"/>
          <w:bCs/>
        </w:rPr>
        <w:t xml:space="preserve">review update on the </w:t>
      </w:r>
      <w:r w:rsidRPr="002172CE">
        <w:rPr>
          <w:rFonts w:cstheme="minorHAnsi"/>
          <w:bCs/>
        </w:rPr>
        <w:t>neighbourhood plan</w:t>
      </w:r>
      <w:r w:rsidR="000E5A32">
        <w:rPr>
          <w:rFonts w:cstheme="minorHAnsi"/>
          <w:bCs/>
        </w:rPr>
        <w:t>.</w:t>
      </w:r>
    </w:p>
    <w:p w14:paraId="6B0AEE4A" w14:textId="1ACFA079" w:rsidR="00CA012D" w:rsidRPr="002172CE" w:rsidRDefault="00CA012D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consider Fete arrangements. </w:t>
      </w:r>
    </w:p>
    <w:p w14:paraId="2A5C6BB6" w14:textId="644F9A33" w:rsidR="00A65AF8" w:rsidRPr="002172CE" w:rsidRDefault="00A65AF8" w:rsidP="00A65A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To ratify delegated decisions since</w:t>
      </w:r>
      <w:r w:rsidR="00765D34" w:rsidRPr="002172CE">
        <w:rPr>
          <w:rFonts w:cstheme="minorHAnsi"/>
          <w:bCs/>
        </w:rPr>
        <w:t xml:space="preserve"> </w:t>
      </w:r>
      <w:r w:rsidR="000E5A32">
        <w:rPr>
          <w:rFonts w:cstheme="minorHAnsi"/>
          <w:bCs/>
        </w:rPr>
        <w:t>1</w:t>
      </w:r>
      <w:r w:rsidR="000E5A32" w:rsidRPr="000E5A32">
        <w:rPr>
          <w:rFonts w:cstheme="minorHAnsi"/>
          <w:bCs/>
          <w:vertAlign w:val="superscript"/>
        </w:rPr>
        <w:t>st</w:t>
      </w:r>
      <w:r w:rsidR="000E5A32">
        <w:rPr>
          <w:rFonts w:cstheme="minorHAnsi"/>
          <w:bCs/>
        </w:rPr>
        <w:t xml:space="preserve"> </w:t>
      </w:r>
      <w:r w:rsidR="00993394">
        <w:rPr>
          <w:rFonts w:cstheme="minorHAnsi"/>
          <w:bCs/>
        </w:rPr>
        <w:t>March</w:t>
      </w:r>
      <w:r w:rsidR="000E5A32">
        <w:rPr>
          <w:rFonts w:cstheme="minorHAnsi"/>
          <w:bCs/>
        </w:rPr>
        <w:t xml:space="preserve"> </w:t>
      </w:r>
      <w:r w:rsidR="00765D34" w:rsidRPr="002172CE">
        <w:rPr>
          <w:rFonts w:cstheme="minorHAnsi"/>
          <w:bCs/>
        </w:rPr>
        <w:t xml:space="preserve"> as</w:t>
      </w:r>
      <w:r w:rsidRPr="002172CE">
        <w:rPr>
          <w:rFonts w:cstheme="minorHAnsi"/>
          <w:bCs/>
        </w:rPr>
        <w:t xml:space="preserve"> follows: </w:t>
      </w:r>
    </w:p>
    <w:p w14:paraId="5DE239F7" w14:textId="77777777" w:rsidR="003406DA" w:rsidRPr="002172CE" w:rsidRDefault="003406DA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617CD269" w14:textId="295D0EAB" w:rsidR="000D5413" w:rsidRDefault="003406DA" w:rsidP="00993394">
      <w:pPr>
        <w:pStyle w:val="ListParagraph"/>
        <w:spacing w:after="0" w:line="240" w:lineRule="auto"/>
        <w:ind w:left="360"/>
      </w:pPr>
      <w:r w:rsidRPr="002172CE">
        <w:rPr>
          <w:rFonts w:cstheme="minorHAnsi"/>
          <w:b/>
        </w:rPr>
        <w:t xml:space="preserve">Planning </w:t>
      </w:r>
      <w:r w:rsidR="00E4405A" w:rsidRPr="002172CE">
        <w:rPr>
          <w:rFonts w:cstheme="minorHAnsi"/>
          <w:b/>
        </w:rPr>
        <w:t>Decisions:</w:t>
      </w:r>
      <w:r w:rsidR="006A3755">
        <w:rPr>
          <w:rFonts w:cstheme="minorHAnsi"/>
          <w:b/>
        </w:rPr>
        <w:br/>
      </w:r>
    </w:p>
    <w:p w14:paraId="6ABABCA6" w14:textId="152BD2C8" w:rsidR="00C548E5" w:rsidRDefault="00C548E5" w:rsidP="00C548E5">
      <w:r>
        <w:t xml:space="preserve">Application No. WD/2021/0126/F </w:t>
      </w:r>
      <w:r>
        <w:br/>
        <w:t xml:space="preserve">Location: SIX BIRCHES, CAT STREET, UPPER HARTFIELD, TN7 4DT </w:t>
      </w:r>
      <w:r>
        <w:br/>
        <w:t>Description: DEMOLITION OF EXISTING DOUBLE GARAGE AND ERECTION OF NEW DOUBLE GARAGE WITH ONE BEDROOM ANNEXE ABOVE</w:t>
      </w:r>
    </w:p>
    <w:p w14:paraId="0CA0EE00" w14:textId="17997621" w:rsidR="000D5413" w:rsidRDefault="00C548E5" w:rsidP="000D5413">
      <w:r>
        <w:t xml:space="preserve">The Parish Council </w:t>
      </w:r>
      <w:r w:rsidR="004B4C71">
        <w:t xml:space="preserve">support the application subject to representations from Woodside Cottages which is in close proximity to this new building and the owners there could be concerned about </w:t>
      </w:r>
      <w:proofErr w:type="spellStart"/>
      <w:r w:rsidR="004B4C71">
        <w:t>over looking</w:t>
      </w:r>
      <w:proofErr w:type="spellEnd"/>
      <w:r w:rsidR="004B4C71">
        <w:t xml:space="preserve"> with a number of windows on the new elevation close to the boundary. </w:t>
      </w:r>
    </w:p>
    <w:p w14:paraId="401522FB" w14:textId="29818C14" w:rsidR="00C548E5" w:rsidRDefault="00C548E5" w:rsidP="00C548E5">
      <w:r>
        <w:t xml:space="preserve">Application No. WD/2021/0313/F </w:t>
      </w:r>
      <w:r>
        <w:br/>
        <w:t xml:space="preserve">Location: ROWAN FARM, COTCHFORD HILL, CHUCK HATCH, HARTFIELD, TN7 4EX </w:t>
      </w:r>
      <w:r>
        <w:br/>
        <w:t>Description: EXTENSIONS TO HOUSE TO CREATE ADDITIONAL STOREY WITH ASSOCIATED INTERNAL ALTERATIONS.</w:t>
      </w:r>
    </w:p>
    <w:p w14:paraId="42EA3564" w14:textId="1F3270B6" w:rsidR="002D6E20" w:rsidRDefault="00C548E5" w:rsidP="002D6E20">
      <w:r>
        <w:t xml:space="preserve">The Parish Council supports the application. </w:t>
      </w:r>
    </w:p>
    <w:p w14:paraId="68DA3598" w14:textId="066E86BF" w:rsidR="002D6E20" w:rsidRPr="00C548E5" w:rsidRDefault="002D6E20" w:rsidP="002D6E20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Application No. WD/2021/0460/OH </w:t>
      </w:r>
      <w:r w:rsidR="00C548E5"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t xml:space="preserve">Location: CULLINGHURST, HARTFIELD ROAD, COWDEN, EDENBRIDGE, TN8 7DZ </w:t>
      </w:r>
      <w:r w:rsidR="00C548E5">
        <w:br/>
      </w:r>
      <w:r>
        <w:t>Description: ALTERATIONS TO THE HIGH VOLTAGE (HV) AND LOW VOLTAGE (LV) OVERHEAD LINES AT CULLINGHURST.</w:t>
      </w:r>
    </w:p>
    <w:p w14:paraId="34D123A7" w14:textId="59112D7B" w:rsidR="00C548E5" w:rsidRDefault="00C548E5" w:rsidP="002D6E20">
      <w:r>
        <w:t xml:space="preserve">The Parish Council supports the application. </w:t>
      </w:r>
    </w:p>
    <w:p w14:paraId="210B2D32" w14:textId="78EDA08C" w:rsidR="00DF32D2" w:rsidRDefault="00DF32D2" w:rsidP="00DF32D2">
      <w:r>
        <w:t xml:space="preserve">Application No. WD/2020/2560/F </w:t>
      </w:r>
      <w:r w:rsidR="00C548E5">
        <w:br/>
      </w:r>
      <w:r>
        <w:t>Location: THE THANET, HOLTYE COMMON, COWDEN, TN8 7JN Description: 2 STOREY FRONT ENTRANCE EXTENSION, 2 STOREY FRONT BEDROOM EXTENSION TO INCLUDE BALCONY. EXTERNAL ALTERATIONS TO INCLUDE ROOF WORKS AND CONVERSION OF CAR PORT TO STUDY ROOM</w:t>
      </w:r>
    </w:p>
    <w:p w14:paraId="44D19F78" w14:textId="5B1FDE49" w:rsidR="00DF32D2" w:rsidRDefault="00C548E5" w:rsidP="00DF32D2">
      <w:r>
        <w:t xml:space="preserve">The Parish Council supports the application subject to neighbour’s representations. </w:t>
      </w:r>
    </w:p>
    <w:p w14:paraId="5BBD9047" w14:textId="5A5B6F72" w:rsidR="00DC4E31" w:rsidRDefault="001F5338" w:rsidP="00DC4E31">
      <w:r>
        <w:t>Application No. WD/2021/0468/F and WD/2021/0466/LB</w:t>
      </w:r>
      <w:r w:rsidR="004B4C71">
        <w:br/>
      </w:r>
      <w:r>
        <w:t xml:space="preserve">Location: LOWER PARROCK HOUSE, PARROCK LANE, HARTFIELD, TN7 4AT </w:t>
      </w:r>
      <w:r w:rsidR="004B4C71">
        <w:br/>
      </w:r>
      <w:r>
        <w:t xml:space="preserve">Description: DEMOLITION OF THE EXISTING CONSERVATORY AND PORCH. CONSTRUCTION OF A SINGLE-STOREY EXTENSION TO THE SIDE ELEVATION, WITH ASSOCIATED HARD AND SOFT </w:t>
      </w:r>
      <w:r>
        <w:lastRenderedPageBreak/>
        <w:t>LANDSCAPING WORKS. FENESTRATION ALTERATIONS TO THE GROUND FLOOR, AND INTERNAL ALTERATIONS TO THE GROUND AND FIRST FLOOR. CONSTRUCTION OF A DETACHED GARAGE AND WORKSHOP BUILDING WITH ACCOMMODATION OVER.</w:t>
      </w:r>
      <w:r w:rsidR="004B4C71">
        <w:br/>
      </w:r>
      <w:r w:rsidR="004B4C71">
        <w:br/>
      </w:r>
      <w:r w:rsidR="004B4C71">
        <w:t xml:space="preserve">The Parish Council supports the application subject to neighbour’s representations. </w:t>
      </w:r>
    </w:p>
    <w:p w14:paraId="49D1A446" w14:textId="62A8AE38" w:rsidR="00DC4E31" w:rsidRPr="004B4C71" w:rsidRDefault="00DC4E31" w:rsidP="00DC4E31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Application No. WD/2021/0484/F </w:t>
      </w:r>
      <w:r w:rsidR="004B4C71"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t xml:space="preserve">Location: MOONS COTTAGE, MARSH GREEN LANE, MARSH GREEN, HARTFIELD, TN7 4ET </w:t>
      </w:r>
      <w:r w:rsidR="004B4C71">
        <w:br/>
      </w:r>
      <w:r>
        <w:t>Description: PROPOSED SINGLE STOREY REAR EXTENSIONS</w:t>
      </w:r>
    </w:p>
    <w:p w14:paraId="05AB48EC" w14:textId="39141DB5" w:rsidR="000D5413" w:rsidRDefault="004B4C71" w:rsidP="00C60DAA">
      <w:r>
        <w:t xml:space="preserve">The Parish Council supports the application subject to neighbour’s representations. </w:t>
      </w:r>
    </w:p>
    <w:p w14:paraId="66DEF4F7" w14:textId="74EF3F15" w:rsidR="008A6DBE" w:rsidRDefault="008A6DBE" w:rsidP="008A6DBE">
      <w:r>
        <w:t xml:space="preserve">Application No. WD/2021/0436/F </w:t>
      </w:r>
      <w:r w:rsidR="004B4C71">
        <w:br/>
      </w:r>
      <w:r>
        <w:t xml:space="preserve">Location: 35 CASTLEFIELDS, HARTFIELD, TN7 4JA </w:t>
      </w:r>
      <w:r w:rsidR="004B4C71">
        <w:br/>
      </w:r>
      <w:r>
        <w:t>Description: SINGLE STOREY SIDE/REAR EXTENSION TO CREATE A LARGER KITCHEN WITH UTILITY ROOM TO THE REAR AND A NEW INTEGRAL GARAGE TO THE SIDE.</w:t>
      </w:r>
      <w:r w:rsidR="004B4C71">
        <w:br/>
      </w:r>
      <w:r w:rsidR="004B4C71">
        <w:br/>
      </w:r>
      <w:r w:rsidR="004B4C71">
        <w:t xml:space="preserve">The Parish Council supports the application subject to neighbour’s representations. </w:t>
      </w:r>
    </w:p>
    <w:p w14:paraId="051C0F41" w14:textId="4D3300D0" w:rsidR="008A6DBE" w:rsidRDefault="008A6DBE" w:rsidP="008A6DBE">
      <w:r>
        <w:t xml:space="preserve">Application No. WD/2020/2424/F </w:t>
      </w:r>
      <w:r w:rsidR="00560059">
        <w:br/>
      </w:r>
      <w:r>
        <w:t xml:space="preserve">Location: FORSTAL FARM COTTAGE, WITHYHAM, HARTFIELD, TN7 4BA </w:t>
      </w:r>
      <w:r w:rsidR="00560059">
        <w:br/>
      </w:r>
      <w:r>
        <w:t>Description: INSTALLATION OF 14KW AIR SOURCE HEAT PUMP FOR THE MAIN HOUSE.</w:t>
      </w:r>
    </w:p>
    <w:p w14:paraId="38B30374" w14:textId="5D131496" w:rsidR="00560059" w:rsidRDefault="00560059" w:rsidP="008A6DBE">
      <w:r>
        <w:t xml:space="preserve">The Parish Council supports the application subject to neighbour’s representations. </w:t>
      </w:r>
    </w:p>
    <w:p w14:paraId="095EFB25" w14:textId="342B6118" w:rsidR="00A63B92" w:rsidRDefault="00A63B92" w:rsidP="00A63B92">
      <w:r>
        <w:t xml:space="preserve">Application No. WD/2021/0429/F </w:t>
      </w:r>
      <w:r w:rsidR="00560059">
        <w:br/>
      </w:r>
      <w:r>
        <w:t xml:space="preserve">Location: SUNTINGS FARM, CHUCK HATCH LANE, HARTFIELD, TN7 4EL </w:t>
      </w:r>
      <w:r w:rsidR="00560059">
        <w:br/>
      </w:r>
      <w:r>
        <w:t>Description: IN GROUND GARDEN SWIMMING POOL TO BE SURROUNDED BY PAVING.</w:t>
      </w:r>
      <w:r w:rsidR="00560059">
        <w:br/>
      </w:r>
      <w:r w:rsidR="00560059">
        <w:br/>
      </w:r>
      <w:r w:rsidR="00560059">
        <w:t xml:space="preserve">The Parish Council supports the application subject to neighbour’s representations. </w:t>
      </w:r>
    </w:p>
    <w:p w14:paraId="180B12B3" w14:textId="5EABE6CF" w:rsidR="00A63B92" w:rsidRDefault="00A63B92" w:rsidP="00A63B92">
      <w:r>
        <w:t xml:space="preserve">Application No. WD/2021/0461/F </w:t>
      </w:r>
      <w:r w:rsidR="00560059">
        <w:br/>
      </w:r>
      <w:r>
        <w:t xml:space="preserve">Location: PLUM TREE COTTAGE, PARROCK LANE, UPPER HARTFIELD, TN7 4AT </w:t>
      </w:r>
      <w:r w:rsidR="00560059">
        <w:br/>
      </w:r>
      <w:r>
        <w:t>Description: DEMOLITION OF EXISTING CONSERVATORY AND REPLACE WITH AN EXTENSION ON THE SAME FOOTPRINT TO HOUSE NEW KITCHEN</w:t>
      </w:r>
    </w:p>
    <w:p w14:paraId="267CF9DB" w14:textId="4DDF669A" w:rsidR="00A63B92" w:rsidRPr="00560059" w:rsidRDefault="00560059" w:rsidP="00560059">
      <w:r>
        <w:t>The Parish Council supports the application subject to neighbour’s representations.</w:t>
      </w:r>
    </w:p>
    <w:p w14:paraId="42BF6AB5" w14:textId="46F0423B" w:rsidR="00CA012D" w:rsidRPr="00CA012D" w:rsidRDefault="00CA012D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confirm meeting arrangements for May, June and July. </w:t>
      </w:r>
    </w:p>
    <w:p w14:paraId="5F0C5056" w14:textId="2A4C0DF0" w:rsidR="008A4FA8" w:rsidRPr="002172CE" w:rsidRDefault="008A4FA8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</w:t>
      </w:r>
      <w:r w:rsidR="00F76A01" w:rsidRPr="002172CE">
        <w:rPr>
          <w:rFonts w:cstheme="minorHAnsi"/>
        </w:rPr>
        <w:t>.</w:t>
      </w:r>
    </w:p>
    <w:p w14:paraId="7672E4AE" w14:textId="77777777" w:rsidR="00D02BC9" w:rsidRPr="002172CE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30BBE790" w14:textId="77777777" w:rsidR="005E14DA" w:rsidRPr="002172CE" w:rsidRDefault="008A4FA8" w:rsidP="00AC1901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</w:p>
    <w:bookmarkEnd w:id="0"/>
    <w:p w14:paraId="26A5E12E" w14:textId="728EDD1C" w:rsidR="00C569EC" w:rsidRPr="002172CE" w:rsidRDefault="00560059" w:rsidP="005E14DA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TBC.</w:t>
      </w:r>
    </w:p>
    <w:sectPr w:rsidR="00C569EC" w:rsidRPr="002172CE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E55A2" w14:textId="77777777" w:rsidR="00A12EA4" w:rsidRDefault="00A12EA4" w:rsidP="00FA4D49">
      <w:pPr>
        <w:spacing w:after="0" w:line="240" w:lineRule="auto"/>
      </w:pPr>
      <w:r>
        <w:separator/>
      </w:r>
    </w:p>
  </w:endnote>
  <w:endnote w:type="continuationSeparator" w:id="0">
    <w:p w14:paraId="419BAAA0" w14:textId="77777777" w:rsidR="00A12EA4" w:rsidRDefault="00A12EA4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AD8E5" w14:textId="77777777" w:rsidR="00A12EA4" w:rsidRDefault="00A12EA4" w:rsidP="00FA4D49">
      <w:pPr>
        <w:spacing w:after="0" w:line="240" w:lineRule="auto"/>
      </w:pPr>
      <w:r>
        <w:separator/>
      </w:r>
    </w:p>
  </w:footnote>
  <w:footnote w:type="continuationSeparator" w:id="0">
    <w:p w14:paraId="4E7DA8A5" w14:textId="77777777" w:rsidR="00A12EA4" w:rsidRDefault="00A12EA4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8AF"/>
    <w:multiLevelType w:val="hybridMultilevel"/>
    <w:tmpl w:val="30802034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C5"/>
    <w:rsid w:val="00061C07"/>
    <w:rsid w:val="0008083A"/>
    <w:rsid w:val="00085E08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23D4"/>
    <w:rsid w:val="001625CE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2F86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C12D8"/>
    <w:rsid w:val="004D3F71"/>
    <w:rsid w:val="004D4785"/>
    <w:rsid w:val="004E4506"/>
    <w:rsid w:val="004F2C88"/>
    <w:rsid w:val="004F473F"/>
    <w:rsid w:val="004F7573"/>
    <w:rsid w:val="00510FFE"/>
    <w:rsid w:val="0052008A"/>
    <w:rsid w:val="005332FD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D34"/>
    <w:rsid w:val="0078158C"/>
    <w:rsid w:val="00781EBF"/>
    <w:rsid w:val="007867D1"/>
    <w:rsid w:val="007C256F"/>
    <w:rsid w:val="007C5801"/>
    <w:rsid w:val="007E0B00"/>
    <w:rsid w:val="007E1A61"/>
    <w:rsid w:val="007E5AA4"/>
    <w:rsid w:val="007E6718"/>
    <w:rsid w:val="00821D62"/>
    <w:rsid w:val="00822A23"/>
    <w:rsid w:val="00827FD1"/>
    <w:rsid w:val="008359F3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902F40"/>
    <w:rsid w:val="0091036F"/>
    <w:rsid w:val="00925859"/>
    <w:rsid w:val="00934E4E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749C"/>
    <w:rsid w:val="00A8484D"/>
    <w:rsid w:val="00AA6A0B"/>
    <w:rsid w:val="00AA6D55"/>
    <w:rsid w:val="00AC1901"/>
    <w:rsid w:val="00B01D20"/>
    <w:rsid w:val="00B032CD"/>
    <w:rsid w:val="00B20318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D5E85"/>
    <w:rsid w:val="00BE0374"/>
    <w:rsid w:val="00BF5884"/>
    <w:rsid w:val="00C12D9C"/>
    <w:rsid w:val="00C209DA"/>
    <w:rsid w:val="00C271D4"/>
    <w:rsid w:val="00C30327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3E01"/>
    <w:rsid w:val="00DA4766"/>
    <w:rsid w:val="00DB428D"/>
    <w:rsid w:val="00DC4E31"/>
    <w:rsid w:val="00DD21A0"/>
    <w:rsid w:val="00DE5994"/>
    <w:rsid w:val="00DF32D2"/>
    <w:rsid w:val="00DF5571"/>
    <w:rsid w:val="00DF67F3"/>
    <w:rsid w:val="00E06DAA"/>
    <w:rsid w:val="00E24843"/>
    <w:rsid w:val="00E24CDE"/>
    <w:rsid w:val="00E425F3"/>
    <w:rsid w:val="00E433D5"/>
    <w:rsid w:val="00E4405A"/>
    <w:rsid w:val="00E61981"/>
    <w:rsid w:val="00E83D52"/>
    <w:rsid w:val="00E912FA"/>
    <w:rsid w:val="00EA6591"/>
    <w:rsid w:val="00EE64AD"/>
    <w:rsid w:val="00F06FE4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262C"/>
    <w:rsid w:val="00F92F9A"/>
    <w:rsid w:val="00FA4D49"/>
    <w:rsid w:val="00FB237A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99933178?pwd=Rk8xOXZEeWhnSzExOStoYVJtMWI4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16</cp:revision>
  <cp:lastPrinted>2020-12-01T12:47:00Z</cp:lastPrinted>
  <dcterms:created xsi:type="dcterms:W3CDTF">2021-02-23T14:17:00Z</dcterms:created>
  <dcterms:modified xsi:type="dcterms:W3CDTF">2021-03-24T13:19:00Z</dcterms:modified>
</cp:coreProperties>
</file>