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3237E7F6" w:rsidR="00FA4D49" w:rsidRPr="008A4FA8" w:rsidRDefault="00396DEB" w:rsidP="00FA4D49">
      <w:pPr>
        <w:spacing w:after="0" w:line="240" w:lineRule="auto"/>
      </w:pPr>
      <w:r>
        <w:t>19th</w:t>
      </w:r>
      <w:r w:rsidR="00C134DF">
        <w:t xml:space="preserve"> January</w:t>
      </w:r>
      <w:r w:rsidR="00117475">
        <w:t xml:space="preserve"> </w:t>
      </w:r>
      <w:r w:rsidR="00D10663">
        <w:t>20</w:t>
      </w:r>
      <w:r w:rsidR="00A65AF8">
        <w:t>2</w:t>
      </w:r>
      <w:r w:rsidR="00C134DF">
        <w:t>2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58CF15A" w14:textId="692263E8" w:rsidR="008F1458" w:rsidRDefault="008A4FA8" w:rsidP="006173E7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 xml:space="preserve">attend the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F9354B">
        <w:rPr>
          <w:rFonts w:cstheme="minorHAnsi"/>
        </w:rPr>
        <w:t xml:space="preserve"> </w:t>
      </w:r>
      <w:r w:rsidR="00396DEB">
        <w:rPr>
          <w:rFonts w:cstheme="minorHAnsi"/>
        </w:rPr>
        <w:t>7</w:t>
      </w:r>
      <w:r w:rsidR="00117475" w:rsidRPr="00117475">
        <w:rPr>
          <w:rFonts w:cstheme="minorHAnsi"/>
          <w:vertAlign w:val="superscript"/>
        </w:rPr>
        <w:t>th</w:t>
      </w:r>
      <w:r w:rsidR="00C134DF">
        <w:rPr>
          <w:rFonts w:cstheme="minorHAnsi"/>
        </w:rPr>
        <w:t xml:space="preserve"> February </w:t>
      </w:r>
      <w:r w:rsidR="00F32524" w:rsidRPr="002172CE">
        <w:rPr>
          <w:rFonts w:cstheme="minorHAnsi"/>
        </w:rPr>
        <w:t>202</w:t>
      </w:r>
      <w:r w:rsidR="00C134DF">
        <w:rPr>
          <w:rFonts w:cstheme="minorHAnsi"/>
        </w:rPr>
        <w:t>2</w:t>
      </w:r>
      <w:r w:rsidR="00F32524" w:rsidRPr="002172CE">
        <w:rPr>
          <w:rFonts w:cstheme="minorHAnsi"/>
        </w:rPr>
        <w:t xml:space="preserve"> </w:t>
      </w:r>
      <w:r w:rsidRPr="002172CE">
        <w:rPr>
          <w:rFonts w:cstheme="minorHAnsi"/>
        </w:rPr>
        <w:t>7.30p</w:t>
      </w:r>
      <w:r w:rsidR="006173E7">
        <w:rPr>
          <w:rFonts w:cstheme="minorHAnsi"/>
        </w:rPr>
        <w:t xml:space="preserve">m at Goods Yard House. </w:t>
      </w:r>
    </w:p>
    <w:p w14:paraId="20F78F20" w14:textId="4AA754DE" w:rsidR="002834DB" w:rsidRDefault="002834DB" w:rsidP="006173E7">
      <w:pPr>
        <w:rPr>
          <w:rFonts w:cstheme="minorHAnsi"/>
        </w:rPr>
      </w:pPr>
      <w:r>
        <w:rPr>
          <w:rFonts w:cstheme="minorHAnsi"/>
        </w:rPr>
        <w:t xml:space="preserve">There will be a period of 15 minutes at the beginning of the meeting for members of the public to speak. </w:t>
      </w:r>
    </w:p>
    <w:p w14:paraId="2849175E" w14:textId="77777777" w:rsidR="005C60B7" w:rsidRDefault="00710628" w:rsidP="006173E7">
      <w:pPr>
        <w:rPr>
          <w:rFonts w:cstheme="minorHAnsi"/>
        </w:rPr>
      </w:pPr>
      <w:r>
        <w:rPr>
          <w:rFonts w:cstheme="minorHAnsi"/>
        </w:rPr>
        <w:t xml:space="preserve">Due to the covid risk assessment numbers will be limited within the meeting room and therefore registration prior to the meeting is advised. </w:t>
      </w:r>
      <w:r w:rsidR="005C60B7">
        <w:rPr>
          <w:rFonts w:cstheme="minorHAnsi"/>
        </w:rPr>
        <w:t xml:space="preserve">Depending on current legislation masks maybe required for entry. </w:t>
      </w:r>
    </w:p>
    <w:p w14:paraId="106F9467" w14:textId="01CCC909" w:rsidR="00710628" w:rsidRDefault="00710628" w:rsidP="006173E7">
      <w:pPr>
        <w:rPr>
          <w:rFonts w:cstheme="minorHAnsi"/>
        </w:rPr>
      </w:pPr>
      <w:r>
        <w:rPr>
          <w:rFonts w:cstheme="minorHAnsi"/>
        </w:rPr>
        <w:t xml:space="preserve">Please contact the Clerk for more information. </w:t>
      </w:r>
    </w:p>
    <w:p w14:paraId="7A71A587" w14:textId="79C1692D" w:rsidR="00ED0880" w:rsidRPr="00ED0880" w:rsidRDefault="008A4FA8" w:rsidP="006173E7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  <w:r w:rsidR="00ED0880">
        <w:rPr>
          <w:rFonts w:cstheme="minorHAnsi"/>
          <w:bCs/>
        </w:rPr>
        <w:br/>
      </w:r>
    </w:p>
    <w:p w14:paraId="43E169F0" w14:textId="77777777" w:rsidR="004B4DC3" w:rsidRDefault="00ED0880" w:rsidP="004B4DC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6DEDEA1D" w14:textId="2AEFFF41" w:rsidR="00A65AF8" w:rsidRPr="00F33A1E" w:rsidRDefault="000F1687" w:rsidP="004B4DC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4B4DC3">
        <w:rPr>
          <w:rFonts w:cstheme="minorHAnsi"/>
        </w:rPr>
        <w:t>Declarations of pecuniary and disclosable interests in respect of matters to be discussed.</w:t>
      </w:r>
    </w:p>
    <w:p w14:paraId="4ACDAB0E" w14:textId="09AFA47A" w:rsidR="007479FA" w:rsidRPr="004B4DC3" w:rsidRDefault="008A4FA8" w:rsidP="00A65AF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C134DF">
        <w:rPr>
          <w:rFonts w:cstheme="minorHAnsi"/>
        </w:rPr>
        <w:t>6</w:t>
      </w:r>
      <w:r w:rsidR="00C134DF" w:rsidRPr="00C134DF">
        <w:rPr>
          <w:rFonts w:cstheme="minorHAnsi"/>
          <w:vertAlign w:val="superscript"/>
        </w:rPr>
        <w:t>th</w:t>
      </w:r>
      <w:r w:rsidR="00C134DF">
        <w:rPr>
          <w:rFonts w:cstheme="minorHAnsi"/>
        </w:rPr>
        <w:t xml:space="preserve"> December </w:t>
      </w:r>
      <w:r w:rsidR="000E5A32">
        <w:rPr>
          <w:rFonts w:cstheme="minorHAnsi"/>
        </w:rPr>
        <w:t xml:space="preserve">2021. </w:t>
      </w:r>
      <w:r w:rsidR="00F15973" w:rsidRPr="004B4DC3">
        <w:rPr>
          <w:rFonts w:cstheme="minorHAnsi"/>
        </w:rPr>
        <w:t xml:space="preserve"> </w:t>
      </w:r>
    </w:p>
    <w:p w14:paraId="029F3D49" w14:textId="1C3D8148" w:rsidR="00A65AF8" w:rsidRPr="006173E7" w:rsidRDefault="008A4FA8" w:rsidP="006173E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4D111C1E" w14:textId="04250BAC" w:rsidR="00E83D52" w:rsidRPr="002172CE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</w:p>
    <w:p w14:paraId="24708663" w14:textId="77777777" w:rsidR="008A4FA8" w:rsidRPr="002172CE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797C5C05" w14:textId="2244903C" w:rsidR="006173E7" w:rsidRPr="006173E7" w:rsidRDefault="008F1458" w:rsidP="006173E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 xml:space="preserve">account summary. </w:t>
      </w:r>
    </w:p>
    <w:p w14:paraId="6EEB2FDD" w14:textId="41A6EB94" w:rsidR="006173E7" w:rsidRDefault="003F4240" w:rsidP="00ED0880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</w:t>
      </w:r>
      <w:r w:rsidR="009342C0">
        <w:rPr>
          <w:rFonts w:cstheme="minorHAnsi"/>
          <w:bCs/>
        </w:rPr>
        <w:t>.</w:t>
      </w:r>
    </w:p>
    <w:p w14:paraId="65767244" w14:textId="77777777" w:rsidR="00117475" w:rsidRDefault="00117475" w:rsidP="00117475">
      <w:pPr>
        <w:pStyle w:val="ListParagraph"/>
        <w:ind w:left="1713"/>
        <w:rPr>
          <w:rFonts w:cstheme="minorHAnsi"/>
          <w:bCs/>
        </w:rPr>
      </w:pPr>
    </w:p>
    <w:p w14:paraId="1495F864" w14:textId="7B7C2841" w:rsidR="00DD21A0" w:rsidRDefault="00DD21A0" w:rsidP="0011747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117475">
        <w:rPr>
          <w:rFonts w:cstheme="minorHAnsi"/>
          <w:bCs/>
        </w:rPr>
        <w:t xml:space="preserve">To </w:t>
      </w:r>
      <w:r w:rsidR="000E5A32" w:rsidRPr="00117475">
        <w:rPr>
          <w:rFonts w:cstheme="minorHAnsi"/>
          <w:bCs/>
        </w:rPr>
        <w:t xml:space="preserve">review update on the </w:t>
      </w:r>
      <w:r w:rsidRPr="00117475">
        <w:rPr>
          <w:rFonts w:cstheme="minorHAnsi"/>
          <w:bCs/>
        </w:rPr>
        <w:t>neighbourhood plan</w:t>
      </w:r>
      <w:r w:rsidR="000E5A32" w:rsidRPr="00117475">
        <w:rPr>
          <w:rFonts w:cstheme="minorHAnsi"/>
          <w:bCs/>
        </w:rPr>
        <w:t>.</w:t>
      </w:r>
    </w:p>
    <w:p w14:paraId="652142BE" w14:textId="6EDDEF25" w:rsidR="00C134DF" w:rsidRDefault="00C134DF" w:rsidP="0011747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To consider 2022/23 Newsletter strategy and costs.</w:t>
      </w:r>
    </w:p>
    <w:p w14:paraId="57B2E7AD" w14:textId="33AA4D42" w:rsidR="00C134DF" w:rsidRDefault="00C134DF" w:rsidP="0011747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consider Fun Run future and other fundraising. </w:t>
      </w:r>
    </w:p>
    <w:p w14:paraId="262D0232" w14:textId="63AE203A" w:rsidR="00924D66" w:rsidRPr="00117475" w:rsidRDefault="00924D66" w:rsidP="0011747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To receive any updates on future community events – Fete, 100</w:t>
      </w:r>
      <w:r w:rsidRPr="00924D6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Anniversary of Pooh and Jubilee. </w:t>
      </w:r>
    </w:p>
    <w:p w14:paraId="52A134FE" w14:textId="343C7995" w:rsidR="00710628" w:rsidRPr="00117475" w:rsidRDefault="00A65AF8" w:rsidP="001174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ratify </w:t>
      </w:r>
      <w:r w:rsidR="009342C0">
        <w:rPr>
          <w:rFonts w:cstheme="minorHAnsi"/>
          <w:bCs/>
        </w:rPr>
        <w:t>planning decisions</w:t>
      </w:r>
      <w:r w:rsidR="002461C7">
        <w:rPr>
          <w:rFonts w:cstheme="minorHAnsi"/>
          <w:bCs/>
        </w:rPr>
        <w:t xml:space="preserve"> and review planning applications</w:t>
      </w:r>
      <w:r w:rsidR="004B4DC3" w:rsidRPr="00117475">
        <w:rPr>
          <w:rFonts w:cstheme="minorHAnsi"/>
          <w:bCs/>
        </w:rPr>
        <w:t>.</w:t>
      </w:r>
    </w:p>
    <w:p w14:paraId="5F0C5056" w14:textId="39A9E28C" w:rsidR="008A4FA8" w:rsidRPr="004B4DC3" w:rsidRDefault="008A4FA8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</w:t>
      </w:r>
      <w:r w:rsidR="00F76A01" w:rsidRPr="002172CE">
        <w:rPr>
          <w:rFonts w:cstheme="minorHAnsi"/>
        </w:rPr>
        <w:t>.</w:t>
      </w:r>
    </w:p>
    <w:p w14:paraId="4564DDD7" w14:textId="77777777" w:rsidR="004B4DC3" w:rsidRPr="0009083E" w:rsidRDefault="004B4DC3" w:rsidP="004B4DC3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26A5E12E" w14:textId="306F9BA5" w:rsidR="00C569EC" w:rsidRPr="004B4DC3" w:rsidRDefault="008A4FA8" w:rsidP="004B4DC3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</w:t>
      </w:r>
      <w:bookmarkEnd w:id="0"/>
      <w:r w:rsidR="004B4DC3">
        <w:rPr>
          <w:rFonts w:cstheme="minorHAnsi"/>
          <w:b/>
        </w:rPr>
        <w:t xml:space="preserve">: </w:t>
      </w:r>
      <w:r w:rsidR="005C60B7">
        <w:rPr>
          <w:rFonts w:cstheme="minorHAnsi"/>
          <w:bCs/>
        </w:rPr>
        <w:t>7</w:t>
      </w:r>
      <w:r w:rsidR="004B4DC3" w:rsidRPr="004B4DC3">
        <w:rPr>
          <w:rFonts w:cstheme="minorHAnsi"/>
          <w:bCs/>
          <w:vertAlign w:val="superscript"/>
        </w:rPr>
        <w:t>th</w:t>
      </w:r>
      <w:r w:rsidR="004B4DC3">
        <w:rPr>
          <w:rFonts w:cstheme="minorHAnsi"/>
          <w:bCs/>
        </w:rPr>
        <w:t xml:space="preserve"> </w:t>
      </w:r>
      <w:r w:rsidR="00C134DF">
        <w:rPr>
          <w:rFonts w:cstheme="minorHAnsi"/>
          <w:bCs/>
        </w:rPr>
        <w:t>March</w:t>
      </w:r>
      <w:r w:rsidR="00117475">
        <w:rPr>
          <w:rFonts w:cstheme="minorHAnsi"/>
          <w:bCs/>
        </w:rPr>
        <w:t xml:space="preserve"> </w:t>
      </w:r>
      <w:r w:rsidR="002534CF">
        <w:rPr>
          <w:rFonts w:cstheme="minorHAnsi"/>
          <w:bCs/>
        </w:rPr>
        <w:t>202</w:t>
      </w:r>
      <w:r w:rsidR="00117475">
        <w:rPr>
          <w:rFonts w:cstheme="minorHAnsi"/>
          <w:bCs/>
        </w:rPr>
        <w:t>2</w:t>
      </w:r>
    </w:p>
    <w:sectPr w:rsidR="00C569EC" w:rsidRPr="004B4DC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8083" w14:textId="77777777" w:rsidR="00BC7353" w:rsidRDefault="00BC7353" w:rsidP="00FA4D49">
      <w:pPr>
        <w:spacing w:after="0" w:line="240" w:lineRule="auto"/>
      </w:pPr>
      <w:r>
        <w:separator/>
      </w:r>
    </w:p>
  </w:endnote>
  <w:endnote w:type="continuationSeparator" w:id="0">
    <w:p w14:paraId="3BB13522" w14:textId="77777777" w:rsidR="00BC7353" w:rsidRDefault="00BC7353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6BD9" w14:textId="77777777" w:rsidR="00BC7353" w:rsidRDefault="00BC7353" w:rsidP="00FA4D49">
      <w:pPr>
        <w:spacing w:after="0" w:line="240" w:lineRule="auto"/>
      </w:pPr>
      <w:r>
        <w:separator/>
      </w:r>
    </w:p>
  </w:footnote>
  <w:footnote w:type="continuationSeparator" w:id="0">
    <w:p w14:paraId="1E9D1F6C" w14:textId="77777777" w:rsidR="00BC7353" w:rsidRDefault="00BC7353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3DA0"/>
    <w:multiLevelType w:val="hybridMultilevel"/>
    <w:tmpl w:val="3586DEFC"/>
    <w:lvl w:ilvl="0" w:tplc="2548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A9"/>
    <w:rsid w:val="000345C5"/>
    <w:rsid w:val="00040C2C"/>
    <w:rsid w:val="000418BB"/>
    <w:rsid w:val="00061C07"/>
    <w:rsid w:val="0008083A"/>
    <w:rsid w:val="00085E08"/>
    <w:rsid w:val="0009083E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4903"/>
    <w:rsid w:val="000E57C2"/>
    <w:rsid w:val="000E5A32"/>
    <w:rsid w:val="000F1687"/>
    <w:rsid w:val="000F5A9C"/>
    <w:rsid w:val="000F7570"/>
    <w:rsid w:val="00104C52"/>
    <w:rsid w:val="0011335B"/>
    <w:rsid w:val="00117475"/>
    <w:rsid w:val="00141830"/>
    <w:rsid w:val="001523D4"/>
    <w:rsid w:val="001625CE"/>
    <w:rsid w:val="00166F02"/>
    <w:rsid w:val="00175707"/>
    <w:rsid w:val="00177832"/>
    <w:rsid w:val="00182315"/>
    <w:rsid w:val="001866DB"/>
    <w:rsid w:val="00187EB5"/>
    <w:rsid w:val="001971AC"/>
    <w:rsid w:val="001B011B"/>
    <w:rsid w:val="001B762E"/>
    <w:rsid w:val="001D3816"/>
    <w:rsid w:val="001D7ED5"/>
    <w:rsid w:val="001E0199"/>
    <w:rsid w:val="001E45CE"/>
    <w:rsid w:val="001E5122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4498C"/>
    <w:rsid w:val="002461C7"/>
    <w:rsid w:val="002534CF"/>
    <w:rsid w:val="0025488C"/>
    <w:rsid w:val="00256CF4"/>
    <w:rsid w:val="00266437"/>
    <w:rsid w:val="00274D19"/>
    <w:rsid w:val="002763FC"/>
    <w:rsid w:val="00280CDC"/>
    <w:rsid w:val="002834DB"/>
    <w:rsid w:val="002A0594"/>
    <w:rsid w:val="002A2690"/>
    <w:rsid w:val="002A422B"/>
    <w:rsid w:val="002A53E1"/>
    <w:rsid w:val="002A6039"/>
    <w:rsid w:val="002A6348"/>
    <w:rsid w:val="002A66D4"/>
    <w:rsid w:val="002B2F86"/>
    <w:rsid w:val="002B45C3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82D"/>
    <w:rsid w:val="00351BA3"/>
    <w:rsid w:val="00352063"/>
    <w:rsid w:val="0035311C"/>
    <w:rsid w:val="00354DC3"/>
    <w:rsid w:val="00382295"/>
    <w:rsid w:val="003858D7"/>
    <w:rsid w:val="00396DEB"/>
    <w:rsid w:val="003A19F6"/>
    <w:rsid w:val="003A1E09"/>
    <w:rsid w:val="003B4D78"/>
    <w:rsid w:val="003E1023"/>
    <w:rsid w:val="003F3AB6"/>
    <w:rsid w:val="003F4240"/>
    <w:rsid w:val="00441445"/>
    <w:rsid w:val="00444724"/>
    <w:rsid w:val="00444A4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4DC3"/>
    <w:rsid w:val="004C12D8"/>
    <w:rsid w:val="004D3F71"/>
    <w:rsid w:val="004D4785"/>
    <w:rsid w:val="004E1BAF"/>
    <w:rsid w:val="004E4506"/>
    <w:rsid w:val="004E7D4C"/>
    <w:rsid w:val="004F2C88"/>
    <w:rsid w:val="004F473F"/>
    <w:rsid w:val="004F7573"/>
    <w:rsid w:val="00510FFE"/>
    <w:rsid w:val="0052008A"/>
    <w:rsid w:val="005332FD"/>
    <w:rsid w:val="00536A86"/>
    <w:rsid w:val="00550E07"/>
    <w:rsid w:val="00560059"/>
    <w:rsid w:val="00561064"/>
    <w:rsid w:val="0056195D"/>
    <w:rsid w:val="005639F2"/>
    <w:rsid w:val="00566ED8"/>
    <w:rsid w:val="00573FBC"/>
    <w:rsid w:val="005879B8"/>
    <w:rsid w:val="005956F6"/>
    <w:rsid w:val="00596012"/>
    <w:rsid w:val="005A00EE"/>
    <w:rsid w:val="005C60B7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3E7"/>
    <w:rsid w:val="00617A99"/>
    <w:rsid w:val="00621F0B"/>
    <w:rsid w:val="00635D9E"/>
    <w:rsid w:val="00641C34"/>
    <w:rsid w:val="00657E1B"/>
    <w:rsid w:val="00665FC8"/>
    <w:rsid w:val="006748C9"/>
    <w:rsid w:val="006A25E2"/>
    <w:rsid w:val="006A3755"/>
    <w:rsid w:val="006B0893"/>
    <w:rsid w:val="006B6F1B"/>
    <w:rsid w:val="006C34F7"/>
    <w:rsid w:val="006C47C7"/>
    <w:rsid w:val="006D44C1"/>
    <w:rsid w:val="006F74D3"/>
    <w:rsid w:val="0070281E"/>
    <w:rsid w:val="00710628"/>
    <w:rsid w:val="0074315D"/>
    <w:rsid w:val="00747181"/>
    <w:rsid w:val="007479FA"/>
    <w:rsid w:val="00753753"/>
    <w:rsid w:val="00756F2A"/>
    <w:rsid w:val="00765D34"/>
    <w:rsid w:val="0078158C"/>
    <w:rsid w:val="00781EBF"/>
    <w:rsid w:val="0078363B"/>
    <w:rsid w:val="007867D1"/>
    <w:rsid w:val="007B758F"/>
    <w:rsid w:val="007C256F"/>
    <w:rsid w:val="007C5801"/>
    <w:rsid w:val="007E0B00"/>
    <w:rsid w:val="007E1A61"/>
    <w:rsid w:val="007E5AA4"/>
    <w:rsid w:val="007E6718"/>
    <w:rsid w:val="007E675E"/>
    <w:rsid w:val="00821D62"/>
    <w:rsid w:val="00822A23"/>
    <w:rsid w:val="00827FD1"/>
    <w:rsid w:val="008359F3"/>
    <w:rsid w:val="0085051F"/>
    <w:rsid w:val="00850557"/>
    <w:rsid w:val="00852A2B"/>
    <w:rsid w:val="008577E2"/>
    <w:rsid w:val="00866285"/>
    <w:rsid w:val="00867DE4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D0715"/>
    <w:rsid w:val="008E52D3"/>
    <w:rsid w:val="008E7DA6"/>
    <w:rsid w:val="008F1458"/>
    <w:rsid w:val="00902F40"/>
    <w:rsid w:val="0091036F"/>
    <w:rsid w:val="00913F64"/>
    <w:rsid w:val="00924D66"/>
    <w:rsid w:val="00925859"/>
    <w:rsid w:val="009342C0"/>
    <w:rsid w:val="00934E4E"/>
    <w:rsid w:val="00935D88"/>
    <w:rsid w:val="00950AA8"/>
    <w:rsid w:val="00953B4C"/>
    <w:rsid w:val="00955446"/>
    <w:rsid w:val="00981EA5"/>
    <w:rsid w:val="00993231"/>
    <w:rsid w:val="00993394"/>
    <w:rsid w:val="00994790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68A7"/>
    <w:rsid w:val="00A6749C"/>
    <w:rsid w:val="00A8484D"/>
    <w:rsid w:val="00AA6A0B"/>
    <w:rsid w:val="00AA6D55"/>
    <w:rsid w:val="00AC1901"/>
    <w:rsid w:val="00AD1912"/>
    <w:rsid w:val="00B01D20"/>
    <w:rsid w:val="00B032CD"/>
    <w:rsid w:val="00B079F5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A6EB4"/>
    <w:rsid w:val="00BC0DA3"/>
    <w:rsid w:val="00BC588D"/>
    <w:rsid w:val="00BC7353"/>
    <w:rsid w:val="00BD5E85"/>
    <w:rsid w:val="00BE0374"/>
    <w:rsid w:val="00BF40E1"/>
    <w:rsid w:val="00BF5884"/>
    <w:rsid w:val="00C00AEE"/>
    <w:rsid w:val="00C05B2E"/>
    <w:rsid w:val="00C12D9C"/>
    <w:rsid w:val="00C134DF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62451"/>
    <w:rsid w:val="00C80D9F"/>
    <w:rsid w:val="00C9050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92C64"/>
    <w:rsid w:val="00DA21E1"/>
    <w:rsid w:val="00DA3E01"/>
    <w:rsid w:val="00DA4766"/>
    <w:rsid w:val="00DB428D"/>
    <w:rsid w:val="00DC4E31"/>
    <w:rsid w:val="00DD21A0"/>
    <w:rsid w:val="00DE08C5"/>
    <w:rsid w:val="00DE5994"/>
    <w:rsid w:val="00DF32D2"/>
    <w:rsid w:val="00DF45B3"/>
    <w:rsid w:val="00DF5571"/>
    <w:rsid w:val="00DF67F3"/>
    <w:rsid w:val="00E06DAA"/>
    <w:rsid w:val="00E10435"/>
    <w:rsid w:val="00E13B72"/>
    <w:rsid w:val="00E24843"/>
    <w:rsid w:val="00E24CDE"/>
    <w:rsid w:val="00E425F3"/>
    <w:rsid w:val="00E433D5"/>
    <w:rsid w:val="00E4405A"/>
    <w:rsid w:val="00E61981"/>
    <w:rsid w:val="00E80A9E"/>
    <w:rsid w:val="00E83D52"/>
    <w:rsid w:val="00E912FA"/>
    <w:rsid w:val="00E97050"/>
    <w:rsid w:val="00EA6591"/>
    <w:rsid w:val="00ED0880"/>
    <w:rsid w:val="00EE64AD"/>
    <w:rsid w:val="00F06FE4"/>
    <w:rsid w:val="00F15973"/>
    <w:rsid w:val="00F16501"/>
    <w:rsid w:val="00F23F45"/>
    <w:rsid w:val="00F32524"/>
    <w:rsid w:val="00F33A1E"/>
    <w:rsid w:val="00F33B3A"/>
    <w:rsid w:val="00F559D7"/>
    <w:rsid w:val="00F641BE"/>
    <w:rsid w:val="00F66DED"/>
    <w:rsid w:val="00F7578B"/>
    <w:rsid w:val="00F763EE"/>
    <w:rsid w:val="00F76A01"/>
    <w:rsid w:val="00F83116"/>
    <w:rsid w:val="00F90ACD"/>
    <w:rsid w:val="00F9262C"/>
    <w:rsid w:val="00F92F9A"/>
    <w:rsid w:val="00F9354B"/>
    <w:rsid w:val="00F96AB4"/>
    <w:rsid w:val="00FA4D49"/>
    <w:rsid w:val="00FB237A"/>
    <w:rsid w:val="00FB6294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4</cp:revision>
  <cp:lastPrinted>2022-01-19T10:13:00Z</cp:lastPrinted>
  <dcterms:created xsi:type="dcterms:W3CDTF">2021-12-13T09:42:00Z</dcterms:created>
  <dcterms:modified xsi:type="dcterms:W3CDTF">2022-01-19T10:24:00Z</dcterms:modified>
</cp:coreProperties>
</file>