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1429" w14:textId="6D55DD16" w:rsidR="00C209DA" w:rsidRDefault="00046BDB" w:rsidP="00AA6A0B">
      <w:r>
        <w:rPr>
          <w:noProof/>
          <w:lang w:eastAsia="en-GB"/>
        </w:rPr>
        <mc:AlternateContent>
          <mc:Choice Requires="wps">
            <w:drawing>
              <wp:anchor distT="0" distB="0" distL="114300" distR="114300" simplePos="0" relativeHeight="251659264" behindDoc="0" locked="0" layoutInCell="1" allowOverlap="1" wp14:anchorId="15F7F91B" wp14:editId="3CBF2C27">
                <wp:simplePos x="0" y="0"/>
                <wp:positionH relativeFrom="column">
                  <wp:posOffset>-121920</wp:posOffset>
                </wp:positionH>
                <wp:positionV relativeFrom="paragraph">
                  <wp:posOffset>205740</wp:posOffset>
                </wp:positionV>
                <wp:extent cx="3273425" cy="1196340"/>
                <wp:effectExtent l="0" t="0" r="317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5F19882" w14:textId="260C02ED" w:rsidR="00AA6A0B" w:rsidRPr="00046BDB" w:rsidRDefault="00AA6A0B" w:rsidP="00AA6A0B">
                            <w:pPr>
                              <w:spacing w:after="0" w:line="240" w:lineRule="auto"/>
                              <w:rPr>
                                <w:color w:val="002060"/>
                              </w:rPr>
                            </w:pPr>
                            <w:r w:rsidRPr="00D571DD">
                              <w:rPr>
                                <w:color w:val="002060"/>
                              </w:rPr>
                              <w:t>parishclerk@hartfieldonline.com</w:t>
                            </w: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F91B" id="_x0000_t202" coordsize="21600,21600" o:spt="202" path="m,l,21600r21600,l21600,xe">
                <v:stroke joinstyle="miter"/>
                <v:path gradientshapeok="t" o:connecttype="rect"/>
              </v:shapetype>
              <v:shape id="Text Box 2" o:spid="_x0000_s1026" type="#_x0000_t202" style="position:absolute;margin-left:-9.6pt;margin-top:16.2pt;width:257.75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" stroked="f">
                <v:textbo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5F19882" w14:textId="260C02ED" w:rsidR="00AA6A0B" w:rsidRPr="00046BDB" w:rsidRDefault="00AA6A0B" w:rsidP="00AA6A0B">
                      <w:pPr>
                        <w:spacing w:after="0" w:line="240" w:lineRule="auto"/>
                        <w:rPr>
                          <w:color w:val="002060"/>
                        </w:rPr>
                      </w:pPr>
                      <w:r w:rsidRPr="00D571DD">
                        <w:rPr>
                          <w:color w:val="002060"/>
                        </w:rPr>
                        <w:t>parishclerk@hartfieldonline.com</w:t>
                      </w: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v:textbox>
              </v:shape>
            </w:pict>
          </mc:Fallback>
        </mc:AlternateContent>
      </w:r>
    </w:p>
    <w:p w14:paraId="02459D7D" w14:textId="77777777" w:rsidR="004A6AC9" w:rsidRDefault="004A6AC9" w:rsidP="00AA6A0B"/>
    <w:p w14:paraId="05274B47" w14:textId="48151F12" w:rsidR="00AA6A0B" w:rsidRDefault="00AA6A0B" w:rsidP="00AA6A0B">
      <w:r>
        <w:rPr>
          <w:noProof/>
          <w:lang w:eastAsia="en-GB"/>
        </w:rPr>
        <w:drawing>
          <wp:anchor distT="0" distB="0" distL="114300" distR="114300" simplePos="0" relativeHeight="251658240" behindDoc="1" locked="0" layoutInCell="1" allowOverlap="1" wp14:anchorId="44BC6752" wp14:editId="2901C164">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p>
    <w:p w14:paraId="4F7FA93A" w14:textId="77777777" w:rsidR="00AA6A0B" w:rsidRDefault="00AA6A0B" w:rsidP="00AA6A0B"/>
    <w:p w14:paraId="766832DA" w14:textId="77777777" w:rsidR="00046BDB" w:rsidRPr="00046BDB" w:rsidRDefault="00046BDB" w:rsidP="00046BDB">
      <w:pPr>
        <w:spacing w:after="0" w:line="240" w:lineRule="auto"/>
        <w:rPr>
          <w:rFonts w:cstheme="minorHAnsi"/>
          <w:bCs/>
        </w:rPr>
      </w:pPr>
      <w:bookmarkStart w:id="0" w:name="_Hlk58234911"/>
    </w:p>
    <w:p w14:paraId="3750FB5A" w14:textId="22DD3F89" w:rsidR="00046BDB" w:rsidRDefault="008C73D1" w:rsidP="008C73D1">
      <w:pPr>
        <w:spacing w:after="0" w:line="240" w:lineRule="auto"/>
        <w:rPr>
          <w:rFonts w:cstheme="minorHAnsi"/>
          <w:bCs/>
        </w:rPr>
      </w:pPr>
      <w:r>
        <w:rPr>
          <w:rFonts w:cstheme="minorHAnsi"/>
          <w:bCs/>
        </w:rPr>
        <w:t>Present: Cllrs Horner</w:t>
      </w:r>
      <w:r w:rsidR="00F55543">
        <w:rPr>
          <w:rFonts w:cstheme="minorHAnsi"/>
          <w:bCs/>
        </w:rPr>
        <w:t xml:space="preserve">, </w:t>
      </w:r>
      <w:r>
        <w:rPr>
          <w:rFonts w:cstheme="minorHAnsi"/>
          <w:bCs/>
        </w:rPr>
        <w:t xml:space="preserve">Eastwood, Colenutt, Norman, </w:t>
      </w:r>
      <w:r w:rsidR="007C7BFD">
        <w:rPr>
          <w:rFonts w:cstheme="minorHAnsi"/>
          <w:bCs/>
        </w:rPr>
        <w:t xml:space="preserve">Maude, , </w:t>
      </w:r>
      <w:r>
        <w:rPr>
          <w:rFonts w:cstheme="minorHAnsi"/>
          <w:bCs/>
        </w:rPr>
        <w:t>Na</w:t>
      </w:r>
      <w:r w:rsidR="00066679">
        <w:rPr>
          <w:rFonts w:cstheme="minorHAnsi"/>
          <w:bCs/>
        </w:rPr>
        <w:t>than</w:t>
      </w:r>
      <w:r w:rsidR="009A4034">
        <w:rPr>
          <w:rFonts w:cstheme="minorHAnsi"/>
          <w:bCs/>
        </w:rPr>
        <w:t>,</w:t>
      </w:r>
      <w:r w:rsidR="009A4034">
        <w:rPr>
          <w:rFonts w:cstheme="minorHAnsi"/>
        </w:rPr>
        <w:t xml:space="preserve"> Sanders, Beare and Burnett-Dick</w:t>
      </w:r>
    </w:p>
    <w:p w14:paraId="5E3FDB8F" w14:textId="52D6E181" w:rsidR="008C73D1" w:rsidRDefault="008C73D1" w:rsidP="008C73D1">
      <w:pPr>
        <w:spacing w:after="0" w:line="240" w:lineRule="auto"/>
        <w:rPr>
          <w:rFonts w:cstheme="minorHAnsi"/>
          <w:bCs/>
        </w:rPr>
      </w:pPr>
    </w:p>
    <w:p w14:paraId="1895E290" w14:textId="6F50A587" w:rsidR="008C73D1" w:rsidRPr="008C73D1" w:rsidRDefault="008C73D1" w:rsidP="00C4146E">
      <w:pPr>
        <w:spacing w:after="0" w:line="360" w:lineRule="auto"/>
        <w:rPr>
          <w:rFonts w:cstheme="minorHAnsi"/>
          <w:bCs/>
        </w:rPr>
      </w:pPr>
      <w:r>
        <w:rPr>
          <w:rFonts w:cstheme="minorHAnsi"/>
          <w:bCs/>
        </w:rPr>
        <w:t xml:space="preserve">Absent: </w:t>
      </w:r>
      <w:bookmarkStart w:id="1" w:name="_Hlk81849370"/>
      <w:bookmarkStart w:id="2" w:name="_Hlk86688430"/>
      <w:r w:rsidR="007C7BFD">
        <w:rPr>
          <w:rFonts w:cstheme="minorHAnsi"/>
        </w:rPr>
        <w:t>Cllr</w:t>
      </w:r>
      <w:bookmarkEnd w:id="1"/>
      <w:r w:rsidR="00CB2A4C">
        <w:rPr>
          <w:rFonts w:cstheme="minorHAnsi"/>
        </w:rPr>
        <w:t xml:space="preserve">s Higgins, Reed and </w:t>
      </w:r>
      <w:r w:rsidR="00691A18">
        <w:rPr>
          <w:rFonts w:cstheme="minorHAnsi"/>
        </w:rPr>
        <w:t xml:space="preserve">Smith. </w:t>
      </w:r>
      <w:bookmarkEnd w:id="2"/>
    </w:p>
    <w:p w14:paraId="54998803" w14:textId="2103D034" w:rsidR="00803E96" w:rsidRDefault="007C7BFD" w:rsidP="007C7BFD">
      <w:pPr>
        <w:spacing w:after="0" w:line="240" w:lineRule="auto"/>
        <w:rPr>
          <w:rFonts w:cstheme="minorHAnsi"/>
          <w:bCs/>
        </w:rPr>
      </w:pPr>
      <w:r>
        <w:rPr>
          <w:rFonts w:cstheme="minorHAnsi"/>
          <w:bCs/>
        </w:rPr>
        <w:t>In Attendance: Emma Fulham Clerk to the Council.</w:t>
      </w:r>
    </w:p>
    <w:p w14:paraId="6DB21BC2" w14:textId="77777777" w:rsidR="007C7BFD" w:rsidRPr="007C7BFD" w:rsidRDefault="007C7BFD" w:rsidP="007C7BFD">
      <w:pPr>
        <w:spacing w:after="0" w:line="240" w:lineRule="auto"/>
        <w:rPr>
          <w:rFonts w:cstheme="minorHAnsi"/>
          <w:bCs/>
        </w:rPr>
      </w:pPr>
    </w:p>
    <w:p w14:paraId="20B0EB9D" w14:textId="04D3EA06" w:rsidR="004A3A30" w:rsidRDefault="00046BDB" w:rsidP="007C7BFD">
      <w:pPr>
        <w:spacing w:after="0" w:line="240" w:lineRule="auto"/>
        <w:rPr>
          <w:rFonts w:cstheme="minorHAnsi"/>
          <w:bCs/>
        </w:rPr>
      </w:pPr>
      <w:r>
        <w:rPr>
          <w:rFonts w:cstheme="minorHAnsi"/>
          <w:bCs/>
        </w:rPr>
        <w:t xml:space="preserve">Minutes to the Parish Council Meeting held </w:t>
      </w:r>
      <w:r w:rsidR="007C7BFD">
        <w:rPr>
          <w:rFonts w:cstheme="minorHAnsi"/>
          <w:bCs/>
        </w:rPr>
        <w:t>in Goods Yard House at 7:30pm</w:t>
      </w:r>
      <w:r>
        <w:rPr>
          <w:rFonts w:cstheme="minorHAnsi"/>
          <w:bCs/>
        </w:rPr>
        <w:t xml:space="preserve"> on </w:t>
      </w:r>
      <w:r w:rsidR="0080277F">
        <w:rPr>
          <w:rFonts w:cstheme="minorHAnsi"/>
          <w:bCs/>
        </w:rPr>
        <w:t>1</w:t>
      </w:r>
      <w:r w:rsidR="0080277F" w:rsidRPr="0080277F">
        <w:rPr>
          <w:rFonts w:cstheme="minorHAnsi"/>
          <w:bCs/>
          <w:vertAlign w:val="superscript"/>
        </w:rPr>
        <w:t>st</w:t>
      </w:r>
      <w:r w:rsidR="0080277F">
        <w:rPr>
          <w:rFonts w:cstheme="minorHAnsi"/>
          <w:bCs/>
        </w:rPr>
        <w:t xml:space="preserve"> November </w:t>
      </w:r>
      <w:r>
        <w:rPr>
          <w:rFonts w:cstheme="minorHAnsi"/>
          <w:bCs/>
        </w:rPr>
        <w:t xml:space="preserve">2021. </w:t>
      </w:r>
      <w:r>
        <w:rPr>
          <w:rFonts w:cstheme="minorHAnsi"/>
          <w:bCs/>
        </w:rPr>
        <w:br/>
      </w:r>
      <w:bookmarkEnd w:id="0"/>
      <w:r w:rsidR="00764C11" w:rsidRPr="00066679">
        <w:rPr>
          <w:rFonts w:cstheme="minorHAnsi"/>
          <w:b/>
        </w:rPr>
        <w:br/>
      </w:r>
      <w:r w:rsidR="007C7BFD" w:rsidRPr="00066679">
        <w:rPr>
          <w:rFonts w:cstheme="minorHAnsi"/>
          <w:b/>
        </w:rPr>
        <w:t>Public</w:t>
      </w:r>
      <w:r w:rsidR="00C4146E">
        <w:rPr>
          <w:rFonts w:cstheme="minorHAnsi"/>
          <w:bCs/>
        </w:rPr>
        <w:t>:</w:t>
      </w:r>
    </w:p>
    <w:p w14:paraId="50C5A266" w14:textId="77777777" w:rsidR="0080277F" w:rsidRDefault="0080277F" w:rsidP="007C7BFD">
      <w:pPr>
        <w:spacing w:after="0" w:line="240" w:lineRule="auto"/>
        <w:rPr>
          <w:rFonts w:cstheme="minorHAnsi"/>
          <w:bCs/>
        </w:rPr>
      </w:pPr>
    </w:p>
    <w:p w14:paraId="700D47B7" w14:textId="57EA3C31" w:rsidR="007C7BFD" w:rsidRDefault="00AE2617" w:rsidP="007C7BFD">
      <w:pPr>
        <w:spacing w:after="0" w:line="240" w:lineRule="auto"/>
        <w:rPr>
          <w:rFonts w:cstheme="minorHAnsi"/>
          <w:bCs/>
        </w:rPr>
      </w:pPr>
      <w:r>
        <w:rPr>
          <w:rFonts w:cstheme="minorHAnsi"/>
          <w:bCs/>
        </w:rPr>
        <w:t xml:space="preserve">There were no questions from the </w:t>
      </w:r>
      <w:r w:rsidR="009A603D">
        <w:rPr>
          <w:rFonts w:cstheme="minorHAnsi"/>
          <w:bCs/>
        </w:rPr>
        <w:t>public.</w:t>
      </w:r>
    </w:p>
    <w:p w14:paraId="17036559" w14:textId="77777777" w:rsidR="00AE2617" w:rsidRDefault="00AE2617" w:rsidP="007C7BFD">
      <w:pPr>
        <w:spacing w:after="0" w:line="240" w:lineRule="auto"/>
        <w:rPr>
          <w:rFonts w:cstheme="minorHAnsi"/>
          <w:bCs/>
        </w:rPr>
      </w:pPr>
    </w:p>
    <w:p w14:paraId="7A6B8A77" w14:textId="233B22FD" w:rsidR="00CB2A4C" w:rsidRPr="00CB2A4C" w:rsidRDefault="004A3A30" w:rsidP="00AE2617">
      <w:pPr>
        <w:ind w:left="-284" w:firstLine="284"/>
        <w:rPr>
          <w:rFonts w:cstheme="minorHAnsi"/>
          <w:bCs/>
        </w:rPr>
      </w:pPr>
      <w:r>
        <w:rPr>
          <w:rFonts w:cstheme="minorHAnsi"/>
          <w:b/>
        </w:rPr>
        <w:t xml:space="preserve">The </w:t>
      </w:r>
      <w:r w:rsidR="00066679">
        <w:rPr>
          <w:rFonts w:cstheme="minorHAnsi"/>
          <w:b/>
        </w:rPr>
        <w:t xml:space="preserve">Parish Council formal meeting commenced at </w:t>
      </w:r>
      <w:r w:rsidR="0080277F">
        <w:rPr>
          <w:rFonts w:cstheme="minorHAnsi"/>
          <w:b/>
        </w:rPr>
        <w:t>7:35</w:t>
      </w:r>
      <w:r w:rsidR="00FB4D43">
        <w:rPr>
          <w:rFonts w:cstheme="minorHAnsi"/>
          <w:b/>
        </w:rPr>
        <w:t>pm.</w:t>
      </w:r>
      <w:r w:rsidR="00CB2A4C">
        <w:rPr>
          <w:rFonts w:cstheme="minorHAnsi"/>
          <w:bCs/>
        </w:rPr>
        <w:t xml:space="preserve"> </w:t>
      </w:r>
    </w:p>
    <w:p w14:paraId="4779C7E5" w14:textId="5C3DE54B" w:rsidR="00CB2A4C" w:rsidRPr="0080277F" w:rsidRDefault="00CB2A4C" w:rsidP="0080277F">
      <w:pPr>
        <w:pStyle w:val="ListParagraph"/>
        <w:numPr>
          <w:ilvl w:val="0"/>
          <w:numId w:val="35"/>
        </w:numPr>
        <w:spacing w:after="0" w:line="240" w:lineRule="auto"/>
        <w:rPr>
          <w:rFonts w:cstheme="minorHAnsi"/>
          <w:bCs/>
        </w:rPr>
      </w:pPr>
      <w:r w:rsidRPr="0080277F">
        <w:rPr>
          <w:rFonts w:cstheme="minorHAnsi"/>
        </w:rPr>
        <w:t>To accept apologies for absence.</w:t>
      </w:r>
      <w:r w:rsidR="0080277F" w:rsidRPr="0080277F">
        <w:rPr>
          <w:rFonts w:cstheme="minorHAnsi"/>
          <w:bCs/>
        </w:rPr>
        <w:br/>
      </w:r>
      <w:r w:rsidR="0080277F" w:rsidRPr="0080277F">
        <w:rPr>
          <w:rFonts w:cstheme="minorHAnsi"/>
        </w:rPr>
        <w:t>Cllrs Higgins, Reed and Smith.</w:t>
      </w:r>
    </w:p>
    <w:p w14:paraId="60854055" w14:textId="77777777" w:rsidR="0080277F" w:rsidRPr="0080277F" w:rsidRDefault="0080277F" w:rsidP="0080277F">
      <w:pPr>
        <w:spacing w:after="0" w:line="240" w:lineRule="auto"/>
        <w:ind w:left="360"/>
        <w:rPr>
          <w:rFonts w:cstheme="minorHAnsi"/>
          <w:bCs/>
        </w:rPr>
      </w:pPr>
    </w:p>
    <w:p w14:paraId="262FF2FA" w14:textId="49157549" w:rsidR="00CB2A4C" w:rsidRPr="0080277F" w:rsidRDefault="00CB2A4C" w:rsidP="0080277F">
      <w:pPr>
        <w:pStyle w:val="ListParagraph"/>
        <w:numPr>
          <w:ilvl w:val="0"/>
          <w:numId w:val="35"/>
        </w:numPr>
        <w:spacing w:after="0" w:line="240" w:lineRule="auto"/>
        <w:rPr>
          <w:rFonts w:cstheme="minorHAnsi"/>
          <w:bCs/>
        </w:rPr>
      </w:pPr>
      <w:r w:rsidRPr="0080277F">
        <w:rPr>
          <w:rFonts w:cstheme="minorHAnsi"/>
        </w:rPr>
        <w:t>Declarations of pecuniary and disclosable interests in respect of matters to be discussed.</w:t>
      </w:r>
      <w:r w:rsidR="0080277F" w:rsidRPr="0080277F">
        <w:rPr>
          <w:rFonts w:cstheme="minorHAnsi"/>
        </w:rPr>
        <w:br/>
        <w:t>The Chair reminded Cllrs to declare when necessary.</w:t>
      </w:r>
      <w:r w:rsidR="0080277F" w:rsidRPr="0080277F">
        <w:rPr>
          <w:rFonts w:cstheme="minorHAnsi"/>
        </w:rPr>
        <w:br/>
      </w:r>
    </w:p>
    <w:p w14:paraId="188927C8" w14:textId="2B45CD43" w:rsidR="00CB2A4C" w:rsidRPr="0080277F" w:rsidRDefault="00CB2A4C" w:rsidP="0080277F">
      <w:pPr>
        <w:numPr>
          <w:ilvl w:val="0"/>
          <w:numId w:val="35"/>
        </w:numPr>
        <w:spacing w:after="0" w:line="240" w:lineRule="auto"/>
        <w:rPr>
          <w:rFonts w:cstheme="minorHAnsi"/>
          <w:bCs/>
        </w:rPr>
      </w:pPr>
      <w:r w:rsidRPr="002172CE">
        <w:rPr>
          <w:rFonts w:cstheme="minorHAnsi"/>
        </w:rPr>
        <w:t xml:space="preserve">To Approve Minutes from Parish Council meeting held on </w:t>
      </w:r>
      <w:r>
        <w:rPr>
          <w:rFonts w:cstheme="minorHAnsi"/>
        </w:rPr>
        <w:t>4</w:t>
      </w:r>
      <w:r w:rsidRPr="004B4DC3">
        <w:rPr>
          <w:rFonts w:cstheme="minorHAnsi"/>
          <w:vertAlign w:val="superscript"/>
        </w:rPr>
        <w:t>th</w:t>
      </w:r>
      <w:r>
        <w:rPr>
          <w:rFonts w:cstheme="minorHAnsi"/>
        </w:rPr>
        <w:t xml:space="preserve"> October 2021</w:t>
      </w:r>
      <w:r w:rsidR="00930A89">
        <w:rPr>
          <w:rFonts w:cstheme="minorHAnsi"/>
        </w:rPr>
        <w:t xml:space="preserve">. </w:t>
      </w:r>
    </w:p>
    <w:p w14:paraId="62C4BD6B" w14:textId="109D6F7A" w:rsidR="0080277F" w:rsidRDefault="0080277F" w:rsidP="0080277F">
      <w:pPr>
        <w:spacing w:after="0" w:line="240" w:lineRule="auto"/>
        <w:ind w:left="360"/>
        <w:rPr>
          <w:rFonts w:cstheme="minorHAnsi"/>
          <w:b/>
        </w:rPr>
      </w:pPr>
      <w:r w:rsidRPr="00803E96">
        <w:rPr>
          <w:rFonts w:cstheme="minorHAnsi"/>
          <w:b/>
        </w:rPr>
        <w:t>Unanimously accepted.</w:t>
      </w:r>
    </w:p>
    <w:p w14:paraId="02CA5B8A" w14:textId="77777777" w:rsidR="0080277F" w:rsidRPr="004B4DC3" w:rsidRDefault="0080277F" w:rsidP="0080277F">
      <w:pPr>
        <w:spacing w:after="0" w:line="240" w:lineRule="auto"/>
        <w:ind w:left="360"/>
        <w:rPr>
          <w:rFonts w:cstheme="minorHAnsi"/>
          <w:bCs/>
        </w:rPr>
      </w:pPr>
    </w:p>
    <w:p w14:paraId="60C7D7A8" w14:textId="282663CC" w:rsidR="00CB2A4C" w:rsidRPr="0080277F" w:rsidRDefault="00CB2A4C" w:rsidP="0080277F">
      <w:pPr>
        <w:numPr>
          <w:ilvl w:val="0"/>
          <w:numId w:val="35"/>
        </w:numPr>
        <w:spacing w:after="0" w:line="240" w:lineRule="auto"/>
        <w:rPr>
          <w:rFonts w:cstheme="minorHAnsi"/>
          <w:bCs/>
        </w:rPr>
      </w:pPr>
      <w:r w:rsidRPr="002172CE">
        <w:rPr>
          <w:rFonts w:cstheme="minorHAnsi"/>
        </w:rPr>
        <w:t>Matters Arising.</w:t>
      </w:r>
    </w:p>
    <w:p w14:paraId="2B2CC049" w14:textId="726A70DB" w:rsidR="009A603D" w:rsidRDefault="009A603D" w:rsidP="0080277F">
      <w:pPr>
        <w:spacing w:after="0" w:line="240" w:lineRule="auto"/>
        <w:ind w:left="360"/>
        <w:rPr>
          <w:rFonts w:cstheme="minorHAnsi"/>
        </w:rPr>
      </w:pPr>
      <w:r>
        <w:rPr>
          <w:rFonts w:cstheme="minorHAnsi"/>
        </w:rPr>
        <w:t xml:space="preserve">The following were outlined as matters arising: </w:t>
      </w:r>
    </w:p>
    <w:p w14:paraId="787871DF" w14:textId="77777777" w:rsidR="009A603D" w:rsidRDefault="009A603D" w:rsidP="0080277F">
      <w:pPr>
        <w:spacing w:after="0" w:line="240" w:lineRule="auto"/>
        <w:ind w:left="360"/>
        <w:rPr>
          <w:rFonts w:cstheme="minorHAnsi"/>
        </w:rPr>
      </w:pPr>
    </w:p>
    <w:p w14:paraId="391C5628" w14:textId="77777777" w:rsidR="009A603D" w:rsidRDefault="0080277F" w:rsidP="009A603D">
      <w:pPr>
        <w:pStyle w:val="ListParagraph"/>
        <w:numPr>
          <w:ilvl w:val="0"/>
          <w:numId w:val="37"/>
        </w:numPr>
        <w:spacing w:after="0" w:line="240" w:lineRule="auto"/>
        <w:rPr>
          <w:rFonts w:cstheme="minorHAnsi"/>
        </w:rPr>
      </w:pPr>
      <w:r w:rsidRPr="009A603D">
        <w:rPr>
          <w:rFonts w:cstheme="minorHAnsi"/>
        </w:rPr>
        <w:t xml:space="preserve">The Parish Council planning committee had responded to the major applications as agreed at the last Parish Council meeting. </w:t>
      </w:r>
    </w:p>
    <w:p w14:paraId="18E4329E" w14:textId="674865B9" w:rsidR="009A603D" w:rsidRDefault="0080277F" w:rsidP="009A603D">
      <w:pPr>
        <w:pStyle w:val="ListParagraph"/>
        <w:numPr>
          <w:ilvl w:val="0"/>
          <w:numId w:val="37"/>
        </w:numPr>
        <w:spacing w:after="0" w:line="240" w:lineRule="auto"/>
        <w:rPr>
          <w:rFonts w:cstheme="minorHAnsi"/>
        </w:rPr>
      </w:pPr>
      <w:r w:rsidRPr="009A603D">
        <w:rPr>
          <w:rFonts w:cstheme="minorHAnsi"/>
        </w:rPr>
        <w:t xml:space="preserve">Cllr Colenutt has fixed the parish clock. </w:t>
      </w:r>
    </w:p>
    <w:p w14:paraId="0204C88B" w14:textId="25C5F572" w:rsidR="0080277F" w:rsidRPr="009A603D" w:rsidRDefault="0080277F" w:rsidP="009A603D">
      <w:pPr>
        <w:pStyle w:val="ListParagraph"/>
        <w:numPr>
          <w:ilvl w:val="0"/>
          <w:numId w:val="37"/>
        </w:numPr>
        <w:spacing w:after="0" w:line="240" w:lineRule="auto"/>
        <w:rPr>
          <w:rFonts w:cstheme="minorHAnsi"/>
        </w:rPr>
      </w:pPr>
      <w:r w:rsidRPr="009A603D">
        <w:rPr>
          <w:rFonts w:cstheme="minorHAnsi"/>
        </w:rPr>
        <w:t xml:space="preserve">The Planning Committee were now meeting in person and the next meeting was rescheduled </w:t>
      </w:r>
      <w:r w:rsidR="00F47AF5">
        <w:rPr>
          <w:rFonts w:cstheme="minorHAnsi"/>
        </w:rPr>
        <w:t>for</w:t>
      </w:r>
      <w:r w:rsidRPr="009A603D">
        <w:rPr>
          <w:rFonts w:cstheme="minorHAnsi"/>
        </w:rPr>
        <w:t xml:space="preserve"> 8</w:t>
      </w:r>
      <w:r w:rsidRPr="009A603D">
        <w:rPr>
          <w:rFonts w:cstheme="minorHAnsi"/>
          <w:vertAlign w:val="superscript"/>
        </w:rPr>
        <w:t>th</w:t>
      </w:r>
      <w:r w:rsidRPr="009A603D">
        <w:rPr>
          <w:rFonts w:cstheme="minorHAnsi"/>
        </w:rPr>
        <w:t xml:space="preserve"> November 2021. </w:t>
      </w:r>
    </w:p>
    <w:p w14:paraId="366FEAE5" w14:textId="77777777" w:rsidR="0080277F" w:rsidRPr="006173E7" w:rsidRDefault="0080277F" w:rsidP="0080277F">
      <w:pPr>
        <w:spacing w:after="0" w:line="240" w:lineRule="auto"/>
        <w:ind w:left="360"/>
        <w:rPr>
          <w:rFonts w:cstheme="minorHAnsi"/>
          <w:bCs/>
        </w:rPr>
      </w:pPr>
    </w:p>
    <w:p w14:paraId="6DA9241E" w14:textId="58E78E4D" w:rsidR="00CB2A4C" w:rsidRPr="00CB2A4C" w:rsidRDefault="00CB2A4C" w:rsidP="0080277F">
      <w:pPr>
        <w:numPr>
          <w:ilvl w:val="0"/>
          <w:numId w:val="35"/>
        </w:numPr>
        <w:spacing w:after="0" w:line="240" w:lineRule="auto"/>
        <w:rPr>
          <w:rFonts w:cstheme="minorHAnsi"/>
          <w:bCs/>
        </w:rPr>
      </w:pPr>
      <w:r w:rsidRPr="002172CE">
        <w:rPr>
          <w:rFonts w:cstheme="minorHAnsi"/>
          <w:bCs/>
        </w:rPr>
        <w:t>Correspondence</w:t>
      </w:r>
      <w:r w:rsidRPr="002172CE">
        <w:rPr>
          <w:rFonts w:cstheme="minorHAnsi"/>
        </w:rPr>
        <w:t xml:space="preserve">. </w:t>
      </w:r>
    </w:p>
    <w:p w14:paraId="464AFF82" w14:textId="4638E868" w:rsidR="00CB2A4C" w:rsidRDefault="00CB2A4C" w:rsidP="00CB2A4C">
      <w:pPr>
        <w:spacing w:after="0" w:line="240" w:lineRule="auto"/>
        <w:rPr>
          <w:rFonts w:cstheme="minorHAnsi"/>
        </w:rPr>
      </w:pPr>
    </w:p>
    <w:p w14:paraId="41D531A0" w14:textId="77777777" w:rsidR="00CB2A4C" w:rsidRPr="004A3A30" w:rsidRDefault="00CB2A4C" w:rsidP="00CB2A4C">
      <w:pPr>
        <w:spacing w:after="0" w:line="240" w:lineRule="auto"/>
        <w:rPr>
          <w:rFonts w:cstheme="minorHAnsi"/>
          <w:bCs/>
        </w:rPr>
      </w:pPr>
      <w:r>
        <w:rPr>
          <w:rFonts w:cstheme="minorHAnsi"/>
          <w:bCs/>
        </w:rPr>
        <w:t xml:space="preserve">The correspondence list was reviewed by the Council. </w:t>
      </w:r>
      <w:r>
        <w:rPr>
          <w:rFonts w:cstheme="minorHAnsi"/>
          <w:bCs/>
        </w:rPr>
        <w:br/>
      </w:r>
    </w:p>
    <w:p w14:paraId="2ADD98E0" w14:textId="77777777" w:rsidR="00CB2A4C" w:rsidRDefault="00CB2A4C" w:rsidP="00CB2A4C">
      <w:pPr>
        <w:spacing w:after="0" w:line="240" w:lineRule="auto"/>
        <w:rPr>
          <w:rFonts w:cstheme="minorHAnsi"/>
          <w:bCs/>
        </w:rPr>
      </w:pPr>
      <w:r>
        <w:rPr>
          <w:rFonts w:cstheme="minorHAnsi"/>
          <w:bCs/>
        </w:rPr>
        <w:t xml:space="preserve">The following were highlighted: </w:t>
      </w:r>
    </w:p>
    <w:p w14:paraId="123E835F" w14:textId="77777777" w:rsidR="00CB2A4C" w:rsidRDefault="00CB2A4C" w:rsidP="00CB2A4C">
      <w:pPr>
        <w:spacing w:after="0" w:line="240" w:lineRule="auto"/>
        <w:rPr>
          <w:rFonts w:cstheme="minorHAnsi"/>
          <w:bCs/>
        </w:rPr>
      </w:pPr>
    </w:p>
    <w:p w14:paraId="2E56421E" w14:textId="77777777" w:rsidR="0080277F" w:rsidRDefault="00CB2A4C" w:rsidP="00CB2A4C">
      <w:pPr>
        <w:pStyle w:val="ListParagraph"/>
        <w:numPr>
          <w:ilvl w:val="0"/>
          <w:numId w:val="34"/>
        </w:numPr>
        <w:spacing w:after="0" w:line="240" w:lineRule="auto"/>
        <w:rPr>
          <w:rFonts w:cstheme="minorHAnsi"/>
        </w:rPr>
      </w:pPr>
      <w:r>
        <w:rPr>
          <w:rFonts w:cstheme="minorHAnsi"/>
        </w:rPr>
        <w:t>Cllr Emery’s resignation</w:t>
      </w:r>
      <w:r w:rsidR="0080277F">
        <w:rPr>
          <w:rFonts w:cstheme="minorHAnsi"/>
        </w:rPr>
        <w:t xml:space="preserve"> was noted. </w:t>
      </w:r>
    </w:p>
    <w:p w14:paraId="0CECA7D7" w14:textId="18D5CD78" w:rsidR="0080277F" w:rsidRDefault="0080277F" w:rsidP="00CB2A4C">
      <w:pPr>
        <w:pStyle w:val="ListParagraph"/>
        <w:numPr>
          <w:ilvl w:val="0"/>
          <w:numId w:val="34"/>
        </w:numPr>
        <w:spacing w:after="0" w:line="240" w:lineRule="auto"/>
        <w:rPr>
          <w:rFonts w:cstheme="minorHAnsi"/>
        </w:rPr>
      </w:pPr>
      <w:r>
        <w:rPr>
          <w:rFonts w:cstheme="minorHAnsi"/>
        </w:rPr>
        <w:t xml:space="preserve"> </w:t>
      </w:r>
      <w:r w:rsidR="00671808">
        <w:rPr>
          <w:rFonts w:cstheme="minorHAnsi"/>
        </w:rPr>
        <w:t>C</w:t>
      </w:r>
      <w:r>
        <w:rPr>
          <w:rFonts w:cstheme="minorHAnsi"/>
        </w:rPr>
        <w:t xml:space="preserve">orrespondence on the </w:t>
      </w:r>
      <w:r w:rsidR="00671808">
        <w:rPr>
          <w:rFonts w:cstheme="minorHAnsi"/>
        </w:rPr>
        <w:t xml:space="preserve">major </w:t>
      </w:r>
      <w:r>
        <w:rPr>
          <w:rFonts w:cstheme="minorHAnsi"/>
        </w:rPr>
        <w:t xml:space="preserve">planning applications was noted. </w:t>
      </w:r>
    </w:p>
    <w:p w14:paraId="69709651" w14:textId="6C2F6A2F" w:rsidR="00AE2617" w:rsidRDefault="0080277F" w:rsidP="00CB2A4C">
      <w:pPr>
        <w:pStyle w:val="ListParagraph"/>
        <w:numPr>
          <w:ilvl w:val="0"/>
          <w:numId w:val="34"/>
        </w:numPr>
        <w:spacing w:after="0" w:line="240" w:lineRule="auto"/>
        <w:rPr>
          <w:rFonts w:cstheme="minorHAnsi"/>
        </w:rPr>
      </w:pPr>
      <w:r>
        <w:rPr>
          <w:rFonts w:cstheme="minorHAnsi"/>
        </w:rPr>
        <w:lastRenderedPageBreak/>
        <w:t>The Parish Council liaison meeting was outlined</w:t>
      </w:r>
      <w:r w:rsidR="007E1D35">
        <w:rPr>
          <w:rFonts w:cstheme="minorHAnsi"/>
        </w:rPr>
        <w:t xml:space="preserve"> with the current meeting schedule and the parking consultation. The Council would respond with their thoughts at the December meeting. </w:t>
      </w:r>
    </w:p>
    <w:p w14:paraId="72097A64" w14:textId="0AE61F78" w:rsidR="005F117C" w:rsidRDefault="005F117C" w:rsidP="00CB2A4C">
      <w:pPr>
        <w:pStyle w:val="ListParagraph"/>
        <w:numPr>
          <w:ilvl w:val="0"/>
          <w:numId w:val="34"/>
        </w:numPr>
        <w:spacing w:after="0" w:line="240" w:lineRule="auto"/>
        <w:rPr>
          <w:rFonts w:cstheme="minorHAnsi"/>
        </w:rPr>
      </w:pPr>
      <w:r>
        <w:rPr>
          <w:rFonts w:cstheme="minorHAnsi"/>
        </w:rPr>
        <w:t xml:space="preserve">The Chair had written to Lord De La Warr about the Jubilee arrangements. </w:t>
      </w:r>
    </w:p>
    <w:p w14:paraId="0757794D" w14:textId="602DA541" w:rsidR="00CB2A4C" w:rsidRPr="00AE2617" w:rsidRDefault="00AE2617" w:rsidP="00CB2A4C">
      <w:pPr>
        <w:pStyle w:val="ListParagraph"/>
        <w:numPr>
          <w:ilvl w:val="0"/>
          <w:numId w:val="34"/>
        </w:numPr>
        <w:spacing w:after="0" w:line="240" w:lineRule="auto"/>
        <w:rPr>
          <w:rFonts w:cstheme="minorHAnsi"/>
        </w:rPr>
      </w:pPr>
      <w:r>
        <w:rPr>
          <w:rFonts w:cstheme="minorHAnsi"/>
        </w:rPr>
        <w:t xml:space="preserve">The woodturners grant request for £200 was noted and the Parish Council agreed to pay this under the community budget heading. </w:t>
      </w:r>
      <w:r w:rsidR="0080277F">
        <w:rPr>
          <w:rFonts w:cstheme="minorHAnsi"/>
        </w:rPr>
        <w:br/>
      </w:r>
    </w:p>
    <w:p w14:paraId="0CDB75CF" w14:textId="77777777" w:rsidR="00CB2A4C" w:rsidRPr="002172CE" w:rsidRDefault="00CB2A4C" w:rsidP="0080277F">
      <w:pPr>
        <w:numPr>
          <w:ilvl w:val="0"/>
          <w:numId w:val="35"/>
        </w:numPr>
        <w:spacing w:after="0" w:line="240" w:lineRule="auto"/>
        <w:rPr>
          <w:rFonts w:cstheme="minorHAnsi"/>
          <w:bCs/>
        </w:rPr>
      </w:pPr>
      <w:r w:rsidRPr="002172CE">
        <w:rPr>
          <w:rFonts w:cstheme="minorHAnsi"/>
        </w:rPr>
        <w:t>Finance</w:t>
      </w:r>
    </w:p>
    <w:p w14:paraId="5A4330AF" w14:textId="24B2BDAA" w:rsidR="00CB2A4C" w:rsidRDefault="00CB2A4C" w:rsidP="00CB2A4C">
      <w:pPr>
        <w:numPr>
          <w:ilvl w:val="0"/>
          <w:numId w:val="3"/>
        </w:numPr>
        <w:spacing w:after="0" w:line="240" w:lineRule="auto"/>
        <w:rPr>
          <w:rFonts w:cstheme="minorHAnsi"/>
          <w:bCs/>
        </w:rPr>
      </w:pPr>
      <w:r>
        <w:rPr>
          <w:rFonts w:cstheme="minorHAnsi"/>
          <w:bCs/>
        </w:rPr>
        <w:t xml:space="preserve">To accept the account summary. </w:t>
      </w:r>
    </w:p>
    <w:p w14:paraId="213B6086" w14:textId="77777777" w:rsidR="00CB2A4C" w:rsidRDefault="00CB2A4C" w:rsidP="00CB2A4C">
      <w:pPr>
        <w:spacing w:after="0" w:line="240" w:lineRule="auto"/>
        <w:ind w:left="1713"/>
        <w:rPr>
          <w:rFonts w:cstheme="minorHAnsi"/>
          <w:bCs/>
        </w:rPr>
      </w:pPr>
      <w:r w:rsidRPr="00691A18">
        <w:rPr>
          <w:rFonts w:cstheme="minorHAnsi"/>
          <w:b/>
        </w:rPr>
        <w:t>Unanimously accepted.</w:t>
      </w:r>
    </w:p>
    <w:p w14:paraId="5EAF8309" w14:textId="6D14D48A" w:rsidR="00CB2A4C" w:rsidRPr="00CB2A4C" w:rsidRDefault="00CB2A4C" w:rsidP="00CB2A4C">
      <w:pPr>
        <w:pStyle w:val="ListParagraph"/>
        <w:numPr>
          <w:ilvl w:val="0"/>
          <w:numId w:val="3"/>
        </w:numPr>
        <w:spacing w:after="0" w:line="240" w:lineRule="auto"/>
        <w:rPr>
          <w:rFonts w:cstheme="minorHAnsi"/>
          <w:bCs/>
        </w:rPr>
      </w:pPr>
      <w:r>
        <w:rPr>
          <w:rFonts w:cstheme="minorHAnsi"/>
          <w:bCs/>
        </w:rPr>
        <w:t xml:space="preserve">To approve payments </w:t>
      </w:r>
      <w:r w:rsidRPr="00CB2A4C">
        <w:rPr>
          <w:rFonts w:cstheme="minorHAnsi"/>
          <w:bCs/>
        </w:rPr>
        <w:t>as itemised on the schedule.</w:t>
      </w:r>
    </w:p>
    <w:p w14:paraId="3E46701A" w14:textId="43D02F48" w:rsidR="00CB2A4C" w:rsidRDefault="00CB2A4C" w:rsidP="00CB2A4C">
      <w:pPr>
        <w:pStyle w:val="ListParagraph"/>
        <w:ind w:left="1713"/>
        <w:rPr>
          <w:rFonts w:cstheme="minorHAnsi"/>
          <w:bCs/>
        </w:rPr>
      </w:pPr>
      <w:r w:rsidRPr="00691A18">
        <w:rPr>
          <w:rFonts w:cstheme="minorHAnsi"/>
          <w:b/>
        </w:rPr>
        <w:t>The list circulated for £</w:t>
      </w:r>
      <w:r>
        <w:rPr>
          <w:rFonts w:cstheme="minorHAnsi"/>
          <w:b/>
        </w:rPr>
        <w:t>12437.60</w:t>
      </w:r>
      <w:r w:rsidRPr="00691A18">
        <w:rPr>
          <w:rFonts w:cstheme="minorHAnsi"/>
          <w:b/>
        </w:rPr>
        <w:t xml:space="preserve"> unanimously accepted.</w:t>
      </w:r>
    </w:p>
    <w:p w14:paraId="23905276" w14:textId="77777777" w:rsidR="00CB2A4C" w:rsidRDefault="00CB2A4C" w:rsidP="00CB2A4C">
      <w:pPr>
        <w:pStyle w:val="ListParagraph"/>
        <w:numPr>
          <w:ilvl w:val="0"/>
          <w:numId w:val="3"/>
        </w:numPr>
        <w:rPr>
          <w:rFonts w:cstheme="minorHAnsi"/>
          <w:bCs/>
        </w:rPr>
      </w:pPr>
      <w:r>
        <w:rPr>
          <w:rFonts w:cstheme="minorHAnsi"/>
          <w:bCs/>
        </w:rPr>
        <w:t xml:space="preserve">To accept the internal auditors report. </w:t>
      </w:r>
    </w:p>
    <w:p w14:paraId="0E42EBD4" w14:textId="72B84FC8" w:rsidR="00CB2A4C" w:rsidRPr="004B4DC3" w:rsidRDefault="00CB2A4C" w:rsidP="00CB2A4C">
      <w:pPr>
        <w:pStyle w:val="ListParagraph"/>
        <w:ind w:left="1713"/>
        <w:rPr>
          <w:rFonts w:cstheme="minorHAnsi"/>
          <w:bCs/>
        </w:rPr>
      </w:pPr>
      <w:r w:rsidRPr="00691A18">
        <w:rPr>
          <w:rFonts w:cstheme="minorHAnsi"/>
          <w:b/>
        </w:rPr>
        <w:t>Unanimously accepted.</w:t>
      </w:r>
      <w:r w:rsidRPr="004B4DC3">
        <w:rPr>
          <w:rFonts w:cstheme="minorHAnsi"/>
          <w:bCs/>
        </w:rPr>
        <w:br/>
      </w:r>
    </w:p>
    <w:p w14:paraId="385DEBA6" w14:textId="52298E12" w:rsidR="00CB2A4C" w:rsidRDefault="00CB2A4C" w:rsidP="0080277F">
      <w:pPr>
        <w:pStyle w:val="ListParagraph"/>
        <w:numPr>
          <w:ilvl w:val="0"/>
          <w:numId w:val="35"/>
        </w:numPr>
        <w:rPr>
          <w:rFonts w:cstheme="minorHAnsi"/>
          <w:bCs/>
        </w:rPr>
      </w:pPr>
      <w:r>
        <w:rPr>
          <w:rFonts w:cstheme="minorHAnsi"/>
          <w:bCs/>
        </w:rPr>
        <w:t>To review and ratify Strategy minutes and actions.</w:t>
      </w:r>
    </w:p>
    <w:p w14:paraId="1F3C321E" w14:textId="199F7480" w:rsidR="00AE2617" w:rsidRDefault="00AE2617" w:rsidP="00AE2617">
      <w:pPr>
        <w:pStyle w:val="ListParagraph"/>
        <w:rPr>
          <w:rFonts w:cstheme="minorHAnsi"/>
          <w:bCs/>
        </w:rPr>
      </w:pPr>
      <w:r>
        <w:rPr>
          <w:rFonts w:cstheme="minorHAnsi"/>
          <w:bCs/>
        </w:rPr>
        <w:t xml:space="preserve">Unanimously accepted. </w:t>
      </w:r>
    </w:p>
    <w:p w14:paraId="154508D3" w14:textId="4C4C5FAB" w:rsidR="00A1488D" w:rsidRDefault="00A1488D" w:rsidP="00AE2617">
      <w:pPr>
        <w:pStyle w:val="ListParagraph"/>
        <w:rPr>
          <w:rFonts w:cstheme="minorHAnsi"/>
          <w:bCs/>
        </w:rPr>
      </w:pPr>
      <w:r>
        <w:rPr>
          <w:rFonts w:cstheme="minorHAnsi"/>
          <w:bCs/>
        </w:rPr>
        <w:t xml:space="preserve">The following actions were noted: </w:t>
      </w:r>
    </w:p>
    <w:p w14:paraId="28FF0E6C" w14:textId="246A83AE" w:rsidR="00A1488D" w:rsidRDefault="00A1488D" w:rsidP="00A1488D">
      <w:pPr>
        <w:pStyle w:val="ListParagraph"/>
        <w:numPr>
          <w:ilvl w:val="0"/>
          <w:numId w:val="36"/>
        </w:numPr>
        <w:rPr>
          <w:rFonts w:cstheme="minorHAnsi"/>
          <w:bCs/>
        </w:rPr>
      </w:pPr>
      <w:r>
        <w:rPr>
          <w:rFonts w:cstheme="minorHAnsi"/>
          <w:bCs/>
        </w:rPr>
        <w:t>Noticeboards in Holtye and Upper Hartfield were agreed up to a cost of £1200.00.</w:t>
      </w:r>
    </w:p>
    <w:p w14:paraId="254A65C8" w14:textId="74003143" w:rsidR="00A1488D" w:rsidRDefault="00671808" w:rsidP="00A1488D">
      <w:pPr>
        <w:pStyle w:val="ListParagraph"/>
        <w:numPr>
          <w:ilvl w:val="0"/>
          <w:numId w:val="36"/>
        </w:numPr>
        <w:rPr>
          <w:rFonts w:cstheme="minorHAnsi"/>
          <w:bCs/>
        </w:rPr>
      </w:pPr>
      <w:r>
        <w:rPr>
          <w:rFonts w:cstheme="minorHAnsi"/>
          <w:bCs/>
        </w:rPr>
        <w:t>The p</w:t>
      </w:r>
      <w:r w:rsidR="00A1488D">
        <w:rPr>
          <w:rFonts w:cstheme="minorHAnsi"/>
          <w:bCs/>
        </w:rPr>
        <w:t>avilion roof would be patched</w:t>
      </w:r>
      <w:r w:rsidR="00C34B04">
        <w:rPr>
          <w:rFonts w:cstheme="minorHAnsi"/>
          <w:bCs/>
        </w:rPr>
        <w:t xml:space="preserve"> as required. </w:t>
      </w:r>
    </w:p>
    <w:p w14:paraId="0937C764" w14:textId="4FC29455" w:rsidR="00A1488D" w:rsidRDefault="00C34B04" w:rsidP="00A1488D">
      <w:pPr>
        <w:pStyle w:val="ListParagraph"/>
        <w:numPr>
          <w:ilvl w:val="0"/>
          <w:numId w:val="36"/>
        </w:numPr>
        <w:rPr>
          <w:rFonts w:cstheme="minorHAnsi"/>
          <w:bCs/>
        </w:rPr>
      </w:pPr>
      <w:r>
        <w:rPr>
          <w:rFonts w:cstheme="minorHAnsi"/>
          <w:bCs/>
        </w:rPr>
        <w:t xml:space="preserve">The sustainability of the pavilion was an ongoing project. </w:t>
      </w:r>
    </w:p>
    <w:p w14:paraId="2535FD17" w14:textId="77777777" w:rsidR="00AE2617" w:rsidRDefault="00AE2617" w:rsidP="00AE2617">
      <w:pPr>
        <w:pStyle w:val="ListParagraph"/>
        <w:rPr>
          <w:rFonts w:cstheme="minorHAnsi"/>
          <w:bCs/>
        </w:rPr>
      </w:pPr>
    </w:p>
    <w:p w14:paraId="186B89A3" w14:textId="62C09736" w:rsidR="00C34B04" w:rsidRDefault="00CB2A4C" w:rsidP="00A23CD3">
      <w:pPr>
        <w:pStyle w:val="ListParagraph"/>
        <w:numPr>
          <w:ilvl w:val="0"/>
          <w:numId w:val="35"/>
        </w:numPr>
        <w:rPr>
          <w:rFonts w:cstheme="minorHAnsi"/>
          <w:bCs/>
        </w:rPr>
      </w:pPr>
      <w:r>
        <w:rPr>
          <w:rFonts w:cstheme="minorHAnsi"/>
          <w:bCs/>
        </w:rPr>
        <w:t>To consider Upper Hartfield re-</w:t>
      </w:r>
      <w:r w:rsidR="00930A89">
        <w:rPr>
          <w:rFonts w:cstheme="minorHAnsi"/>
          <w:bCs/>
        </w:rPr>
        <w:t>greening</w:t>
      </w:r>
      <w:r>
        <w:rPr>
          <w:rFonts w:cstheme="minorHAnsi"/>
          <w:bCs/>
        </w:rPr>
        <w:t xml:space="preserve"> and improvements and associated costs.</w:t>
      </w:r>
      <w:r w:rsidR="00A23CD3">
        <w:rPr>
          <w:rFonts w:cstheme="minorHAnsi"/>
          <w:bCs/>
        </w:rPr>
        <w:br/>
      </w:r>
      <w:r w:rsidR="00F47AF5" w:rsidRPr="00F47AF5">
        <w:rPr>
          <w:rFonts w:cstheme="minorHAnsi"/>
          <w:bCs/>
        </w:rPr>
        <w:t>The Parish Council asked the Clerk to write to the County Cllr in respect of the sale of the verge to Central Garage to help resolve the current impasse.</w:t>
      </w:r>
    </w:p>
    <w:p w14:paraId="772E7F47" w14:textId="77777777" w:rsidR="00F47AF5" w:rsidRDefault="00F47AF5" w:rsidP="00C34B04">
      <w:pPr>
        <w:pStyle w:val="ListParagraph"/>
        <w:rPr>
          <w:rFonts w:cstheme="minorHAnsi"/>
          <w:bCs/>
        </w:rPr>
      </w:pPr>
      <w:r w:rsidRPr="00F47AF5">
        <w:rPr>
          <w:rFonts w:cstheme="minorHAnsi"/>
          <w:bCs/>
        </w:rPr>
        <w:t>The Parish Clerk was asked to commence license arrangements with ESCC for the outline plan for planters. The cost of £30 per planter and £60 per license were noted.</w:t>
      </w:r>
    </w:p>
    <w:p w14:paraId="7E3B388D" w14:textId="4A353B3D" w:rsidR="00C34B04" w:rsidRDefault="00C34B04" w:rsidP="00C34B04">
      <w:pPr>
        <w:pStyle w:val="ListParagraph"/>
        <w:rPr>
          <w:rFonts w:cstheme="minorHAnsi"/>
          <w:bCs/>
        </w:rPr>
      </w:pPr>
      <w:r>
        <w:rPr>
          <w:rFonts w:cstheme="minorHAnsi"/>
          <w:bCs/>
        </w:rPr>
        <w:t xml:space="preserve">The Parish agreed to spend up to £620.00 for the bus shelter to be refurbished. </w:t>
      </w:r>
    </w:p>
    <w:p w14:paraId="60C3D8FF" w14:textId="1953D2C4" w:rsidR="00A23CD3" w:rsidRPr="00C34B04" w:rsidRDefault="00C34B04" w:rsidP="00C34B04">
      <w:pPr>
        <w:pStyle w:val="ListParagraph"/>
        <w:rPr>
          <w:rFonts w:cstheme="minorHAnsi"/>
          <w:bCs/>
        </w:rPr>
      </w:pPr>
      <w:r>
        <w:rPr>
          <w:rFonts w:cstheme="minorHAnsi"/>
          <w:bCs/>
        </w:rPr>
        <w:t xml:space="preserve">The Clerk was asked to </w:t>
      </w:r>
      <w:r w:rsidR="00930A89">
        <w:rPr>
          <w:rFonts w:cstheme="minorHAnsi"/>
          <w:bCs/>
        </w:rPr>
        <w:t>investigate</w:t>
      </w:r>
      <w:r>
        <w:rPr>
          <w:rFonts w:cstheme="minorHAnsi"/>
          <w:bCs/>
        </w:rPr>
        <w:t xml:space="preserve"> solar lights for the shelter. </w:t>
      </w:r>
      <w:r w:rsidR="00A23CD3">
        <w:rPr>
          <w:rFonts w:cstheme="minorHAnsi"/>
          <w:bCs/>
        </w:rPr>
        <w:br/>
      </w:r>
    </w:p>
    <w:p w14:paraId="7C9A0963" w14:textId="1326BF96" w:rsidR="00CB2A4C" w:rsidRDefault="00CB2A4C" w:rsidP="0080277F">
      <w:pPr>
        <w:pStyle w:val="ListParagraph"/>
        <w:numPr>
          <w:ilvl w:val="0"/>
          <w:numId w:val="35"/>
        </w:numPr>
        <w:rPr>
          <w:rFonts w:cstheme="minorHAnsi"/>
          <w:bCs/>
        </w:rPr>
      </w:pPr>
      <w:r w:rsidRPr="002172CE">
        <w:rPr>
          <w:rFonts w:cstheme="minorHAnsi"/>
          <w:bCs/>
        </w:rPr>
        <w:t xml:space="preserve">To </w:t>
      </w:r>
      <w:r>
        <w:rPr>
          <w:rFonts w:cstheme="minorHAnsi"/>
          <w:bCs/>
        </w:rPr>
        <w:t xml:space="preserve">review update on the </w:t>
      </w:r>
      <w:r w:rsidRPr="002172CE">
        <w:rPr>
          <w:rFonts w:cstheme="minorHAnsi"/>
          <w:bCs/>
        </w:rPr>
        <w:t>neighbourhood plan</w:t>
      </w:r>
      <w:r>
        <w:rPr>
          <w:rFonts w:cstheme="minorHAnsi"/>
          <w:bCs/>
        </w:rPr>
        <w:t>.</w:t>
      </w:r>
    </w:p>
    <w:p w14:paraId="1C537D2B" w14:textId="27524FD8" w:rsidR="00C34B04" w:rsidRPr="003A2511" w:rsidRDefault="00C34B04" w:rsidP="003A2511">
      <w:pPr>
        <w:pStyle w:val="ListParagraph"/>
        <w:rPr>
          <w:rFonts w:cstheme="minorHAnsi"/>
          <w:bCs/>
        </w:rPr>
      </w:pPr>
      <w:r>
        <w:rPr>
          <w:rFonts w:cstheme="minorHAnsi"/>
          <w:bCs/>
        </w:rPr>
        <w:t xml:space="preserve">This item was deferred to a future meeting. </w:t>
      </w:r>
      <w:r w:rsidR="003A2511">
        <w:rPr>
          <w:rFonts w:cstheme="minorHAnsi"/>
          <w:bCs/>
        </w:rPr>
        <w:br/>
      </w:r>
    </w:p>
    <w:p w14:paraId="3C67279B" w14:textId="49F593A4" w:rsidR="00CB2A4C" w:rsidRDefault="00CB2A4C" w:rsidP="0080277F">
      <w:pPr>
        <w:pStyle w:val="ListParagraph"/>
        <w:numPr>
          <w:ilvl w:val="0"/>
          <w:numId w:val="35"/>
        </w:numPr>
        <w:rPr>
          <w:rFonts w:cstheme="minorHAnsi"/>
          <w:bCs/>
        </w:rPr>
      </w:pPr>
      <w:r>
        <w:rPr>
          <w:rFonts w:cstheme="minorHAnsi"/>
          <w:bCs/>
        </w:rPr>
        <w:t xml:space="preserve">To consider 2022 Jubilee celebration event. </w:t>
      </w:r>
    </w:p>
    <w:p w14:paraId="6D2DDD2E" w14:textId="3EF479AB" w:rsidR="00C34B04" w:rsidRDefault="00C34B04" w:rsidP="00C34B04">
      <w:pPr>
        <w:pStyle w:val="ListParagraph"/>
        <w:rPr>
          <w:rFonts w:cstheme="minorHAnsi"/>
          <w:bCs/>
        </w:rPr>
      </w:pPr>
      <w:r>
        <w:rPr>
          <w:rFonts w:cstheme="minorHAnsi"/>
          <w:bCs/>
        </w:rPr>
        <w:t xml:space="preserve">Cllr Burnett-Dick reported on the planned events. </w:t>
      </w:r>
      <w:r>
        <w:rPr>
          <w:rFonts w:cstheme="minorHAnsi"/>
          <w:bCs/>
        </w:rPr>
        <w:br/>
        <w:t xml:space="preserve">The Clerk was asked to arrange a road closure on </w:t>
      </w:r>
      <w:r w:rsidR="003A2511">
        <w:rPr>
          <w:rFonts w:cstheme="minorHAnsi"/>
          <w:bCs/>
        </w:rPr>
        <w:t>2</w:t>
      </w:r>
      <w:r w:rsidR="003A2511" w:rsidRPr="003A2511">
        <w:rPr>
          <w:rFonts w:cstheme="minorHAnsi"/>
          <w:bCs/>
          <w:vertAlign w:val="superscript"/>
        </w:rPr>
        <w:t>nd</w:t>
      </w:r>
      <w:r w:rsidR="003A2511">
        <w:rPr>
          <w:rFonts w:cstheme="minorHAnsi"/>
          <w:bCs/>
        </w:rPr>
        <w:t xml:space="preserve"> June </w:t>
      </w:r>
      <w:r w:rsidR="00F47AF5">
        <w:rPr>
          <w:rFonts w:cstheme="minorHAnsi"/>
          <w:bCs/>
        </w:rPr>
        <w:t xml:space="preserve">2022 </w:t>
      </w:r>
      <w:r w:rsidR="003A2511">
        <w:rPr>
          <w:rFonts w:cstheme="minorHAnsi"/>
          <w:bCs/>
        </w:rPr>
        <w:t xml:space="preserve">for Church Street </w:t>
      </w:r>
      <w:r>
        <w:rPr>
          <w:rFonts w:cstheme="minorHAnsi"/>
          <w:bCs/>
        </w:rPr>
        <w:t>with WDC</w:t>
      </w:r>
      <w:r w:rsidR="003A2511">
        <w:rPr>
          <w:rFonts w:cstheme="minorHAnsi"/>
          <w:bCs/>
        </w:rPr>
        <w:t>.</w:t>
      </w:r>
    </w:p>
    <w:p w14:paraId="7C9A7C34" w14:textId="77777777" w:rsidR="00C34B04" w:rsidRDefault="00C34B04" w:rsidP="00C34B04">
      <w:pPr>
        <w:pStyle w:val="ListParagraph"/>
        <w:rPr>
          <w:rFonts w:cstheme="minorHAnsi"/>
          <w:bCs/>
        </w:rPr>
      </w:pPr>
    </w:p>
    <w:p w14:paraId="5C673CE6" w14:textId="2107FB88" w:rsidR="00CB2A4C" w:rsidRDefault="00CB2A4C" w:rsidP="0080277F">
      <w:pPr>
        <w:pStyle w:val="ListParagraph"/>
        <w:numPr>
          <w:ilvl w:val="0"/>
          <w:numId w:val="35"/>
        </w:numPr>
        <w:spacing w:after="0" w:line="240" w:lineRule="auto"/>
        <w:rPr>
          <w:rFonts w:cstheme="minorHAnsi"/>
          <w:bCs/>
        </w:rPr>
      </w:pPr>
      <w:r w:rsidRPr="002172CE">
        <w:rPr>
          <w:rFonts w:cstheme="minorHAnsi"/>
          <w:bCs/>
        </w:rPr>
        <w:t xml:space="preserve">To ratify </w:t>
      </w:r>
      <w:r>
        <w:rPr>
          <w:rFonts w:cstheme="minorHAnsi"/>
          <w:bCs/>
        </w:rPr>
        <w:t xml:space="preserve">planning decisions and review planning applications. </w:t>
      </w:r>
    </w:p>
    <w:p w14:paraId="4A4957F6" w14:textId="72F70FC1" w:rsidR="003A2511" w:rsidRDefault="003A2511" w:rsidP="003A2511">
      <w:pPr>
        <w:pStyle w:val="ListParagraph"/>
        <w:spacing w:after="0" w:line="240" w:lineRule="auto"/>
        <w:rPr>
          <w:rFonts w:cstheme="minorHAnsi"/>
          <w:bCs/>
        </w:rPr>
      </w:pPr>
      <w:r>
        <w:rPr>
          <w:rFonts w:cstheme="minorHAnsi"/>
          <w:bCs/>
        </w:rPr>
        <w:t xml:space="preserve">The planning decisions were noted and ratified by the Parish Council. </w:t>
      </w:r>
    </w:p>
    <w:p w14:paraId="64300FB4" w14:textId="77777777" w:rsidR="003A2511" w:rsidRPr="004B4DC3" w:rsidRDefault="003A2511" w:rsidP="003A2511">
      <w:pPr>
        <w:pStyle w:val="ListParagraph"/>
        <w:spacing w:after="0" w:line="240" w:lineRule="auto"/>
        <w:rPr>
          <w:rFonts w:cstheme="minorHAnsi"/>
          <w:bCs/>
        </w:rPr>
      </w:pPr>
    </w:p>
    <w:p w14:paraId="7F982A5A" w14:textId="77777777" w:rsidR="00CB2A4C" w:rsidRDefault="00CB2A4C" w:rsidP="0080277F">
      <w:pPr>
        <w:pStyle w:val="ListParagraph"/>
        <w:numPr>
          <w:ilvl w:val="0"/>
          <w:numId w:val="35"/>
        </w:numPr>
        <w:spacing w:after="0" w:line="240" w:lineRule="auto"/>
        <w:rPr>
          <w:rFonts w:cstheme="minorHAnsi"/>
          <w:bCs/>
        </w:rPr>
      </w:pPr>
      <w:r>
        <w:rPr>
          <w:rFonts w:cstheme="minorHAnsi"/>
          <w:bCs/>
        </w:rPr>
        <w:t xml:space="preserve">Review Strategic Plan and items for further progress at future meetings. </w:t>
      </w:r>
    </w:p>
    <w:p w14:paraId="0B9DC6FE" w14:textId="10A0F31C" w:rsidR="00CB2A4C" w:rsidRDefault="00CB2A4C" w:rsidP="00CB2A4C">
      <w:pPr>
        <w:pStyle w:val="ListParagraph"/>
        <w:spacing w:after="0" w:line="240" w:lineRule="auto"/>
        <w:ind w:left="360"/>
        <w:rPr>
          <w:rFonts w:cstheme="minorHAnsi"/>
          <w:bCs/>
        </w:rPr>
      </w:pPr>
      <w:r>
        <w:rPr>
          <w:rFonts w:cstheme="minorHAnsi"/>
          <w:bCs/>
        </w:rPr>
        <w:t>Highways and Crime inc</w:t>
      </w:r>
      <w:r w:rsidR="005F117C">
        <w:rPr>
          <w:rFonts w:cstheme="minorHAnsi"/>
          <w:bCs/>
        </w:rPr>
        <w:t>luding</w:t>
      </w:r>
      <w:r>
        <w:rPr>
          <w:rFonts w:cstheme="minorHAnsi"/>
          <w:bCs/>
        </w:rPr>
        <w:t xml:space="preserve"> speeding</w:t>
      </w:r>
      <w:r w:rsidR="003A2511">
        <w:rPr>
          <w:rFonts w:cstheme="minorHAnsi"/>
          <w:bCs/>
        </w:rPr>
        <w:t xml:space="preserve"> – The PCSO </w:t>
      </w:r>
      <w:r w:rsidR="005F117C">
        <w:rPr>
          <w:rFonts w:cstheme="minorHAnsi"/>
          <w:bCs/>
        </w:rPr>
        <w:t>was asked to attend the next PC meeting.</w:t>
      </w:r>
      <w:r w:rsidR="005F117C">
        <w:rPr>
          <w:rFonts w:cstheme="minorHAnsi"/>
          <w:bCs/>
        </w:rPr>
        <w:br/>
        <w:t xml:space="preserve">The newsletter would outline the options for parking in the Village centre and to encourage parishioners to walk rather than drive and park within the High Street. The Clerk was also asked to write to the School and Church to encourage use of car parks. </w:t>
      </w:r>
      <w:r w:rsidR="005F117C">
        <w:rPr>
          <w:rFonts w:cstheme="minorHAnsi"/>
          <w:bCs/>
        </w:rPr>
        <w:br/>
      </w:r>
    </w:p>
    <w:p w14:paraId="3EE7C156" w14:textId="2E36AFF5" w:rsidR="00CB2A4C" w:rsidRDefault="00CB2A4C" w:rsidP="00CB2A4C">
      <w:pPr>
        <w:pStyle w:val="ListParagraph"/>
        <w:spacing w:after="0" w:line="240" w:lineRule="auto"/>
        <w:ind w:left="360"/>
        <w:rPr>
          <w:rFonts w:cstheme="minorHAnsi"/>
          <w:bCs/>
        </w:rPr>
      </w:pPr>
      <w:r>
        <w:rPr>
          <w:rFonts w:cstheme="minorHAnsi"/>
          <w:bCs/>
        </w:rPr>
        <w:t xml:space="preserve">Planning and Housing </w:t>
      </w:r>
      <w:r w:rsidR="005F117C">
        <w:rPr>
          <w:rFonts w:cstheme="minorHAnsi"/>
          <w:bCs/>
        </w:rPr>
        <w:t>– Active dialogue with WDC and the Neighbourhood Plan</w:t>
      </w:r>
      <w:r w:rsidR="00930A89">
        <w:rPr>
          <w:rFonts w:cstheme="minorHAnsi"/>
          <w:bCs/>
        </w:rPr>
        <w:t xml:space="preserve"> continues. </w:t>
      </w:r>
    </w:p>
    <w:p w14:paraId="5B85FA59" w14:textId="77777777" w:rsidR="005F117C" w:rsidRDefault="005F117C" w:rsidP="00CB2A4C">
      <w:pPr>
        <w:pStyle w:val="ListParagraph"/>
        <w:spacing w:after="0" w:line="240" w:lineRule="auto"/>
        <w:ind w:left="360"/>
        <w:rPr>
          <w:rFonts w:cstheme="minorHAnsi"/>
          <w:bCs/>
        </w:rPr>
      </w:pPr>
    </w:p>
    <w:p w14:paraId="5BF0C985" w14:textId="341AED17" w:rsidR="00CB2A4C" w:rsidRDefault="00930A89" w:rsidP="00CB2A4C">
      <w:pPr>
        <w:pStyle w:val="ListParagraph"/>
        <w:spacing w:after="0" w:line="240" w:lineRule="auto"/>
        <w:ind w:left="360"/>
        <w:rPr>
          <w:rFonts w:cstheme="minorHAnsi"/>
          <w:bCs/>
        </w:rPr>
      </w:pPr>
      <w:r>
        <w:rPr>
          <w:rFonts w:cstheme="minorHAnsi"/>
          <w:bCs/>
        </w:rPr>
        <w:t>Sponsorship</w:t>
      </w:r>
      <w:r w:rsidR="00CB2A4C">
        <w:rPr>
          <w:rFonts w:cstheme="minorHAnsi"/>
          <w:bCs/>
        </w:rPr>
        <w:t xml:space="preserve"> of local amenities</w:t>
      </w:r>
      <w:r w:rsidR="005F117C">
        <w:rPr>
          <w:rFonts w:cstheme="minorHAnsi"/>
          <w:bCs/>
        </w:rPr>
        <w:t xml:space="preserve"> </w:t>
      </w:r>
      <w:r w:rsidR="006358F5">
        <w:rPr>
          <w:rFonts w:cstheme="minorHAnsi"/>
          <w:bCs/>
        </w:rPr>
        <w:t>–</w:t>
      </w:r>
      <w:r w:rsidR="005F117C">
        <w:rPr>
          <w:rFonts w:cstheme="minorHAnsi"/>
          <w:bCs/>
        </w:rPr>
        <w:t xml:space="preserve"> </w:t>
      </w:r>
      <w:r>
        <w:rPr>
          <w:rFonts w:cstheme="minorHAnsi"/>
          <w:bCs/>
        </w:rPr>
        <w:t>Cllr Burnett-Dick outlined a statue project</w:t>
      </w:r>
      <w:r w:rsidR="006358F5">
        <w:rPr>
          <w:rFonts w:cstheme="minorHAnsi"/>
          <w:bCs/>
        </w:rPr>
        <w:t xml:space="preserve">. He would </w:t>
      </w:r>
      <w:r>
        <w:rPr>
          <w:rFonts w:cstheme="minorHAnsi"/>
          <w:bCs/>
        </w:rPr>
        <w:t>investigate</w:t>
      </w:r>
      <w:r w:rsidR="006358F5">
        <w:rPr>
          <w:rFonts w:cstheme="minorHAnsi"/>
          <w:bCs/>
        </w:rPr>
        <w:t xml:space="preserve"> further details and costs</w:t>
      </w:r>
      <w:r>
        <w:rPr>
          <w:rFonts w:cstheme="minorHAnsi"/>
          <w:bCs/>
        </w:rPr>
        <w:t xml:space="preserve"> for the Council to consider. </w:t>
      </w:r>
    </w:p>
    <w:p w14:paraId="3F6FE5E2" w14:textId="4389F9D5" w:rsidR="00CB2A4C" w:rsidRDefault="00CB2A4C" w:rsidP="00CB2A4C">
      <w:pPr>
        <w:pStyle w:val="ListParagraph"/>
        <w:spacing w:after="0" w:line="240" w:lineRule="auto"/>
        <w:ind w:left="360"/>
        <w:rPr>
          <w:rFonts w:cstheme="minorHAnsi"/>
          <w:bCs/>
        </w:rPr>
      </w:pPr>
      <w:r>
        <w:rPr>
          <w:rFonts w:cstheme="minorHAnsi"/>
          <w:bCs/>
        </w:rPr>
        <w:t>Support of local businesses and commerce</w:t>
      </w:r>
      <w:r w:rsidR="006358F5">
        <w:rPr>
          <w:rFonts w:cstheme="minorHAnsi"/>
          <w:bCs/>
        </w:rPr>
        <w:t xml:space="preserve"> – This item was deferred. </w:t>
      </w:r>
    </w:p>
    <w:p w14:paraId="42D2DE87" w14:textId="3AE6A62A" w:rsidR="00CB2A4C" w:rsidRDefault="00CB2A4C" w:rsidP="00CB2A4C">
      <w:pPr>
        <w:pStyle w:val="ListParagraph"/>
        <w:spacing w:after="0" w:line="240" w:lineRule="auto"/>
        <w:ind w:left="360"/>
        <w:rPr>
          <w:rFonts w:cstheme="minorHAnsi"/>
          <w:bCs/>
        </w:rPr>
      </w:pPr>
      <w:r>
        <w:rPr>
          <w:rFonts w:cstheme="minorHAnsi"/>
          <w:bCs/>
        </w:rPr>
        <w:t>Community involvement – young and older</w:t>
      </w:r>
      <w:r w:rsidR="00004534">
        <w:rPr>
          <w:rFonts w:cstheme="minorHAnsi"/>
          <w:bCs/>
        </w:rPr>
        <w:t xml:space="preserve"> – This item was deferred. </w:t>
      </w:r>
    </w:p>
    <w:p w14:paraId="0C1C770A" w14:textId="77777777" w:rsidR="003A2511" w:rsidRDefault="003A2511" w:rsidP="00CB2A4C">
      <w:pPr>
        <w:pStyle w:val="ListParagraph"/>
        <w:spacing w:after="0" w:line="240" w:lineRule="auto"/>
        <w:ind w:left="360"/>
        <w:rPr>
          <w:rFonts w:cstheme="minorHAnsi"/>
          <w:bCs/>
        </w:rPr>
      </w:pPr>
    </w:p>
    <w:p w14:paraId="2EAFA933" w14:textId="576E1B1B" w:rsidR="00CB2A4C" w:rsidRDefault="00CB2A4C" w:rsidP="0080277F">
      <w:pPr>
        <w:pStyle w:val="ListParagraph"/>
        <w:numPr>
          <w:ilvl w:val="0"/>
          <w:numId w:val="35"/>
        </w:numPr>
        <w:spacing w:after="0" w:line="240" w:lineRule="auto"/>
        <w:rPr>
          <w:rFonts w:cstheme="minorHAnsi"/>
          <w:bCs/>
        </w:rPr>
      </w:pPr>
      <w:r>
        <w:rPr>
          <w:rFonts w:cstheme="minorHAnsi"/>
          <w:bCs/>
        </w:rPr>
        <w:t>To accept meeting dates for 2022.</w:t>
      </w:r>
    </w:p>
    <w:p w14:paraId="3612B207" w14:textId="12222F01" w:rsidR="003A2511" w:rsidRPr="004B4DC3" w:rsidRDefault="003A2511" w:rsidP="003A2511">
      <w:pPr>
        <w:pStyle w:val="ListParagraph"/>
        <w:spacing w:after="0" w:line="240" w:lineRule="auto"/>
        <w:rPr>
          <w:rFonts w:cstheme="minorHAnsi"/>
          <w:bCs/>
        </w:rPr>
      </w:pPr>
      <w:r>
        <w:rPr>
          <w:rFonts w:cstheme="minorHAnsi"/>
          <w:bCs/>
        </w:rPr>
        <w:t xml:space="preserve">The meeting dates for 2022 were noted. </w:t>
      </w:r>
      <w:r w:rsidR="006358F5">
        <w:rPr>
          <w:rFonts w:cstheme="minorHAnsi"/>
          <w:bCs/>
        </w:rPr>
        <w:t>A change in the April 2022 date to 11</w:t>
      </w:r>
      <w:r w:rsidR="006358F5" w:rsidRPr="006358F5">
        <w:rPr>
          <w:rFonts w:cstheme="minorHAnsi"/>
          <w:bCs/>
          <w:vertAlign w:val="superscript"/>
        </w:rPr>
        <w:t>th</w:t>
      </w:r>
      <w:r w:rsidR="006358F5">
        <w:rPr>
          <w:rFonts w:cstheme="minorHAnsi"/>
          <w:bCs/>
        </w:rPr>
        <w:t xml:space="preserve"> April 2022 was agreed. The Clerk would recirculate to the Council. </w:t>
      </w:r>
      <w:r w:rsidR="005F117C">
        <w:rPr>
          <w:rFonts w:cstheme="minorHAnsi"/>
          <w:bCs/>
        </w:rPr>
        <w:br/>
      </w:r>
    </w:p>
    <w:p w14:paraId="23FAE04C" w14:textId="22D76122" w:rsidR="00CB2A4C" w:rsidRPr="003A2511" w:rsidRDefault="00CB2A4C" w:rsidP="0080277F">
      <w:pPr>
        <w:pStyle w:val="ListParagraph"/>
        <w:numPr>
          <w:ilvl w:val="0"/>
          <w:numId w:val="35"/>
        </w:numPr>
        <w:spacing w:after="0" w:line="240" w:lineRule="auto"/>
        <w:rPr>
          <w:rFonts w:cstheme="minorHAnsi"/>
          <w:bCs/>
        </w:rPr>
      </w:pPr>
      <w:r w:rsidRPr="002172CE">
        <w:rPr>
          <w:rFonts w:cstheme="minorHAnsi"/>
        </w:rPr>
        <w:t>Items for Reporting or Inclusion in Future Agendas.</w:t>
      </w:r>
    </w:p>
    <w:p w14:paraId="3BB608AE" w14:textId="7FF26A74" w:rsidR="003A2511" w:rsidRDefault="003A2511" w:rsidP="003A2511">
      <w:pPr>
        <w:pStyle w:val="ListParagraph"/>
        <w:spacing w:after="0" w:line="240" w:lineRule="auto"/>
        <w:rPr>
          <w:rFonts w:cstheme="minorHAnsi"/>
        </w:rPr>
      </w:pPr>
    </w:p>
    <w:p w14:paraId="757C7AAF" w14:textId="1D7A65E2" w:rsidR="006358F5" w:rsidRDefault="006358F5" w:rsidP="003A2511">
      <w:pPr>
        <w:pStyle w:val="ListParagraph"/>
        <w:spacing w:after="0" w:line="240" w:lineRule="auto"/>
        <w:rPr>
          <w:rFonts w:cstheme="minorHAnsi"/>
        </w:rPr>
      </w:pPr>
      <w:r>
        <w:rPr>
          <w:rFonts w:cstheme="minorHAnsi"/>
        </w:rPr>
        <w:t xml:space="preserve">TCPA meeting dates. </w:t>
      </w:r>
    </w:p>
    <w:p w14:paraId="11EAE0E6" w14:textId="232AAE6E" w:rsidR="006358F5" w:rsidRDefault="006358F5" w:rsidP="003A2511">
      <w:pPr>
        <w:pStyle w:val="ListParagraph"/>
        <w:spacing w:after="0" w:line="240" w:lineRule="auto"/>
        <w:rPr>
          <w:rFonts w:cstheme="minorHAnsi"/>
        </w:rPr>
      </w:pPr>
      <w:r>
        <w:rPr>
          <w:rFonts w:cstheme="minorHAnsi"/>
        </w:rPr>
        <w:t>The bridge sale was noted</w:t>
      </w:r>
      <w:r w:rsidR="00004534">
        <w:rPr>
          <w:rFonts w:cstheme="minorHAnsi"/>
        </w:rPr>
        <w:t xml:space="preserve">. </w:t>
      </w:r>
    </w:p>
    <w:p w14:paraId="70C91875" w14:textId="6DBC2AAD" w:rsidR="00004534" w:rsidRDefault="003A2511" w:rsidP="003A2511">
      <w:pPr>
        <w:pStyle w:val="ListParagraph"/>
        <w:spacing w:after="0" w:line="240" w:lineRule="auto"/>
        <w:rPr>
          <w:rFonts w:cstheme="minorHAnsi"/>
        </w:rPr>
      </w:pPr>
      <w:r>
        <w:rPr>
          <w:rFonts w:cstheme="minorHAnsi"/>
        </w:rPr>
        <w:t>Newsletter</w:t>
      </w:r>
      <w:r w:rsidR="00004534">
        <w:rPr>
          <w:rFonts w:cstheme="minorHAnsi"/>
        </w:rPr>
        <w:t>.</w:t>
      </w:r>
    </w:p>
    <w:p w14:paraId="66BE1785" w14:textId="4C604BB1" w:rsidR="00004534" w:rsidRDefault="00004534" w:rsidP="003A2511">
      <w:pPr>
        <w:pStyle w:val="ListParagraph"/>
        <w:spacing w:after="0" w:line="240" w:lineRule="auto"/>
        <w:rPr>
          <w:rFonts w:cstheme="minorHAnsi"/>
        </w:rPr>
      </w:pPr>
      <w:r>
        <w:rPr>
          <w:rFonts w:cstheme="minorHAnsi"/>
        </w:rPr>
        <w:t xml:space="preserve">The handrails outside the shop have been damaged. The Clerk would arrange a repair. </w:t>
      </w:r>
    </w:p>
    <w:p w14:paraId="6A7B841F" w14:textId="1BC4B584" w:rsidR="00CB2A4C" w:rsidRPr="00004534" w:rsidRDefault="00CB2A4C" w:rsidP="00004534">
      <w:pPr>
        <w:pStyle w:val="ListParagraph"/>
        <w:spacing w:after="0" w:line="240" w:lineRule="auto"/>
        <w:rPr>
          <w:rFonts w:cstheme="minorHAnsi"/>
        </w:rPr>
      </w:pPr>
    </w:p>
    <w:p w14:paraId="26A5E12E" w14:textId="508C347D" w:rsidR="00C569EC" w:rsidRPr="005F117C" w:rsidRDefault="00CB2A4C" w:rsidP="005F117C">
      <w:pPr>
        <w:rPr>
          <w:rFonts w:cstheme="minorHAnsi"/>
          <w:b/>
        </w:rPr>
      </w:pPr>
      <w:r w:rsidRPr="002172CE">
        <w:rPr>
          <w:rFonts w:cstheme="minorHAnsi"/>
          <w:b/>
        </w:rPr>
        <w:t xml:space="preserve">Dates of Next </w:t>
      </w:r>
      <w:r w:rsidR="00930A89" w:rsidRPr="002172CE">
        <w:rPr>
          <w:rFonts w:cstheme="minorHAnsi"/>
          <w:b/>
        </w:rPr>
        <w:t>Meetings:</w:t>
      </w:r>
      <w:r>
        <w:rPr>
          <w:rFonts w:cstheme="minorHAnsi"/>
          <w:b/>
        </w:rPr>
        <w:t xml:space="preserve"> </w:t>
      </w:r>
      <w:r>
        <w:rPr>
          <w:rFonts w:cstheme="minorHAnsi"/>
          <w:bCs/>
        </w:rPr>
        <w:t>6</w:t>
      </w:r>
      <w:r w:rsidRPr="004B4DC3">
        <w:rPr>
          <w:rFonts w:cstheme="minorHAnsi"/>
          <w:bCs/>
          <w:vertAlign w:val="superscript"/>
        </w:rPr>
        <w:t>th</w:t>
      </w:r>
      <w:r>
        <w:rPr>
          <w:rFonts w:cstheme="minorHAnsi"/>
          <w:bCs/>
        </w:rPr>
        <w:t xml:space="preserve"> December 2021</w:t>
      </w:r>
      <w:r w:rsidR="005F117C">
        <w:rPr>
          <w:rFonts w:cstheme="minorHAnsi"/>
          <w:b/>
        </w:rPr>
        <w:br/>
      </w:r>
      <w:r w:rsidR="00764C11">
        <w:rPr>
          <w:rFonts w:cstheme="minorHAnsi"/>
          <w:bCs/>
        </w:rPr>
        <w:br/>
        <w:t xml:space="preserve">Meeting closed at </w:t>
      </w:r>
      <w:r w:rsidR="00B32B6D">
        <w:rPr>
          <w:rFonts w:cstheme="minorHAnsi"/>
          <w:bCs/>
        </w:rPr>
        <w:t>9:</w:t>
      </w:r>
      <w:r w:rsidR="00004534">
        <w:rPr>
          <w:rFonts w:cstheme="minorHAnsi"/>
          <w:bCs/>
        </w:rPr>
        <w:t>4</w:t>
      </w:r>
      <w:r w:rsidR="00B32B6D">
        <w:rPr>
          <w:rFonts w:cstheme="minorHAnsi"/>
          <w:bCs/>
        </w:rPr>
        <w:t>5</w:t>
      </w:r>
      <w:r w:rsidR="00764C11">
        <w:rPr>
          <w:rFonts w:cstheme="minorHAnsi"/>
          <w:bCs/>
        </w:rPr>
        <w:t xml:space="preserve">pm </w:t>
      </w:r>
    </w:p>
    <w:sectPr w:rsidR="00C569EC" w:rsidRPr="005F117C"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B2A5" w14:textId="77777777" w:rsidR="007423C5" w:rsidRDefault="007423C5" w:rsidP="00FA4D49">
      <w:pPr>
        <w:spacing w:after="0" w:line="240" w:lineRule="auto"/>
      </w:pPr>
      <w:r>
        <w:separator/>
      </w:r>
    </w:p>
  </w:endnote>
  <w:endnote w:type="continuationSeparator" w:id="0">
    <w:p w14:paraId="7C88C4B8" w14:textId="77777777" w:rsidR="007423C5" w:rsidRDefault="007423C5"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0031" w14:textId="77777777" w:rsidR="007423C5" w:rsidRDefault="007423C5" w:rsidP="00FA4D49">
      <w:pPr>
        <w:spacing w:after="0" w:line="240" w:lineRule="auto"/>
      </w:pPr>
      <w:r>
        <w:separator/>
      </w:r>
    </w:p>
  </w:footnote>
  <w:footnote w:type="continuationSeparator" w:id="0">
    <w:p w14:paraId="5C213460" w14:textId="77777777" w:rsidR="007423C5" w:rsidRDefault="007423C5"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30C"/>
    <w:multiLevelType w:val="hybridMultilevel"/>
    <w:tmpl w:val="59C2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E7FC2"/>
    <w:multiLevelType w:val="hybridMultilevel"/>
    <w:tmpl w:val="E974C184"/>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A0243"/>
    <w:multiLevelType w:val="hybridMultilevel"/>
    <w:tmpl w:val="2CE4B1E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97C45"/>
    <w:multiLevelType w:val="hybridMultilevel"/>
    <w:tmpl w:val="A816C962"/>
    <w:lvl w:ilvl="0" w:tplc="B31829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5" w15:restartNumberingAfterBreak="0">
    <w:nsid w:val="1FB512B1"/>
    <w:multiLevelType w:val="hybridMultilevel"/>
    <w:tmpl w:val="5BD0CCC2"/>
    <w:lvl w:ilvl="0" w:tplc="7FB02A62">
      <w:start w:val="1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102D74"/>
    <w:multiLevelType w:val="hybridMultilevel"/>
    <w:tmpl w:val="3FE0F0FA"/>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AA2EEB"/>
    <w:multiLevelType w:val="hybridMultilevel"/>
    <w:tmpl w:val="BAE207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E2FF7"/>
    <w:multiLevelType w:val="hybridMultilevel"/>
    <w:tmpl w:val="0C323AE6"/>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C45820"/>
    <w:multiLevelType w:val="hybridMultilevel"/>
    <w:tmpl w:val="F1FE46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B3DA0"/>
    <w:multiLevelType w:val="hybridMultilevel"/>
    <w:tmpl w:val="3586DEFC"/>
    <w:lvl w:ilvl="0" w:tplc="2548A5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A23541"/>
    <w:multiLevelType w:val="hybridMultilevel"/>
    <w:tmpl w:val="CA12AD70"/>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F720A4"/>
    <w:multiLevelType w:val="hybridMultilevel"/>
    <w:tmpl w:val="473E91D6"/>
    <w:lvl w:ilvl="0" w:tplc="4788B2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FB5316F"/>
    <w:multiLevelType w:val="hybridMultilevel"/>
    <w:tmpl w:val="416E9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E768AF"/>
    <w:multiLevelType w:val="hybridMultilevel"/>
    <w:tmpl w:val="BEA8CD60"/>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BF24051"/>
    <w:multiLevelType w:val="hybridMultilevel"/>
    <w:tmpl w:val="F8081312"/>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9103A7"/>
    <w:multiLevelType w:val="hybridMultilevel"/>
    <w:tmpl w:val="33F6DAFA"/>
    <w:lvl w:ilvl="0" w:tplc="0809000F">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BE29FF"/>
    <w:multiLevelType w:val="hybridMultilevel"/>
    <w:tmpl w:val="C7F8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1B2D42"/>
    <w:multiLevelType w:val="hybridMultilevel"/>
    <w:tmpl w:val="E8140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F6E799B"/>
    <w:multiLevelType w:val="hybridMultilevel"/>
    <w:tmpl w:val="78E2F9D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E15CA8"/>
    <w:multiLevelType w:val="hybridMultilevel"/>
    <w:tmpl w:val="BC8845C8"/>
    <w:lvl w:ilvl="0" w:tplc="99606B7C">
      <w:start w:val="2"/>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2" w15:restartNumberingAfterBreak="0">
    <w:nsid w:val="522A6A08"/>
    <w:multiLevelType w:val="hybridMultilevel"/>
    <w:tmpl w:val="69741D58"/>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62636B5"/>
    <w:multiLevelType w:val="hybridMultilevel"/>
    <w:tmpl w:val="DC62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A4C68"/>
    <w:multiLevelType w:val="hybridMultilevel"/>
    <w:tmpl w:val="04E8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9F326A"/>
    <w:multiLevelType w:val="hybridMultilevel"/>
    <w:tmpl w:val="DBDAEC64"/>
    <w:lvl w:ilvl="0" w:tplc="E940D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76247B"/>
    <w:multiLevelType w:val="hybridMultilevel"/>
    <w:tmpl w:val="6E205646"/>
    <w:lvl w:ilvl="0" w:tplc="8DF6BB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C65C5A"/>
    <w:multiLevelType w:val="hybridMultilevel"/>
    <w:tmpl w:val="9E26AA8A"/>
    <w:lvl w:ilvl="0" w:tplc="0809000F">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E86BF7"/>
    <w:multiLevelType w:val="hybridMultilevel"/>
    <w:tmpl w:val="253E0AC8"/>
    <w:lvl w:ilvl="0" w:tplc="572A6D5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0" w15:restartNumberingAfterBreak="0">
    <w:nsid w:val="669419C0"/>
    <w:multiLevelType w:val="hybridMultilevel"/>
    <w:tmpl w:val="E3C463AC"/>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9B73C9"/>
    <w:multiLevelType w:val="hybridMultilevel"/>
    <w:tmpl w:val="765E7D08"/>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43411E"/>
    <w:multiLevelType w:val="hybridMultilevel"/>
    <w:tmpl w:val="B840276E"/>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DF2480"/>
    <w:multiLevelType w:val="hybridMultilevel"/>
    <w:tmpl w:val="FCACD582"/>
    <w:lvl w:ilvl="0" w:tplc="0809000F">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5"/>
  </w:num>
  <w:num w:numId="9">
    <w:abstractNumId w:val="21"/>
  </w:num>
  <w:num w:numId="10">
    <w:abstractNumId w:val="3"/>
  </w:num>
  <w:num w:numId="11">
    <w:abstractNumId w:val="1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
  </w:num>
  <w:num w:numId="15">
    <w:abstractNumId w:val="1"/>
  </w:num>
  <w:num w:numId="16">
    <w:abstractNumId w:val="20"/>
  </w:num>
  <w:num w:numId="17">
    <w:abstractNumId w:val="16"/>
  </w:num>
  <w:num w:numId="18">
    <w:abstractNumId w:val="8"/>
  </w:num>
  <w:num w:numId="19">
    <w:abstractNumId w:val="32"/>
  </w:num>
  <w:num w:numId="20">
    <w:abstractNumId w:val="6"/>
  </w:num>
  <w:num w:numId="21">
    <w:abstractNumId w:val="30"/>
  </w:num>
  <w:num w:numId="22">
    <w:abstractNumId w:val="11"/>
  </w:num>
  <w:num w:numId="23">
    <w:abstractNumId w:val="31"/>
  </w:num>
  <w:num w:numId="24">
    <w:abstractNumId w:val="25"/>
  </w:num>
  <w:num w:numId="25">
    <w:abstractNumId w:val="22"/>
  </w:num>
  <w:num w:numId="26">
    <w:abstractNumId w:val="0"/>
  </w:num>
  <w:num w:numId="27">
    <w:abstractNumId w:val="10"/>
  </w:num>
  <w:num w:numId="28">
    <w:abstractNumId w:val="24"/>
  </w:num>
  <w:num w:numId="29">
    <w:abstractNumId w:val="27"/>
  </w:num>
  <w:num w:numId="30">
    <w:abstractNumId w:val="33"/>
  </w:num>
  <w:num w:numId="31">
    <w:abstractNumId w:val="9"/>
  </w:num>
  <w:num w:numId="32">
    <w:abstractNumId w:val="7"/>
  </w:num>
  <w:num w:numId="33">
    <w:abstractNumId w:val="28"/>
  </w:num>
  <w:num w:numId="34">
    <w:abstractNumId w:val="18"/>
  </w:num>
  <w:num w:numId="35">
    <w:abstractNumId w:val="17"/>
  </w:num>
  <w:num w:numId="36">
    <w:abstractNumId w:val="1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4534"/>
    <w:rsid w:val="00006139"/>
    <w:rsid w:val="00010F6E"/>
    <w:rsid w:val="000157D8"/>
    <w:rsid w:val="00025549"/>
    <w:rsid w:val="000258AC"/>
    <w:rsid w:val="00025CD0"/>
    <w:rsid w:val="00026A84"/>
    <w:rsid w:val="000345C5"/>
    <w:rsid w:val="000427C5"/>
    <w:rsid w:val="00046BDB"/>
    <w:rsid w:val="00061C07"/>
    <w:rsid w:val="00066679"/>
    <w:rsid w:val="0008083A"/>
    <w:rsid w:val="00085E08"/>
    <w:rsid w:val="000915DC"/>
    <w:rsid w:val="00093E66"/>
    <w:rsid w:val="00093F28"/>
    <w:rsid w:val="00095CBF"/>
    <w:rsid w:val="000A025C"/>
    <w:rsid w:val="000A0EE1"/>
    <w:rsid w:val="000A59CC"/>
    <w:rsid w:val="000B29C1"/>
    <w:rsid w:val="000C1468"/>
    <w:rsid w:val="000C23B5"/>
    <w:rsid w:val="000D4006"/>
    <w:rsid w:val="000D5413"/>
    <w:rsid w:val="000D60C9"/>
    <w:rsid w:val="000E4903"/>
    <w:rsid w:val="000E57C2"/>
    <w:rsid w:val="000E5A32"/>
    <w:rsid w:val="000F1687"/>
    <w:rsid w:val="000F19BC"/>
    <w:rsid w:val="000F5371"/>
    <w:rsid w:val="000F5A9C"/>
    <w:rsid w:val="000F7570"/>
    <w:rsid w:val="00104C52"/>
    <w:rsid w:val="00112C86"/>
    <w:rsid w:val="0011335B"/>
    <w:rsid w:val="00141830"/>
    <w:rsid w:val="00141C40"/>
    <w:rsid w:val="0015179B"/>
    <w:rsid w:val="001523D4"/>
    <w:rsid w:val="001569D0"/>
    <w:rsid w:val="001625CE"/>
    <w:rsid w:val="00166F02"/>
    <w:rsid w:val="00175707"/>
    <w:rsid w:val="00182315"/>
    <w:rsid w:val="001866DB"/>
    <w:rsid w:val="00187EB5"/>
    <w:rsid w:val="00192C4E"/>
    <w:rsid w:val="001971AC"/>
    <w:rsid w:val="001A5403"/>
    <w:rsid w:val="001B011B"/>
    <w:rsid w:val="001D04B6"/>
    <w:rsid w:val="001D3816"/>
    <w:rsid w:val="001D7ED5"/>
    <w:rsid w:val="001E0199"/>
    <w:rsid w:val="001E3DEA"/>
    <w:rsid w:val="001E45CE"/>
    <w:rsid w:val="001E77A7"/>
    <w:rsid w:val="001F0D12"/>
    <w:rsid w:val="001F4F0B"/>
    <w:rsid w:val="001F5338"/>
    <w:rsid w:val="00200481"/>
    <w:rsid w:val="002004B7"/>
    <w:rsid w:val="00204FAE"/>
    <w:rsid w:val="002172CE"/>
    <w:rsid w:val="00225E8F"/>
    <w:rsid w:val="0023387A"/>
    <w:rsid w:val="00240503"/>
    <w:rsid w:val="00256CF4"/>
    <w:rsid w:val="00262460"/>
    <w:rsid w:val="00266437"/>
    <w:rsid w:val="00274D19"/>
    <w:rsid w:val="002763FC"/>
    <w:rsid w:val="00280CDC"/>
    <w:rsid w:val="002A0594"/>
    <w:rsid w:val="002A2690"/>
    <w:rsid w:val="002A422B"/>
    <w:rsid w:val="002A53E1"/>
    <w:rsid w:val="002A6039"/>
    <w:rsid w:val="002A6348"/>
    <w:rsid w:val="002A66D4"/>
    <w:rsid w:val="002B2F86"/>
    <w:rsid w:val="002B55D6"/>
    <w:rsid w:val="002C18DC"/>
    <w:rsid w:val="002C4A3C"/>
    <w:rsid w:val="002C51CE"/>
    <w:rsid w:val="002D6E20"/>
    <w:rsid w:val="002F2FA9"/>
    <w:rsid w:val="00301A8D"/>
    <w:rsid w:val="00301DDE"/>
    <w:rsid w:val="00304380"/>
    <w:rsid w:val="00315288"/>
    <w:rsid w:val="003218D4"/>
    <w:rsid w:val="00322E56"/>
    <w:rsid w:val="00326CD5"/>
    <w:rsid w:val="00340211"/>
    <w:rsid w:val="00340341"/>
    <w:rsid w:val="003406DA"/>
    <w:rsid w:val="003463D4"/>
    <w:rsid w:val="00351BA3"/>
    <w:rsid w:val="0035311C"/>
    <w:rsid w:val="00354DC3"/>
    <w:rsid w:val="00381C44"/>
    <w:rsid w:val="00382295"/>
    <w:rsid w:val="003858D7"/>
    <w:rsid w:val="003935AA"/>
    <w:rsid w:val="00397E25"/>
    <w:rsid w:val="003A19F6"/>
    <w:rsid w:val="003A1E09"/>
    <w:rsid w:val="003A2511"/>
    <w:rsid w:val="003B4D78"/>
    <w:rsid w:val="003D532B"/>
    <w:rsid w:val="003E1023"/>
    <w:rsid w:val="003F3AB6"/>
    <w:rsid w:val="003F4240"/>
    <w:rsid w:val="00441445"/>
    <w:rsid w:val="00444724"/>
    <w:rsid w:val="00453C5F"/>
    <w:rsid w:val="004561B5"/>
    <w:rsid w:val="00457531"/>
    <w:rsid w:val="0047044C"/>
    <w:rsid w:val="00474B00"/>
    <w:rsid w:val="00476CE6"/>
    <w:rsid w:val="004827D1"/>
    <w:rsid w:val="00495977"/>
    <w:rsid w:val="00497B4D"/>
    <w:rsid w:val="004A11D6"/>
    <w:rsid w:val="004A1D2B"/>
    <w:rsid w:val="004A3A30"/>
    <w:rsid w:val="004A6AC9"/>
    <w:rsid w:val="004B4C71"/>
    <w:rsid w:val="004C12D8"/>
    <w:rsid w:val="004C64EC"/>
    <w:rsid w:val="004D3F71"/>
    <w:rsid w:val="004D4785"/>
    <w:rsid w:val="004E2D4B"/>
    <w:rsid w:val="004E4506"/>
    <w:rsid w:val="004E7D4C"/>
    <w:rsid w:val="004F2C88"/>
    <w:rsid w:val="004F473F"/>
    <w:rsid w:val="004F7573"/>
    <w:rsid w:val="00506671"/>
    <w:rsid w:val="00510FFE"/>
    <w:rsid w:val="0052008A"/>
    <w:rsid w:val="005332FD"/>
    <w:rsid w:val="00536DFB"/>
    <w:rsid w:val="005449A6"/>
    <w:rsid w:val="00550E07"/>
    <w:rsid w:val="00560059"/>
    <w:rsid w:val="00561064"/>
    <w:rsid w:val="0056195D"/>
    <w:rsid w:val="005639F2"/>
    <w:rsid w:val="00573FBC"/>
    <w:rsid w:val="005879B8"/>
    <w:rsid w:val="0059195E"/>
    <w:rsid w:val="005956F6"/>
    <w:rsid w:val="00596012"/>
    <w:rsid w:val="005A00EE"/>
    <w:rsid w:val="005D2D6A"/>
    <w:rsid w:val="005D74E3"/>
    <w:rsid w:val="005E14DA"/>
    <w:rsid w:val="005E47E2"/>
    <w:rsid w:val="005F117C"/>
    <w:rsid w:val="005F4863"/>
    <w:rsid w:val="00604192"/>
    <w:rsid w:val="00604AE5"/>
    <w:rsid w:val="00604F67"/>
    <w:rsid w:val="00605E5D"/>
    <w:rsid w:val="00613AC8"/>
    <w:rsid w:val="00617A99"/>
    <w:rsid w:val="00621F0B"/>
    <w:rsid w:val="006358F5"/>
    <w:rsid w:val="00635D9E"/>
    <w:rsid w:val="00641C34"/>
    <w:rsid w:val="006468BD"/>
    <w:rsid w:val="00653B32"/>
    <w:rsid w:val="00657E1B"/>
    <w:rsid w:val="00665FC8"/>
    <w:rsid w:val="00671808"/>
    <w:rsid w:val="006731B3"/>
    <w:rsid w:val="00691A18"/>
    <w:rsid w:val="006A25E2"/>
    <w:rsid w:val="006A3755"/>
    <w:rsid w:val="006A66B9"/>
    <w:rsid w:val="006B0893"/>
    <w:rsid w:val="006B376B"/>
    <w:rsid w:val="006B6F1B"/>
    <w:rsid w:val="006C34F7"/>
    <w:rsid w:val="006C47C7"/>
    <w:rsid w:val="006C73F2"/>
    <w:rsid w:val="006D042D"/>
    <w:rsid w:val="006E00BE"/>
    <w:rsid w:val="006F74D3"/>
    <w:rsid w:val="0070064B"/>
    <w:rsid w:val="0070281E"/>
    <w:rsid w:val="007423C5"/>
    <w:rsid w:val="0074315D"/>
    <w:rsid w:val="007479FA"/>
    <w:rsid w:val="00753753"/>
    <w:rsid w:val="00756F2A"/>
    <w:rsid w:val="007611C9"/>
    <w:rsid w:val="00764B15"/>
    <w:rsid w:val="00764C11"/>
    <w:rsid w:val="00765D34"/>
    <w:rsid w:val="0078158C"/>
    <w:rsid w:val="00781EBF"/>
    <w:rsid w:val="007867D1"/>
    <w:rsid w:val="007C256F"/>
    <w:rsid w:val="007C5801"/>
    <w:rsid w:val="007C7BFD"/>
    <w:rsid w:val="007D1B4C"/>
    <w:rsid w:val="007E0B00"/>
    <w:rsid w:val="007E1A61"/>
    <w:rsid w:val="007E1BD2"/>
    <w:rsid w:val="007E1D35"/>
    <w:rsid w:val="007E5AA4"/>
    <w:rsid w:val="007E6718"/>
    <w:rsid w:val="0080277F"/>
    <w:rsid w:val="00803E96"/>
    <w:rsid w:val="00810C2E"/>
    <w:rsid w:val="00821D62"/>
    <w:rsid w:val="00822A23"/>
    <w:rsid w:val="00823166"/>
    <w:rsid w:val="00827FD1"/>
    <w:rsid w:val="008359F3"/>
    <w:rsid w:val="008375A1"/>
    <w:rsid w:val="00850264"/>
    <w:rsid w:val="0085051F"/>
    <w:rsid w:val="00850557"/>
    <w:rsid w:val="008577E2"/>
    <w:rsid w:val="00863AAB"/>
    <w:rsid w:val="00866285"/>
    <w:rsid w:val="00871AB8"/>
    <w:rsid w:val="00877BED"/>
    <w:rsid w:val="0089148D"/>
    <w:rsid w:val="008A3076"/>
    <w:rsid w:val="008A4FA8"/>
    <w:rsid w:val="008A6527"/>
    <w:rsid w:val="008A6DBE"/>
    <w:rsid w:val="008B3D66"/>
    <w:rsid w:val="008B7365"/>
    <w:rsid w:val="008B7B73"/>
    <w:rsid w:val="008C28A3"/>
    <w:rsid w:val="008C4456"/>
    <w:rsid w:val="008C73D1"/>
    <w:rsid w:val="008E4886"/>
    <w:rsid w:val="008E52D3"/>
    <w:rsid w:val="008E7DA6"/>
    <w:rsid w:val="008F1458"/>
    <w:rsid w:val="00902F40"/>
    <w:rsid w:val="0091036F"/>
    <w:rsid w:val="00913F64"/>
    <w:rsid w:val="00923A60"/>
    <w:rsid w:val="00925859"/>
    <w:rsid w:val="00930A89"/>
    <w:rsid w:val="00934E4E"/>
    <w:rsid w:val="00936425"/>
    <w:rsid w:val="00950AA8"/>
    <w:rsid w:val="00952814"/>
    <w:rsid w:val="00953B4C"/>
    <w:rsid w:val="00955446"/>
    <w:rsid w:val="00975A99"/>
    <w:rsid w:val="00981EA5"/>
    <w:rsid w:val="00993231"/>
    <w:rsid w:val="00993394"/>
    <w:rsid w:val="00994790"/>
    <w:rsid w:val="009A4034"/>
    <w:rsid w:val="009A5920"/>
    <w:rsid w:val="009A603D"/>
    <w:rsid w:val="009B28AE"/>
    <w:rsid w:val="009B50BD"/>
    <w:rsid w:val="009C1814"/>
    <w:rsid w:val="009D7A61"/>
    <w:rsid w:val="009E4210"/>
    <w:rsid w:val="009F3E60"/>
    <w:rsid w:val="009F4796"/>
    <w:rsid w:val="00A07026"/>
    <w:rsid w:val="00A074E3"/>
    <w:rsid w:val="00A10009"/>
    <w:rsid w:val="00A12EA4"/>
    <w:rsid w:val="00A1488D"/>
    <w:rsid w:val="00A22E00"/>
    <w:rsid w:val="00A23CD3"/>
    <w:rsid w:val="00A452B9"/>
    <w:rsid w:val="00A47D08"/>
    <w:rsid w:val="00A54D37"/>
    <w:rsid w:val="00A56BE5"/>
    <w:rsid w:val="00A6276B"/>
    <w:rsid w:val="00A63B92"/>
    <w:rsid w:val="00A65AF8"/>
    <w:rsid w:val="00A6749C"/>
    <w:rsid w:val="00A8484D"/>
    <w:rsid w:val="00AA6A0B"/>
    <w:rsid w:val="00AA6D55"/>
    <w:rsid w:val="00AC1901"/>
    <w:rsid w:val="00AE2617"/>
    <w:rsid w:val="00AE5C1A"/>
    <w:rsid w:val="00B01D20"/>
    <w:rsid w:val="00B032CD"/>
    <w:rsid w:val="00B03B30"/>
    <w:rsid w:val="00B20318"/>
    <w:rsid w:val="00B2699A"/>
    <w:rsid w:val="00B32B6D"/>
    <w:rsid w:val="00B32F4C"/>
    <w:rsid w:val="00B44AAB"/>
    <w:rsid w:val="00B479C4"/>
    <w:rsid w:val="00B5278D"/>
    <w:rsid w:val="00B56717"/>
    <w:rsid w:val="00B66E8A"/>
    <w:rsid w:val="00B671C4"/>
    <w:rsid w:val="00B7407C"/>
    <w:rsid w:val="00B74772"/>
    <w:rsid w:val="00B7634C"/>
    <w:rsid w:val="00BA6EB4"/>
    <w:rsid w:val="00BB6EDE"/>
    <w:rsid w:val="00BD3DE8"/>
    <w:rsid w:val="00BD5E85"/>
    <w:rsid w:val="00BE0374"/>
    <w:rsid w:val="00BF5884"/>
    <w:rsid w:val="00C12D9C"/>
    <w:rsid w:val="00C13BFB"/>
    <w:rsid w:val="00C209DA"/>
    <w:rsid w:val="00C20EAF"/>
    <w:rsid w:val="00C271D4"/>
    <w:rsid w:val="00C30327"/>
    <w:rsid w:val="00C330C1"/>
    <w:rsid w:val="00C34B04"/>
    <w:rsid w:val="00C364C1"/>
    <w:rsid w:val="00C4135D"/>
    <w:rsid w:val="00C4146E"/>
    <w:rsid w:val="00C548E5"/>
    <w:rsid w:val="00C569EC"/>
    <w:rsid w:val="00C60AE8"/>
    <w:rsid w:val="00C60C5E"/>
    <w:rsid w:val="00C60DAA"/>
    <w:rsid w:val="00C802B0"/>
    <w:rsid w:val="00C80D9F"/>
    <w:rsid w:val="00C83E91"/>
    <w:rsid w:val="00C84136"/>
    <w:rsid w:val="00C96BE8"/>
    <w:rsid w:val="00CA012D"/>
    <w:rsid w:val="00CA2102"/>
    <w:rsid w:val="00CA390B"/>
    <w:rsid w:val="00CA6002"/>
    <w:rsid w:val="00CB087E"/>
    <w:rsid w:val="00CB2A4C"/>
    <w:rsid w:val="00CC0706"/>
    <w:rsid w:val="00CC2E45"/>
    <w:rsid w:val="00CD3790"/>
    <w:rsid w:val="00CD684D"/>
    <w:rsid w:val="00CD6BA1"/>
    <w:rsid w:val="00CD7B02"/>
    <w:rsid w:val="00CE15C0"/>
    <w:rsid w:val="00CE4555"/>
    <w:rsid w:val="00D02BC9"/>
    <w:rsid w:val="00D04B56"/>
    <w:rsid w:val="00D10663"/>
    <w:rsid w:val="00D127AB"/>
    <w:rsid w:val="00D218EB"/>
    <w:rsid w:val="00D312D0"/>
    <w:rsid w:val="00D437BC"/>
    <w:rsid w:val="00D458CE"/>
    <w:rsid w:val="00D46796"/>
    <w:rsid w:val="00D47A9A"/>
    <w:rsid w:val="00D50FB6"/>
    <w:rsid w:val="00D571DD"/>
    <w:rsid w:val="00D6284E"/>
    <w:rsid w:val="00DA08C3"/>
    <w:rsid w:val="00DA3E01"/>
    <w:rsid w:val="00DA4766"/>
    <w:rsid w:val="00DB428D"/>
    <w:rsid w:val="00DC2BC3"/>
    <w:rsid w:val="00DC4E31"/>
    <w:rsid w:val="00DD21A0"/>
    <w:rsid w:val="00DE5994"/>
    <w:rsid w:val="00DF32D2"/>
    <w:rsid w:val="00DF5571"/>
    <w:rsid w:val="00DF67F3"/>
    <w:rsid w:val="00E06951"/>
    <w:rsid w:val="00E06DAA"/>
    <w:rsid w:val="00E13B72"/>
    <w:rsid w:val="00E24843"/>
    <w:rsid w:val="00E24CDE"/>
    <w:rsid w:val="00E425F3"/>
    <w:rsid w:val="00E433D5"/>
    <w:rsid w:val="00E4405A"/>
    <w:rsid w:val="00E61981"/>
    <w:rsid w:val="00E83D52"/>
    <w:rsid w:val="00E912FA"/>
    <w:rsid w:val="00E945E2"/>
    <w:rsid w:val="00EA6591"/>
    <w:rsid w:val="00ED0880"/>
    <w:rsid w:val="00ED6342"/>
    <w:rsid w:val="00EE090F"/>
    <w:rsid w:val="00EE2C56"/>
    <w:rsid w:val="00EE64AD"/>
    <w:rsid w:val="00F06FE4"/>
    <w:rsid w:val="00F15973"/>
    <w:rsid w:val="00F16501"/>
    <w:rsid w:val="00F17AA9"/>
    <w:rsid w:val="00F23F45"/>
    <w:rsid w:val="00F32524"/>
    <w:rsid w:val="00F33B3A"/>
    <w:rsid w:val="00F37B26"/>
    <w:rsid w:val="00F40E5B"/>
    <w:rsid w:val="00F44242"/>
    <w:rsid w:val="00F47300"/>
    <w:rsid w:val="00F47AF5"/>
    <w:rsid w:val="00F55543"/>
    <w:rsid w:val="00F559D7"/>
    <w:rsid w:val="00F61B7D"/>
    <w:rsid w:val="00F641BE"/>
    <w:rsid w:val="00F66734"/>
    <w:rsid w:val="00F66DED"/>
    <w:rsid w:val="00F763EE"/>
    <w:rsid w:val="00F76A01"/>
    <w:rsid w:val="00F83116"/>
    <w:rsid w:val="00F90ACD"/>
    <w:rsid w:val="00F9262C"/>
    <w:rsid w:val="00F92F9A"/>
    <w:rsid w:val="00F965D2"/>
    <w:rsid w:val="00F96AB4"/>
    <w:rsid w:val="00FA129E"/>
    <w:rsid w:val="00FA4D49"/>
    <w:rsid w:val="00FB237A"/>
    <w:rsid w:val="00FB3B84"/>
    <w:rsid w:val="00FB4D43"/>
    <w:rsid w:val="00FB6294"/>
    <w:rsid w:val="00FB6F19"/>
    <w:rsid w:val="00FC34F1"/>
    <w:rsid w:val="00FE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BA714"/>
  <w15:docId w15:val="{CB84E933-736F-4605-86B3-E14C135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 w:type="character" w:styleId="UnresolvedMention">
    <w:name w:val="Unresolved Mention"/>
    <w:basedOn w:val="DefaultParagraphFont"/>
    <w:uiPriority w:val="99"/>
    <w:semiHidden/>
    <w:unhideWhenUsed/>
    <w:rsid w:val="00E44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6665">
      <w:bodyDiv w:val="1"/>
      <w:marLeft w:val="0"/>
      <w:marRight w:val="0"/>
      <w:marTop w:val="0"/>
      <w:marBottom w:val="0"/>
      <w:divBdr>
        <w:top w:val="none" w:sz="0" w:space="0" w:color="auto"/>
        <w:left w:val="none" w:sz="0" w:space="0" w:color="auto"/>
        <w:bottom w:val="none" w:sz="0" w:space="0" w:color="auto"/>
        <w:right w:val="none" w:sz="0" w:space="0" w:color="auto"/>
      </w:divBdr>
    </w:div>
    <w:div w:id="90441672">
      <w:bodyDiv w:val="1"/>
      <w:marLeft w:val="0"/>
      <w:marRight w:val="0"/>
      <w:marTop w:val="0"/>
      <w:marBottom w:val="0"/>
      <w:divBdr>
        <w:top w:val="none" w:sz="0" w:space="0" w:color="auto"/>
        <w:left w:val="none" w:sz="0" w:space="0" w:color="auto"/>
        <w:bottom w:val="none" w:sz="0" w:space="0" w:color="auto"/>
        <w:right w:val="none" w:sz="0" w:space="0" w:color="auto"/>
      </w:divBdr>
    </w:div>
    <w:div w:id="140464831">
      <w:bodyDiv w:val="1"/>
      <w:marLeft w:val="0"/>
      <w:marRight w:val="0"/>
      <w:marTop w:val="0"/>
      <w:marBottom w:val="0"/>
      <w:divBdr>
        <w:top w:val="none" w:sz="0" w:space="0" w:color="auto"/>
        <w:left w:val="none" w:sz="0" w:space="0" w:color="auto"/>
        <w:bottom w:val="none" w:sz="0" w:space="0" w:color="auto"/>
        <w:right w:val="none" w:sz="0" w:space="0" w:color="auto"/>
      </w:divBdr>
    </w:div>
    <w:div w:id="196552195">
      <w:bodyDiv w:val="1"/>
      <w:marLeft w:val="0"/>
      <w:marRight w:val="0"/>
      <w:marTop w:val="0"/>
      <w:marBottom w:val="0"/>
      <w:divBdr>
        <w:top w:val="none" w:sz="0" w:space="0" w:color="auto"/>
        <w:left w:val="none" w:sz="0" w:space="0" w:color="auto"/>
        <w:bottom w:val="none" w:sz="0" w:space="0" w:color="auto"/>
        <w:right w:val="none" w:sz="0" w:space="0" w:color="auto"/>
      </w:divBdr>
    </w:div>
    <w:div w:id="219562812">
      <w:bodyDiv w:val="1"/>
      <w:marLeft w:val="0"/>
      <w:marRight w:val="0"/>
      <w:marTop w:val="0"/>
      <w:marBottom w:val="0"/>
      <w:divBdr>
        <w:top w:val="none" w:sz="0" w:space="0" w:color="auto"/>
        <w:left w:val="none" w:sz="0" w:space="0" w:color="auto"/>
        <w:bottom w:val="none" w:sz="0" w:space="0" w:color="auto"/>
        <w:right w:val="none" w:sz="0" w:space="0" w:color="auto"/>
      </w:divBdr>
    </w:div>
    <w:div w:id="285744993">
      <w:bodyDiv w:val="1"/>
      <w:marLeft w:val="0"/>
      <w:marRight w:val="0"/>
      <w:marTop w:val="0"/>
      <w:marBottom w:val="0"/>
      <w:divBdr>
        <w:top w:val="none" w:sz="0" w:space="0" w:color="auto"/>
        <w:left w:val="none" w:sz="0" w:space="0" w:color="auto"/>
        <w:bottom w:val="none" w:sz="0" w:space="0" w:color="auto"/>
        <w:right w:val="none" w:sz="0" w:space="0" w:color="auto"/>
      </w:divBdr>
    </w:div>
    <w:div w:id="326791769">
      <w:bodyDiv w:val="1"/>
      <w:marLeft w:val="0"/>
      <w:marRight w:val="0"/>
      <w:marTop w:val="0"/>
      <w:marBottom w:val="0"/>
      <w:divBdr>
        <w:top w:val="none" w:sz="0" w:space="0" w:color="auto"/>
        <w:left w:val="none" w:sz="0" w:space="0" w:color="auto"/>
        <w:bottom w:val="none" w:sz="0" w:space="0" w:color="auto"/>
        <w:right w:val="none" w:sz="0" w:space="0" w:color="auto"/>
      </w:divBdr>
    </w:div>
    <w:div w:id="427655097">
      <w:bodyDiv w:val="1"/>
      <w:marLeft w:val="0"/>
      <w:marRight w:val="0"/>
      <w:marTop w:val="0"/>
      <w:marBottom w:val="0"/>
      <w:divBdr>
        <w:top w:val="none" w:sz="0" w:space="0" w:color="auto"/>
        <w:left w:val="none" w:sz="0" w:space="0" w:color="auto"/>
        <w:bottom w:val="none" w:sz="0" w:space="0" w:color="auto"/>
        <w:right w:val="none" w:sz="0" w:space="0" w:color="auto"/>
      </w:divBdr>
    </w:div>
    <w:div w:id="46570586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561989574">
      <w:bodyDiv w:val="1"/>
      <w:marLeft w:val="0"/>
      <w:marRight w:val="0"/>
      <w:marTop w:val="0"/>
      <w:marBottom w:val="0"/>
      <w:divBdr>
        <w:top w:val="none" w:sz="0" w:space="0" w:color="auto"/>
        <w:left w:val="none" w:sz="0" w:space="0" w:color="auto"/>
        <w:bottom w:val="none" w:sz="0" w:space="0" w:color="auto"/>
        <w:right w:val="none" w:sz="0" w:space="0" w:color="auto"/>
      </w:divBdr>
    </w:div>
    <w:div w:id="596987201">
      <w:bodyDiv w:val="1"/>
      <w:marLeft w:val="0"/>
      <w:marRight w:val="0"/>
      <w:marTop w:val="0"/>
      <w:marBottom w:val="0"/>
      <w:divBdr>
        <w:top w:val="none" w:sz="0" w:space="0" w:color="auto"/>
        <w:left w:val="none" w:sz="0" w:space="0" w:color="auto"/>
        <w:bottom w:val="none" w:sz="0" w:space="0" w:color="auto"/>
        <w:right w:val="none" w:sz="0" w:space="0" w:color="auto"/>
      </w:divBdr>
    </w:div>
    <w:div w:id="652638274">
      <w:bodyDiv w:val="1"/>
      <w:marLeft w:val="0"/>
      <w:marRight w:val="0"/>
      <w:marTop w:val="0"/>
      <w:marBottom w:val="0"/>
      <w:divBdr>
        <w:top w:val="none" w:sz="0" w:space="0" w:color="auto"/>
        <w:left w:val="none" w:sz="0" w:space="0" w:color="auto"/>
        <w:bottom w:val="none" w:sz="0" w:space="0" w:color="auto"/>
        <w:right w:val="none" w:sz="0" w:space="0" w:color="auto"/>
      </w:divBdr>
    </w:div>
    <w:div w:id="771702971">
      <w:bodyDiv w:val="1"/>
      <w:marLeft w:val="0"/>
      <w:marRight w:val="0"/>
      <w:marTop w:val="0"/>
      <w:marBottom w:val="0"/>
      <w:divBdr>
        <w:top w:val="none" w:sz="0" w:space="0" w:color="auto"/>
        <w:left w:val="none" w:sz="0" w:space="0" w:color="auto"/>
        <w:bottom w:val="none" w:sz="0" w:space="0" w:color="auto"/>
        <w:right w:val="none" w:sz="0" w:space="0" w:color="auto"/>
      </w:divBdr>
    </w:div>
    <w:div w:id="796921570">
      <w:bodyDiv w:val="1"/>
      <w:marLeft w:val="0"/>
      <w:marRight w:val="0"/>
      <w:marTop w:val="0"/>
      <w:marBottom w:val="0"/>
      <w:divBdr>
        <w:top w:val="none" w:sz="0" w:space="0" w:color="auto"/>
        <w:left w:val="none" w:sz="0" w:space="0" w:color="auto"/>
        <w:bottom w:val="none" w:sz="0" w:space="0" w:color="auto"/>
        <w:right w:val="none" w:sz="0" w:space="0" w:color="auto"/>
      </w:divBdr>
    </w:div>
    <w:div w:id="805968840">
      <w:bodyDiv w:val="1"/>
      <w:marLeft w:val="0"/>
      <w:marRight w:val="0"/>
      <w:marTop w:val="0"/>
      <w:marBottom w:val="0"/>
      <w:divBdr>
        <w:top w:val="none" w:sz="0" w:space="0" w:color="auto"/>
        <w:left w:val="none" w:sz="0" w:space="0" w:color="auto"/>
        <w:bottom w:val="none" w:sz="0" w:space="0" w:color="auto"/>
        <w:right w:val="none" w:sz="0" w:space="0" w:color="auto"/>
      </w:divBdr>
    </w:div>
    <w:div w:id="869300205">
      <w:bodyDiv w:val="1"/>
      <w:marLeft w:val="0"/>
      <w:marRight w:val="0"/>
      <w:marTop w:val="0"/>
      <w:marBottom w:val="0"/>
      <w:divBdr>
        <w:top w:val="none" w:sz="0" w:space="0" w:color="auto"/>
        <w:left w:val="none" w:sz="0" w:space="0" w:color="auto"/>
        <w:bottom w:val="none" w:sz="0" w:space="0" w:color="auto"/>
        <w:right w:val="none" w:sz="0" w:space="0" w:color="auto"/>
      </w:divBdr>
    </w:div>
    <w:div w:id="876697552">
      <w:bodyDiv w:val="1"/>
      <w:marLeft w:val="0"/>
      <w:marRight w:val="0"/>
      <w:marTop w:val="0"/>
      <w:marBottom w:val="0"/>
      <w:divBdr>
        <w:top w:val="none" w:sz="0" w:space="0" w:color="auto"/>
        <w:left w:val="none" w:sz="0" w:space="0" w:color="auto"/>
        <w:bottom w:val="none" w:sz="0" w:space="0" w:color="auto"/>
        <w:right w:val="none" w:sz="0" w:space="0" w:color="auto"/>
      </w:divBdr>
    </w:div>
    <w:div w:id="883635281">
      <w:bodyDiv w:val="1"/>
      <w:marLeft w:val="0"/>
      <w:marRight w:val="0"/>
      <w:marTop w:val="0"/>
      <w:marBottom w:val="0"/>
      <w:divBdr>
        <w:top w:val="none" w:sz="0" w:space="0" w:color="auto"/>
        <w:left w:val="none" w:sz="0" w:space="0" w:color="auto"/>
        <w:bottom w:val="none" w:sz="0" w:space="0" w:color="auto"/>
        <w:right w:val="none" w:sz="0" w:space="0" w:color="auto"/>
      </w:divBdr>
    </w:div>
    <w:div w:id="909928836">
      <w:bodyDiv w:val="1"/>
      <w:marLeft w:val="0"/>
      <w:marRight w:val="0"/>
      <w:marTop w:val="0"/>
      <w:marBottom w:val="0"/>
      <w:divBdr>
        <w:top w:val="none" w:sz="0" w:space="0" w:color="auto"/>
        <w:left w:val="none" w:sz="0" w:space="0" w:color="auto"/>
        <w:bottom w:val="none" w:sz="0" w:space="0" w:color="auto"/>
        <w:right w:val="none" w:sz="0" w:space="0" w:color="auto"/>
      </w:divBdr>
    </w:div>
    <w:div w:id="97422081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99906429">
      <w:bodyDiv w:val="1"/>
      <w:marLeft w:val="0"/>
      <w:marRight w:val="0"/>
      <w:marTop w:val="0"/>
      <w:marBottom w:val="0"/>
      <w:divBdr>
        <w:top w:val="none" w:sz="0" w:space="0" w:color="auto"/>
        <w:left w:val="none" w:sz="0" w:space="0" w:color="auto"/>
        <w:bottom w:val="none" w:sz="0" w:space="0" w:color="auto"/>
        <w:right w:val="none" w:sz="0" w:space="0" w:color="auto"/>
      </w:divBdr>
    </w:div>
    <w:div w:id="1156142329">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451784268">
      <w:bodyDiv w:val="1"/>
      <w:marLeft w:val="0"/>
      <w:marRight w:val="0"/>
      <w:marTop w:val="0"/>
      <w:marBottom w:val="0"/>
      <w:divBdr>
        <w:top w:val="none" w:sz="0" w:space="0" w:color="auto"/>
        <w:left w:val="none" w:sz="0" w:space="0" w:color="auto"/>
        <w:bottom w:val="none" w:sz="0" w:space="0" w:color="auto"/>
        <w:right w:val="none" w:sz="0" w:space="0" w:color="auto"/>
      </w:divBdr>
    </w:div>
    <w:div w:id="1485316076">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61475855">
      <w:bodyDiv w:val="1"/>
      <w:marLeft w:val="0"/>
      <w:marRight w:val="0"/>
      <w:marTop w:val="0"/>
      <w:marBottom w:val="0"/>
      <w:divBdr>
        <w:top w:val="none" w:sz="0" w:space="0" w:color="auto"/>
        <w:left w:val="none" w:sz="0" w:space="0" w:color="auto"/>
        <w:bottom w:val="none" w:sz="0" w:space="0" w:color="auto"/>
        <w:right w:val="none" w:sz="0" w:space="0" w:color="auto"/>
      </w:divBdr>
    </w:div>
    <w:div w:id="1595699604">
      <w:bodyDiv w:val="1"/>
      <w:marLeft w:val="0"/>
      <w:marRight w:val="0"/>
      <w:marTop w:val="0"/>
      <w:marBottom w:val="0"/>
      <w:divBdr>
        <w:top w:val="none" w:sz="0" w:space="0" w:color="auto"/>
        <w:left w:val="none" w:sz="0" w:space="0" w:color="auto"/>
        <w:bottom w:val="none" w:sz="0" w:space="0" w:color="auto"/>
        <w:right w:val="none" w:sz="0" w:space="0" w:color="auto"/>
      </w:divBdr>
    </w:div>
    <w:div w:id="1623152973">
      <w:bodyDiv w:val="1"/>
      <w:marLeft w:val="0"/>
      <w:marRight w:val="0"/>
      <w:marTop w:val="0"/>
      <w:marBottom w:val="0"/>
      <w:divBdr>
        <w:top w:val="none" w:sz="0" w:space="0" w:color="auto"/>
        <w:left w:val="none" w:sz="0" w:space="0" w:color="auto"/>
        <w:bottom w:val="none" w:sz="0" w:space="0" w:color="auto"/>
        <w:right w:val="none" w:sz="0" w:space="0" w:color="auto"/>
      </w:divBdr>
    </w:div>
    <w:div w:id="1889415332">
      <w:bodyDiv w:val="1"/>
      <w:marLeft w:val="0"/>
      <w:marRight w:val="0"/>
      <w:marTop w:val="0"/>
      <w:marBottom w:val="0"/>
      <w:divBdr>
        <w:top w:val="none" w:sz="0" w:space="0" w:color="auto"/>
        <w:left w:val="none" w:sz="0" w:space="0" w:color="auto"/>
        <w:bottom w:val="none" w:sz="0" w:space="0" w:color="auto"/>
        <w:right w:val="none" w:sz="0" w:space="0" w:color="auto"/>
      </w:divBdr>
    </w:div>
    <w:div w:id="1905748972">
      <w:bodyDiv w:val="1"/>
      <w:marLeft w:val="0"/>
      <w:marRight w:val="0"/>
      <w:marTop w:val="0"/>
      <w:marBottom w:val="0"/>
      <w:divBdr>
        <w:top w:val="none" w:sz="0" w:space="0" w:color="auto"/>
        <w:left w:val="none" w:sz="0" w:space="0" w:color="auto"/>
        <w:bottom w:val="none" w:sz="0" w:space="0" w:color="auto"/>
        <w:right w:val="none" w:sz="0" w:space="0" w:color="auto"/>
      </w:divBdr>
    </w:div>
    <w:div w:id="1925869839">
      <w:bodyDiv w:val="1"/>
      <w:marLeft w:val="0"/>
      <w:marRight w:val="0"/>
      <w:marTop w:val="0"/>
      <w:marBottom w:val="0"/>
      <w:divBdr>
        <w:top w:val="none" w:sz="0" w:space="0" w:color="auto"/>
        <w:left w:val="none" w:sz="0" w:space="0" w:color="auto"/>
        <w:bottom w:val="none" w:sz="0" w:space="0" w:color="auto"/>
        <w:right w:val="none" w:sz="0" w:space="0" w:color="auto"/>
      </w:divBdr>
    </w:div>
    <w:div w:id="1930237589">
      <w:bodyDiv w:val="1"/>
      <w:marLeft w:val="0"/>
      <w:marRight w:val="0"/>
      <w:marTop w:val="0"/>
      <w:marBottom w:val="0"/>
      <w:divBdr>
        <w:top w:val="none" w:sz="0" w:space="0" w:color="auto"/>
        <w:left w:val="none" w:sz="0" w:space="0" w:color="auto"/>
        <w:bottom w:val="none" w:sz="0" w:space="0" w:color="auto"/>
        <w:right w:val="none" w:sz="0" w:space="0" w:color="auto"/>
      </w:divBdr>
    </w:div>
    <w:div w:id="1943686271">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1393970">
      <w:bodyDiv w:val="1"/>
      <w:marLeft w:val="0"/>
      <w:marRight w:val="0"/>
      <w:marTop w:val="0"/>
      <w:marBottom w:val="0"/>
      <w:divBdr>
        <w:top w:val="none" w:sz="0" w:space="0" w:color="auto"/>
        <w:left w:val="none" w:sz="0" w:space="0" w:color="auto"/>
        <w:bottom w:val="none" w:sz="0" w:space="0" w:color="auto"/>
        <w:right w:val="none" w:sz="0" w:space="0" w:color="auto"/>
      </w:divBdr>
    </w:div>
    <w:div w:id="1978802467">
      <w:bodyDiv w:val="1"/>
      <w:marLeft w:val="0"/>
      <w:marRight w:val="0"/>
      <w:marTop w:val="0"/>
      <w:marBottom w:val="0"/>
      <w:divBdr>
        <w:top w:val="none" w:sz="0" w:space="0" w:color="auto"/>
        <w:left w:val="none" w:sz="0" w:space="0" w:color="auto"/>
        <w:bottom w:val="none" w:sz="0" w:space="0" w:color="auto"/>
        <w:right w:val="none" w:sz="0" w:space="0" w:color="auto"/>
      </w:divBdr>
    </w:div>
    <w:div w:id="1998072889">
      <w:bodyDiv w:val="1"/>
      <w:marLeft w:val="0"/>
      <w:marRight w:val="0"/>
      <w:marTop w:val="0"/>
      <w:marBottom w:val="0"/>
      <w:divBdr>
        <w:top w:val="none" w:sz="0" w:space="0" w:color="auto"/>
        <w:left w:val="none" w:sz="0" w:space="0" w:color="auto"/>
        <w:bottom w:val="none" w:sz="0" w:space="0" w:color="auto"/>
        <w:right w:val="none" w:sz="0" w:space="0" w:color="auto"/>
      </w:divBdr>
    </w:div>
    <w:div w:id="2013021243">
      <w:bodyDiv w:val="1"/>
      <w:marLeft w:val="0"/>
      <w:marRight w:val="0"/>
      <w:marTop w:val="0"/>
      <w:marBottom w:val="0"/>
      <w:divBdr>
        <w:top w:val="none" w:sz="0" w:space="0" w:color="auto"/>
        <w:left w:val="none" w:sz="0" w:space="0" w:color="auto"/>
        <w:bottom w:val="none" w:sz="0" w:space="0" w:color="auto"/>
        <w:right w:val="none" w:sz="0" w:space="0" w:color="auto"/>
      </w:divBdr>
    </w:div>
    <w:div w:id="2023780180">
      <w:bodyDiv w:val="1"/>
      <w:marLeft w:val="0"/>
      <w:marRight w:val="0"/>
      <w:marTop w:val="0"/>
      <w:marBottom w:val="0"/>
      <w:divBdr>
        <w:top w:val="none" w:sz="0" w:space="0" w:color="auto"/>
        <w:left w:val="none" w:sz="0" w:space="0" w:color="auto"/>
        <w:bottom w:val="none" w:sz="0" w:space="0" w:color="auto"/>
        <w:right w:val="none" w:sz="0" w:space="0" w:color="auto"/>
      </w:divBdr>
    </w:div>
    <w:div w:id="2074083648">
      <w:bodyDiv w:val="1"/>
      <w:marLeft w:val="0"/>
      <w:marRight w:val="0"/>
      <w:marTop w:val="0"/>
      <w:marBottom w:val="0"/>
      <w:divBdr>
        <w:top w:val="none" w:sz="0" w:space="0" w:color="auto"/>
        <w:left w:val="none" w:sz="0" w:space="0" w:color="auto"/>
        <w:bottom w:val="none" w:sz="0" w:space="0" w:color="auto"/>
        <w:right w:val="none" w:sz="0" w:space="0" w:color="auto"/>
      </w:divBdr>
    </w:div>
    <w:div w:id="2094349651">
      <w:bodyDiv w:val="1"/>
      <w:marLeft w:val="0"/>
      <w:marRight w:val="0"/>
      <w:marTop w:val="0"/>
      <w:marBottom w:val="0"/>
      <w:divBdr>
        <w:top w:val="none" w:sz="0" w:space="0" w:color="auto"/>
        <w:left w:val="none" w:sz="0" w:space="0" w:color="auto"/>
        <w:bottom w:val="none" w:sz="0" w:space="0" w:color="auto"/>
        <w:right w:val="none" w:sz="0" w:space="0" w:color="auto"/>
      </w:divBdr>
    </w:div>
    <w:div w:id="2110197693">
      <w:bodyDiv w:val="1"/>
      <w:marLeft w:val="0"/>
      <w:marRight w:val="0"/>
      <w:marTop w:val="0"/>
      <w:marBottom w:val="0"/>
      <w:divBdr>
        <w:top w:val="none" w:sz="0" w:space="0" w:color="auto"/>
        <w:left w:val="none" w:sz="0" w:space="0" w:color="auto"/>
        <w:bottom w:val="none" w:sz="0" w:space="0" w:color="auto"/>
        <w:right w:val="none" w:sz="0" w:space="0" w:color="auto"/>
      </w:divBdr>
    </w:div>
    <w:div w:id="2134248802">
      <w:bodyDiv w:val="1"/>
      <w:marLeft w:val="0"/>
      <w:marRight w:val="0"/>
      <w:marTop w:val="0"/>
      <w:marBottom w:val="0"/>
      <w:divBdr>
        <w:top w:val="none" w:sz="0" w:space="0" w:color="auto"/>
        <w:left w:val="none" w:sz="0" w:space="0" w:color="auto"/>
        <w:bottom w:val="none" w:sz="0" w:space="0" w:color="auto"/>
        <w:right w:val="none" w:sz="0" w:space="0" w:color="auto"/>
      </w:divBdr>
    </w:div>
    <w:div w:id="21453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655</Words>
  <Characters>3735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Horner, Giles</cp:lastModifiedBy>
  <cp:revision>2</cp:revision>
  <cp:lastPrinted>2020-12-01T12:47:00Z</cp:lastPrinted>
  <dcterms:created xsi:type="dcterms:W3CDTF">2021-11-08T14:41:00Z</dcterms:created>
  <dcterms:modified xsi:type="dcterms:W3CDTF">2021-11-08T14:41:00Z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d3885c-1f56-40e3-8399-6e8073bd5146_Enabled">
    <vt:lpwstr>true</vt:lpwstr>
  </property>
  <property fmtid="{D5CDD505-2E9C-101B-9397-08002B2CF9AE}" pid="3" name="MSIP_Label_15d3885c-1f56-40e3-8399-6e8073bd5146_SetDate">
    <vt:lpwstr>2021-05-10T10:57:38Z</vt:lpwstr>
  </property>
  <property fmtid="{D5CDD505-2E9C-101B-9397-08002B2CF9AE}" pid="4" name="MSIP_Label_15d3885c-1f56-40e3-8399-6e8073bd5146_Method">
    <vt:lpwstr>Privileged</vt:lpwstr>
  </property>
  <property fmtid="{D5CDD505-2E9C-101B-9397-08002B2CF9AE}" pid="5" name="MSIP_Label_15d3885c-1f56-40e3-8399-6e8073bd5146_Name">
    <vt:lpwstr>15d3885c-1f56-40e3-8399-6e8073bd5146</vt:lpwstr>
  </property>
  <property fmtid="{D5CDD505-2E9C-101B-9397-08002B2CF9AE}" pid="6" name="MSIP_Label_15d3885c-1f56-40e3-8399-6e8073bd5146_SiteId">
    <vt:lpwstr>ea80952e-a476-42d4-aaf4-5457852b0f7e</vt:lpwstr>
  </property>
  <property fmtid="{D5CDD505-2E9C-101B-9397-08002B2CF9AE}" pid="7" name="MSIP_Label_15d3885c-1f56-40e3-8399-6e8073bd5146_ActionId">
    <vt:lpwstr>5d38c724-c6a9-4271-9816-5e6deb04515c</vt:lpwstr>
  </property>
  <property fmtid="{D5CDD505-2E9C-101B-9397-08002B2CF9AE}" pid="8" name="MSIP_Label_15d3885c-1f56-40e3-8399-6e8073bd5146_ContentBits">
    <vt:lpwstr>0</vt:lpwstr>
  </property>
</Properties>
</file>