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91429" w14:textId="6D55DD16" w:rsidR="00C209DA" w:rsidRDefault="00046BDB" w:rsidP="00AA6A0B">
      <w:r>
        <w:rPr>
          <w:noProof/>
          <w:lang w:eastAsia="en-GB"/>
        </w:rPr>
        <mc:AlternateContent>
          <mc:Choice Requires="wps">
            <w:drawing>
              <wp:anchor distT="0" distB="0" distL="114300" distR="114300" simplePos="0" relativeHeight="251659264" behindDoc="0" locked="0" layoutInCell="1" allowOverlap="1" wp14:anchorId="15F7F91B" wp14:editId="3CBF2C27">
                <wp:simplePos x="0" y="0"/>
                <wp:positionH relativeFrom="column">
                  <wp:posOffset>-121920</wp:posOffset>
                </wp:positionH>
                <wp:positionV relativeFrom="paragraph">
                  <wp:posOffset>205740</wp:posOffset>
                </wp:positionV>
                <wp:extent cx="3273425" cy="1196340"/>
                <wp:effectExtent l="0" t="0" r="317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5F19882" w14:textId="260C02ED" w:rsidR="00AA6A0B" w:rsidRPr="00046BDB" w:rsidRDefault="00AA6A0B" w:rsidP="00AA6A0B">
                            <w:pPr>
                              <w:spacing w:after="0" w:line="240" w:lineRule="auto"/>
                              <w:rPr>
                                <w:color w:val="002060"/>
                              </w:rPr>
                            </w:pPr>
                            <w:r w:rsidRPr="00D571DD">
                              <w:rPr>
                                <w:color w:val="002060"/>
                              </w:rPr>
                              <w:t>parishclerk@hartfieldonline.com</w:t>
                            </w: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F91B" id="_x0000_t202" coordsize="21600,21600" o:spt="202" path="m,l,21600r21600,l21600,xe">
                <v:stroke joinstyle="miter"/>
                <v:path gradientshapeok="t" o:connecttype="rect"/>
              </v:shapetype>
              <v:shape id="Text Box 2" o:spid="_x0000_s1026" type="#_x0000_t202" style="position:absolute;margin-left:-9.6pt;margin-top:16.2pt;width:257.75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" stroked="f">
                <v:textbo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5F19882" w14:textId="260C02ED" w:rsidR="00AA6A0B" w:rsidRPr="00046BDB" w:rsidRDefault="00AA6A0B" w:rsidP="00AA6A0B">
                      <w:pPr>
                        <w:spacing w:after="0" w:line="240" w:lineRule="auto"/>
                        <w:rPr>
                          <w:color w:val="002060"/>
                        </w:rPr>
                      </w:pPr>
                      <w:r w:rsidRPr="00D571DD">
                        <w:rPr>
                          <w:color w:val="002060"/>
                        </w:rPr>
                        <w:t>parishclerk@hartfieldonline.com</w:t>
                      </w: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v:textbox>
              </v:shape>
            </w:pict>
          </mc:Fallback>
        </mc:AlternateContent>
      </w:r>
    </w:p>
    <w:p w14:paraId="02459D7D" w14:textId="77777777" w:rsidR="004A6AC9" w:rsidRDefault="004A6AC9" w:rsidP="00AA6A0B"/>
    <w:p w14:paraId="05274B47" w14:textId="48151F12" w:rsidR="00AA6A0B" w:rsidRDefault="00AA6A0B" w:rsidP="00AA6A0B">
      <w:r>
        <w:rPr>
          <w:noProof/>
          <w:lang w:eastAsia="en-GB"/>
        </w:rPr>
        <w:drawing>
          <wp:anchor distT="0" distB="0" distL="114300" distR="114300" simplePos="0" relativeHeight="251658240" behindDoc="1" locked="0" layoutInCell="1" allowOverlap="1" wp14:anchorId="44BC6752" wp14:editId="2901C164">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p>
    <w:p w14:paraId="4F7FA93A" w14:textId="77777777" w:rsidR="00AA6A0B" w:rsidRDefault="00AA6A0B" w:rsidP="00AA6A0B"/>
    <w:p w14:paraId="766832DA" w14:textId="77777777" w:rsidR="00046BDB" w:rsidRPr="00046BDB" w:rsidRDefault="00046BDB" w:rsidP="00046BDB">
      <w:pPr>
        <w:spacing w:after="0" w:line="240" w:lineRule="auto"/>
        <w:rPr>
          <w:rFonts w:cstheme="minorHAnsi"/>
          <w:bCs/>
        </w:rPr>
      </w:pPr>
      <w:bookmarkStart w:id="0" w:name="_Hlk58234911"/>
    </w:p>
    <w:p w14:paraId="3750FB5A" w14:textId="7E0768C1" w:rsidR="00046BDB" w:rsidRDefault="008C73D1" w:rsidP="008C73D1">
      <w:pPr>
        <w:spacing w:after="0" w:line="240" w:lineRule="auto"/>
        <w:rPr>
          <w:rFonts w:cstheme="minorHAnsi"/>
          <w:bCs/>
        </w:rPr>
      </w:pPr>
      <w:r>
        <w:rPr>
          <w:rFonts w:cstheme="minorHAnsi"/>
          <w:bCs/>
        </w:rPr>
        <w:t>Present: Cllrs Horner</w:t>
      </w:r>
      <w:r w:rsidR="00F55543">
        <w:rPr>
          <w:rFonts w:cstheme="minorHAnsi"/>
          <w:bCs/>
        </w:rPr>
        <w:t xml:space="preserve">, </w:t>
      </w:r>
      <w:r>
        <w:rPr>
          <w:rFonts w:cstheme="minorHAnsi"/>
          <w:bCs/>
        </w:rPr>
        <w:t xml:space="preserve">Eastwood, Colenutt, Norman, </w:t>
      </w:r>
      <w:r w:rsidR="007C7BFD">
        <w:rPr>
          <w:rFonts w:cstheme="minorHAnsi"/>
          <w:bCs/>
        </w:rPr>
        <w:t xml:space="preserve">Maude, Reed, </w:t>
      </w:r>
      <w:proofErr w:type="gramStart"/>
      <w:r>
        <w:rPr>
          <w:rFonts w:cstheme="minorHAnsi"/>
          <w:bCs/>
        </w:rPr>
        <w:t>Smith</w:t>
      </w:r>
      <w:proofErr w:type="gramEnd"/>
      <w:r w:rsidR="00066679">
        <w:rPr>
          <w:rFonts w:cstheme="minorHAnsi"/>
          <w:bCs/>
        </w:rPr>
        <w:t xml:space="preserve"> and </w:t>
      </w:r>
      <w:r>
        <w:rPr>
          <w:rFonts w:cstheme="minorHAnsi"/>
          <w:bCs/>
        </w:rPr>
        <w:t>Na</w:t>
      </w:r>
      <w:r w:rsidR="00066679">
        <w:rPr>
          <w:rFonts w:cstheme="minorHAnsi"/>
          <w:bCs/>
        </w:rPr>
        <w:t>than.</w:t>
      </w:r>
    </w:p>
    <w:p w14:paraId="5E3FDB8F" w14:textId="52D6E181" w:rsidR="008C73D1" w:rsidRDefault="008C73D1" w:rsidP="008C73D1">
      <w:pPr>
        <w:spacing w:after="0" w:line="240" w:lineRule="auto"/>
        <w:rPr>
          <w:rFonts w:cstheme="minorHAnsi"/>
          <w:bCs/>
        </w:rPr>
      </w:pPr>
    </w:p>
    <w:p w14:paraId="5104C95B" w14:textId="45C39A4A" w:rsidR="007C7BFD" w:rsidRDefault="008C73D1" w:rsidP="007C7BFD">
      <w:pPr>
        <w:spacing w:after="0" w:line="360" w:lineRule="auto"/>
        <w:rPr>
          <w:rFonts w:cstheme="minorHAnsi"/>
          <w:bCs/>
        </w:rPr>
      </w:pPr>
      <w:r>
        <w:rPr>
          <w:rFonts w:cstheme="minorHAnsi"/>
          <w:bCs/>
        </w:rPr>
        <w:t xml:space="preserve">Absent: </w:t>
      </w:r>
      <w:r w:rsidR="007C7BFD">
        <w:rPr>
          <w:rFonts w:cstheme="minorHAnsi"/>
        </w:rPr>
        <w:t>Cllrs Higgins,</w:t>
      </w:r>
      <w:r w:rsidR="00066679">
        <w:rPr>
          <w:rFonts w:cstheme="minorHAnsi"/>
        </w:rPr>
        <w:t xml:space="preserve"> Sanders,</w:t>
      </w:r>
      <w:r w:rsidR="007C7BFD">
        <w:rPr>
          <w:rFonts w:cstheme="minorHAnsi"/>
        </w:rPr>
        <w:t xml:space="preserve"> Beare, Emery, Burnett-Dick </w:t>
      </w:r>
    </w:p>
    <w:p w14:paraId="1895E290" w14:textId="3FAD96A7" w:rsidR="008C73D1" w:rsidRPr="008C73D1" w:rsidRDefault="008C73D1" w:rsidP="008C73D1">
      <w:pPr>
        <w:spacing w:after="0" w:line="240" w:lineRule="auto"/>
        <w:rPr>
          <w:rFonts w:cstheme="minorHAnsi"/>
          <w:bCs/>
        </w:rPr>
      </w:pPr>
    </w:p>
    <w:p w14:paraId="49CEDD87" w14:textId="5B01C367" w:rsidR="00046BDB" w:rsidRDefault="007C7BFD" w:rsidP="007C7BFD">
      <w:pPr>
        <w:spacing w:after="0" w:line="240" w:lineRule="auto"/>
        <w:rPr>
          <w:rFonts w:cstheme="minorHAnsi"/>
          <w:bCs/>
        </w:rPr>
      </w:pPr>
      <w:r>
        <w:rPr>
          <w:rFonts w:cstheme="minorHAnsi"/>
          <w:bCs/>
        </w:rPr>
        <w:t>In Attendance: Emma Fulham Clerk to the Council.</w:t>
      </w:r>
    </w:p>
    <w:p w14:paraId="6DB21BC2" w14:textId="77777777" w:rsidR="007C7BFD" w:rsidRPr="007C7BFD" w:rsidRDefault="007C7BFD" w:rsidP="007C7BFD">
      <w:pPr>
        <w:spacing w:after="0" w:line="240" w:lineRule="auto"/>
        <w:rPr>
          <w:rFonts w:cstheme="minorHAnsi"/>
          <w:bCs/>
        </w:rPr>
      </w:pPr>
    </w:p>
    <w:p w14:paraId="20B0EB9D" w14:textId="32E7574F" w:rsidR="004A3A30" w:rsidRDefault="00046BDB" w:rsidP="007C7BFD">
      <w:pPr>
        <w:spacing w:after="0" w:line="240" w:lineRule="auto"/>
        <w:rPr>
          <w:rFonts w:cstheme="minorHAnsi"/>
          <w:bCs/>
        </w:rPr>
      </w:pPr>
      <w:r>
        <w:rPr>
          <w:rFonts w:cstheme="minorHAnsi"/>
          <w:bCs/>
        </w:rPr>
        <w:t xml:space="preserve">Minutes to the Parish Council Meeting held </w:t>
      </w:r>
      <w:r w:rsidR="007C7BFD">
        <w:rPr>
          <w:rFonts w:cstheme="minorHAnsi"/>
          <w:bCs/>
        </w:rPr>
        <w:t>in Goods Yard House at 7:30pm</w:t>
      </w:r>
      <w:r>
        <w:rPr>
          <w:rFonts w:cstheme="minorHAnsi"/>
          <w:bCs/>
        </w:rPr>
        <w:t xml:space="preserve"> on </w:t>
      </w:r>
      <w:r w:rsidR="007C7BFD">
        <w:rPr>
          <w:rFonts w:cstheme="minorHAnsi"/>
          <w:bCs/>
        </w:rPr>
        <w:t>5</w:t>
      </w:r>
      <w:r w:rsidR="007C7BFD" w:rsidRPr="007C7BFD">
        <w:rPr>
          <w:rFonts w:cstheme="minorHAnsi"/>
          <w:bCs/>
          <w:vertAlign w:val="superscript"/>
        </w:rPr>
        <w:t>th</w:t>
      </w:r>
      <w:r w:rsidR="007C7BFD">
        <w:rPr>
          <w:rFonts w:cstheme="minorHAnsi"/>
          <w:bCs/>
        </w:rPr>
        <w:t xml:space="preserve"> July </w:t>
      </w:r>
      <w:r>
        <w:rPr>
          <w:rFonts w:cstheme="minorHAnsi"/>
          <w:bCs/>
        </w:rPr>
        <w:t xml:space="preserve">2021. </w:t>
      </w:r>
      <w:r>
        <w:rPr>
          <w:rFonts w:cstheme="minorHAnsi"/>
          <w:bCs/>
        </w:rPr>
        <w:br/>
      </w:r>
      <w:bookmarkEnd w:id="0"/>
      <w:r w:rsidR="00764C11" w:rsidRPr="00066679">
        <w:rPr>
          <w:rFonts w:cstheme="minorHAnsi"/>
          <w:b/>
        </w:rPr>
        <w:br/>
      </w:r>
      <w:r w:rsidR="007C7BFD" w:rsidRPr="00066679">
        <w:rPr>
          <w:rFonts w:cstheme="minorHAnsi"/>
          <w:b/>
        </w:rPr>
        <w:t>Public</w:t>
      </w:r>
      <w:r w:rsidR="007C7BFD">
        <w:rPr>
          <w:rFonts w:cstheme="minorHAnsi"/>
          <w:bCs/>
        </w:rPr>
        <w:t xml:space="preserve"> </w:t>
      </w:r>
    </w:p>
    <w:p w14:paraId="700D47B7" w14:textId="77777777" w:rsidR="007C7BFD" w:rsidRDefault="007C7BFD" w:rsidP="007C7BFD">
      <w:pPr>
        <w:spacing w:after="0" w:line="240" w:lineRule="auto"/>
        <w:rPr>
          <w:rFonts w:cstheme="minorHAnsi"/>
          <w:bCs/>
        </w:rPr>
      </w:pPr>
    </w:p>
    <w:p w14:paraId="4509EA92" w14:textId="181DC63F" w:rsidR="00066679" w:rsidRDefault="00066679" w:rsidP="004A3A30">
      <w:pPr>
        <w:rPr>
          <w:rFonts w:cstheme="minorHAnsi"/>
        </w:rPr>
      </w:pPr>
      <w:r>
        <w:rPr>
          <w:rFonts w:cstheme="minorHAnsi"/>
        </w:rPr>
        <w:t xml:space="preserve">County Cllr Georgia Taylor reported on her new role as a County Cllr and </w:t>
      </w:r>
      <w:r w:rsidR="00E06951">
        <w:rPr>
          <w:rFonts w:cstheme="minorHAnsi"/>
        </w:rPr>
        <w:t xml:space="preserve">the </w:t>
      </w:r>
      <w:r>
        <w:rPr>
          <w:rFonts w:cstheme="minorHAnsi"/>
        </w:rPr>
        <w:t xml:space="preserve">various </w:t>
      </w:r>
      <w:r w:rsidR="007D1B4C">
        <w:rPr>
          <w:rFonts w:cstheme="minorHAnsi"/>
        </w:rPr>
        <w:t>areas</w:t>
      </w:r>
      <w:r w:rsidR="000A59CC">
        <w:rPr>
          <w:rFonts w:cstheme="minorHAnsi"/>
        </w:rPr>
        <w:t xml:space="preserve"> and topics that were being</w:t>
      </w:r>
      <w:r>
        <w:rPr>
          <w:rFonts w:cstheme="minorHAnsi"/>
        </w:rPr>
        <w:t xml:space="preserve"> reported to her. She </w:t>
      </w:r>
      <w:r w:rsidR="000A59CC">
        <w:rPr>
          <w:rFonts w:cstheme="minorHAnsi"/>
        </w:rPr>
        <w:t xml:space="preserve">noted that she </w:t>
      </w:r>
      <w:r>
        <w:rPr>
          <w:rFonts w:cstheme="minorHAnsi"/>
        </w:rPr>
        <w:t xml:space="preserve">was willing to meet </w:t>
      </w:r>
      <w:r w:rsidR="00F66734">
        <w:rPr>
          <w:rFonts w:cstheme="minorHAnsi"/>
        </w:rPr>
        <w:t xml:space="preserve">the Council </w:t>
      </w:r>
      <w:r>
        <w:rPr>
          <w:rFonts w:cstheme="minorHAnsi"/>
        </w:rPr>
        <w:t>to discuss highways issues. She was also happy to listen to any other concerns from the Parish</w:t>
      </w:r>
      <w:r w:rsidR="00F66734">
        <w:rPr>
          <w:rFonts w:cstheme="minorHAnsi"/>
        </w:rPr>
        <w:t xml:space="preserve"> on County Council matters. </w:t>
      </w:r>
    </w:p>
    <w:p w14:paraId="271B580C" w14:textId="0500B976" w:rsidR="00066679" w:rsidRDefault="004A3A30" w:rsidP="004A3A30">
      <w:pPr>
        <w:rPr>
          <w:rFonts w:cstheme="minorHAnsi"/>
        </w:rPr>
      </w:pPr>
      <w:r>
        <w:rPr>
          <w:rFonts w:cstheme="minorHAnsi"/>
        </w:rPr>
        <w:t xml:space="preserve">Lucy Buck from the Good Company </w:t>
      </w:r>
      <w:r w:rsidR="00066679">
        <w:rPr>
          <w:rFonts w:cstheme="minorHAnsi"/>
        </w:rPr>
        <w:t xml:space="preserve">was not present as per the original agenda. </w:t>
      </w:r>
    </w:p>
    <w:p w14:paraId="38CEBF44" w14:textId="3C1176A0" w:rsidR="00FB4D43" w:rsidRDefault="00FB4D43" w:rsidP="004A3A30">
      <w:pPr>
        <w:rPr>
          <w:rFonts w:cstheme="minorHAnsi"/>
        </w:rPr>
      </w:pPr>
      <w:r>
        <w:rPr>
          <w:rFonts w:cstheme="minorHAnsi"/>
        </w:rPr>
        <w:t xml:space="preserve">There were no public in attendance and no questions submitted prior to the meeting. </w:t>
      </w:r>
    </w:p>
    <w:p w14:paraId="7110654F" w14:textId="07D79579" w:rsidR="007C7BFD" w:rsidRDefault="004A3A30" w:rsidP="00066679">
      <w:pPr>
        <w:ind w:left="-284" w:firstLine="284"/>
        <w:rPr>
          <w:rFonts w:cstheme="minorHAnsi"/>
          <w:bCs/>
        </w:rPr>
      </w:pPr>
      <w:r>
        <w:rPr>
          <w:rFonts w:cstheme="minorHAnsi"/>
          <w:b/>
        </w:rPr>
        <w:t xml:space="preserve">The </w:t>
      </w:r>
      <w:r w:rsidR="00066679">
        <w:rPr>
          <w:rFonts w:cstheme="minorHAnsi"/>
          <w:b/>
        </w:rPr>
        <w:t>Parish Council formal meeting commenced at 7:</w:t>
      </w:r>
      <w:r w:rsidR="00FB4D43">
        <w:rPr>
          <w:rFonts w:cstheme="minorHAnsi"/>
          <w:b/>
        </w:rPr>
        <w:t>40pm.</w:t>
      </w:r>
    </w:p>
    <w:p w14:paraId="2E58776E" w14:textId="125B63C0" w:rsidR="004A3A30" w:rsidRPr="007C7BFD" w:rsidRDefault="007C7BFD" w:rsidP="007C7BFD">
      <w:pPr>
        <w:ind w:left="-284" w:firstLine="284"/>
        <w:rPr>
          <w:rFonts w:cstheme="minorHAnsi"/>
          <w:bCs/>
        </w:rPr>
      </w:pPr>
      <w:r w:rsidRPr="007C7BFD">
        <w:rPr>
          <w:rFonts w:cstheme="minorHAnsi"/>
          <w:bCs/>
        </w:rPr>
        <w:t>16.</w:t>
      </w:r>
      <w:r>
        <w:rPr>
          <w:rFonts w:cstheme="minorHAnsi"/>
        </w:rPr>
        <w:t xml:space="preserve"> </w:t>
      </w:r>
      <w:r w:rsidR="004A3A30" w:rsidRPr="007C7BFD">
        <w:rPr>
          <w:rFonts w:cstheme="minorHAnsi"/>
        </w:rPr>
        <w:t>To accept apologies for absence.</w:t>
      </w:r>
    </w:p>
    <w:p w14:paraId="6AAE9BB6" w14:textId="76863D50" w:rsidR="007C7BFD" w:rsidRDefault="007C7BFD" w:rsidP="007C7BFD">
      <w:pPr>
        <w:spacing w:after="0" w:line="360" w:lineRule="auto"/>
        <w:rPr>
          <w:rFonts w:cstheme="minorHAnsi"/>
        </w:rPr>
      </w:pPr>
      <w:r>
        <w:rPr>
          <w:rFonts w:cstheme="minorHAnsi"/>
        </w:rPr>
        <w:t xml:space="preserve">Cllrs Higgins, Beare, Emery, </w:t>
      </w:r>
      <w:proofErr w:type="gramStart"/>
      <w:r w:rsidR="00FB4D43">
        <w:rPr>
          <w:rFonts w:cstheme="minorHAnsi"/>
        </w:rPr>
        <w:t>Sanders</w:t>
      </w:r>
      <w:proofErr w:type="gramEnd"/>
      <w:r w:rsidR="00FB4D43">
        <w:rPr>
          <w:rFonts w:cstheme="minorHAnsi"/>
        </w:rPr>
        <w:t xml:space="preserve"> and </w:t>
      </w:r>
      <w:r>
        <w:rPr>
          <w:rFonts w:cstheme="minorHAnsi"/>
        </w:rPr>
        <w:t>Burnett-Dick</w:t>
      </w:r>
      <w:r w:rsidR="00FB4D43">
        <w:rPr>
          <w:rFonts w:cstheme="minorHAnsi"/>
        </w:rPr>
        <w:t>.</w:t>
      </w:r>
    </w:p>
    <w:p w14:paraId="10868398" w14:textId="1E83166E" w:rsidR="007C7BFD" w:rsidRDefault="007C7BFD" w:rsidP="007C7BFD">
      <w:pPr>
        <w:spacing w:after="0" w:line="360" w:lineRule="auto"/>
        <w:rPr>
          <w:rFonts w:cstheme="minorHAnsi"/>
        </w:rPr>
      </w:pPr>
      <w:r>
        <w:rPr>
          <w:rFonts w:cstheme="minorHAnsi"/>
        </w:rPr>
        <w:t xml:space="preserve">17. </w:t>
      </w:r>
      <w:r w:rsidR="004A3A30" w:rsidRPr="007C7BFD">
        <w:rPr>
          <w:rFonts w:cstheme="minorHAnsi"/>
        </w:rPr>
        <w:t>Declarations of pecuniary and disclosable interests in respect of matters to be discussed.</w:t>
      </w:r>
    </w:p>
    <w:p w14:paraId="26003D8C" w14:textId="069E01B4" w:rsidR="007C7BFD" w:rsidRDefault="007C7BFD" w:rsidP="007C7BFD">
      <w:pPr>
        <w:spacing w:after="0" w:line="360" w:lineRule="auto"/>
        <w:rPr>
          <w:rFonts w:cstheme="minorHAnsi"/>
        </w:rPr>
      </w:pPr>
      <w:r>
        <w:rPr>
          <w:rFonts w:cstheme="minorHAnsi"/>
        </w:rPr>
        <w:t xml:space="preserve">The Chair reminded Cllrs to declare interests when necessary. </w:t>
      </w:r>
    </w:p>
    <w:p w14:paraId="3C9096C1" w14:textId="16EB28F7" w:rsidR="007C7BFD" w:rsidRPr="00FB4D43" w:rsidRDefault="007C7BFD" w:rsidP="007C7BFD">
      <w:pPr>
        <w:spacing w:after="0" w:line="360" w:lineRule="auto"/>
        <w:rPr>
          <w:rFonts w:cstheme="minorHAnsi"/>
          <w:b/>
        </w:rPr>
      </w:pPr>
      <w:r>
        <w:rPr>
          <w:rFonts w:cstheme="minorHAnsi"/>
        </w:rPr>
        <w:t xml:space="preserve">18. </w:t>
      </w:r>
      <w:r w:rsidR="004A3A30" w:rsidRPr="007C7BFD">
        <w:rPr>
          <w:rFonts w:cstheme="minorHAnsi"/>
        </w:rPr>
        <w:t>To Approve Minutes from Parish Council meeting held on 3</w:t>
      </w:r>
      <w:r w:rsidR="004A3A30" w:rsidRPr="007C7BFD">
        <w:rPr>
          <w:rFonts w:cstheme="minorHAnsi"/>
          <w:vertAlign w:val="superscript"/>
        </w:rPr>
        <w:t>rd</w:t>
      </w:r>
      <w:r w:rsidR="004A3A30" w:rsidRPr="007C7BFD">
        <w:rPr>
          <w:rFonts w:cstheme="minorHAnsi"/>
        </w:rPr>
        <w:t xml:space="preserve"> May 2021. </w:t>
      </w:r>
      <w:r w:rsidR="004A3A30" w:rsidRPr="007C7BFD">
        <w:rPr>
          <w:rFonts w:cstheme="minorHAnsi"/>
          <w:bCs/>
        </w:rPr>
        <w:br/>
      </w:r>
      <w:r w:rsidR="004A3A30" w:rsidRPr="00764C11">
        <w:rPr>
          <w:rFonts w:cstheme="minorHAnsi"/>
          <w:b/>
        </w:rPr>
        <w:t>Unanimously accepted.</w:t>
      </w:r>
    </w:p>
    <w:p w14:paraId="2CB7D074" w14:textId="11F43C03" w:rsidR="004A3A30" w:rsidRPr="007C7BFD" w:rsidRDefault="007C7BFD" w:rsidP="007C7BFD">
      <w:pPr>
        <w:spacing w:after="0" w:line="360" w:lineRule="auto"/>
        <w:rPr>
          <w:rFonts w:cstheme="minorHAnsi"/>
        </w:rPr>
      </w:pPr>
      <w:r>
        <w:rPr>
          <w:rFonts w:cstheme="minorHAnsi"/>
        </w:rPr>
        <w:t xml:space="preserve">19. </w:t>
      </w:r>
      <w:r w:rsidR="004A3A30" w:rsidRPr="007C7BFD">
        <w:rPr>
          <w:rFonts w:cstheme="minorHAnsi"/>
        </w:rPr>
        <w:t>Matters Arising.</w:t>
      </w:r>
    </w:p>
    <w:p w14:paraId="6BF608FD" w14:textId="419F7668" w:rsidR="007C7BFD" w:rsidRDefault="00FB4D43" w:rsidP="00FB4D43">
      <w:pPr>
        <w:spacing w:after="0" w:line="240" w:lineRule="auto"/>
        <w:rPr>
          <w:rFonts w:cstheme="minorHAnsi"/>
          <w:bCs/>
        </w:rPr>
      </w:pPr>
      <w:r>
        <w:rPr>
          <w:rFonts w:cstheme="minorHAnsi"/>
          <w:bCs/>
        </w:rPr>
        <w:t xml:space="preserve">The </w:t>
      </w:r>
      <w:r w:rsidR="006468BD">
        <w:rPr>
          <w:rFonts w:cstheme="minorHAnsi"/>
          <w:bCs/>
        </w:rPr>
        <w:t xml:space="preserve">Clerk was still awaiting a key for the </w:t>
      </w:r>
      <w:r>
        <w:rPr>
          <w:rFonts w:cstheme="minorHAnsi"/>
          <w:bCs/>
        </w:rPr>
        <w:t xml:space="preserve">noticeboard at </w:t>
      </w:r>
      <w:proofErr w:type="spellStart"/>
      <w:r>
        <w:rPr>
          <w:rFonts w:cstheme="minorHAnsi"/>
          <w:bCs/>
        </w:rPr>
        <w:t>Castlefields</w:t>
      </w:r>
      <w:proofErr w:type="spellEnd"/>
      <w:r>
        <w:rPr>
          <w:rFonts w:cstheme="minorHAnsi"/>
          <w:bCs/>
        </w:rPr>
        <w:t xml:space="preserve">. </w:t>
      </w:r>
      <w:r w:rsidR="00F66734">
        <w:rPr>
          <w:rFonts w:cstheme="minorHAnsi"/>
          <w:bCs/>
        </w:rPr>
        <w:t xml:space="preserve">The Clerk had chased it up with the old </w:t>
      </w:r>
      <w:proofErr w:type="spellStart"/>
      <w:r w:rsidR="00F66734">
        <w:rPr>
          <w:rFonts w:cstheme="minorHAnsi"/>
          <w:bCs/>
        </w:rPr>
        <w:t>Castlefields</w:t>
      </w:r>
      <w:proofErr w:type="spellEnd"/>
      <w:r w:rsidR="00F66734">
        <w:rPr>
          <w:rFonts w:cstheme="minorHAnsi"/>
          <w:bCs/>
        </w:rPr>
        <w:t xml:space="preserve"> and </w:t>
      </w:r>
      <w:proofErr w:type="spellStart"/>
      <w:r w:rsidR="00F66734">
        <w:rPr>
          <w:rFonts w:cstheme="minorHAnsi"/>
          <w:bCs/>
        </w:rPr>
        <w:t>Mottfield</w:t>
      </w:r>
      <w:proofErr w:type="spellEnd"/>
      <w:r w:rsidR="00F66734">
        <w:rPr>
          <w:rFonts w:cstheme="minorHAnsi"/>
          <w:bCs/>
        </w:rPr>
        <w:t xml:space="preserve"> resident’s group. </w:t>
      </w:r>
      <w:r w:rsidR="00F66734">
        <w:rPr>
          <w:rFonts w:cstheme="minorHAnsi"/>
          <w:bCs/>
        </w:rPr>
        <w:br/>
      </w:r>
    </w:p>
    <w:p w14:paraId="28B82C88" w14:textId="04854F4B" w:rsidR="00FB4D43" w:rsidRDefault="00FB4D43" w:rsidP="00FB4D43">
      <w:pPr>
        <w:spacing w:after="0" w:line="240" w:lineRule="auto"/>
        <w:rPr>
          <w:rFonts w:cstheme="minorHAnsi"/>
          <w:bCs/>
        </w:rPr>
      </w:pPr>
      <w:r>
        <w:rPr>
          <w:rFonts w:cstheme="minorHAnsi"/>
          <w:bCs/>
        </w:rPr>
        <w:t xml:space="preserve">The dog bin by the pavilion had been installed. </w:t>
      </w:r>
    </w:p>
    <w:p w14:paraId="40719BE4" w14:textId="77777777" w:rsidR="007C7BFD" w:rsidRDefault="007C7BFD" w:rsidP="007C7BFD">
      <w:pPr>
        <w:spacing w:after="0" w:line="240" w:lineRule="auto"/>
        <w:ind w:left="360"/>
        <w:rPr>
          <w:rFonts w:cstheme="minorHAnsi"/>
          <w:bCs/>
        </w:rPr>
      </w:pPr>
    </w:p>
    <w:p w14:paraId="22C4C04B" w14:textId="199FB446" w:rsidR="004A3A30" w:rsidRDefault="007C7BFD" w:rsidP="007C7BFD">
      <w:pPr>
        <w:spacing w:after="0" w:line="240" w:lineRule="auto"/>
        <w:rPr>
          <w:rFonts w:cstheme="minorHAnsi"/>
          <w:bCs/>
        </w:rPr>
      </w:pPr>
      <w:r>
        <w:rPr>
          <w:rFonts w:cstheme="minorHAnsi"/>
          <w:bCs/>
        </w:rPr>
        <w:t xml:space="preserve">20. </w:t>
      </w:r>
      <w:r w:rsidR="004A3A30" w:rsidRPr="007C7BFD">
        <w:rPr>
          <w:rFonts w:cstheme="minorHAnsi"/>
          <w:bCs/>
        </w:rPr>
        <w:t>Correspondence</w:t>
      </w:r>
      <w:r w:rsidR="004A3A30" w:rsidRPr="007C7BFD">
        <w:rPr>
          <w:rFonts w:cstheme="minorHAnsi"/>
        </w:rPr>
        <w:t xml:space="preserve">. </w:t>
      </w:r>
      <w:r w:rsidR="004A3A30" w:rsidRPr="007C7BFD">
        <w:rPr>
          <w:rFonts w:cstheme="minorHAnsi"/>
        </w:rPr>
        <w:br/>
      </w:r>
    </w:p>
    <w:p w14:paraId="1ED3A265" w14:textId="2ADC810D" w:rsidR="00FB4D43" w:rsidRDefault="00FB4D43" w:rsidP="007C7BFD">
      <w:pPr>
        <w:spacing w:after="0" w:line="240" w:lineRule="auto"/>
        <w:rPr>
          <w:rFonts w:cstheme="minorHAnsi"/>
          <w:bCs/>
        </w:rPr>
      </w:pPr>
      <w:r>
        <w:rPr>
          <w:rFonts w:cstheme="minorHAnsi"/>
          <w:bCs/>
        </w:rPr>
        <w:t xml:space="preserve">The correspondence list was reviewed by the Council. </w:t>
      </w:r>
      <w:r w:rsidR="00F66734">
        <w:rPr>
          <w:rFonts w:cstheme="minorHAnsi"/>
          <w:bCs/>
        </w:rPr>
        <w:br/>
      </w:r>
    </w:p>
    <w:p w14:paraId="5E982EB4" w14:textId="628D64FC" w:rsidR="00FB4D43" w:rsidRDefault="00FB4D43" w:rsidP="007C7BFD">
      <w:pPr>
        <w:spacing w:after="0" w:line="240" w:lineRule="auto"/>
        <w:rPr>
          <w:rFonts w:cstheme="minorHAnsi"/>
          <w:bCs/>
        </w:rPr>
      </w:pPr>
      <w:r>
        <w:rPr>
          <w:rFonts w:cstheme="minorHAnsi"/>
          <w:bCs/>
        </w:rPr>
        <w:lastRenderedPageBreak/>
        <w:t xml:space="preserve">The letter on parking </w:t>
      </w:r>
      <w:r w:rsidR="00F66734">
        <w:rPr>
          <w:rFonts w:cstheme="minorHAnsi"/>
          <w:bCs/>
        </w:rPr>
        <w:t xml:space="preserve">next to the yellow lines close to the Pooh Corner shop </w:t>
      </w:r>
      <w:r>
        <w:rPr>
          <w:rFonts w:cstheme="minorHAnsi"/>
          <w:bCs/>
        </w:rPr>
        <w:t>was reviewed. Cllr Reed explained the position from Pooh Corner (</w:t>
      </w:r>
      <w:r w:rsidR="000F5371">
        <w:rPr>
          <w:rFonts w:cstheme="minorHAnsi"/>
          <w:bCs/>
        </w:rPr>
        <w:t xml:space="preserve">his </w:t>
      </w:r>
      <w:r>
        <w:rPr>
          <w:rFonts w:cstheme="minorHAnsi"/>
          <w:bCs/>
        </w:rPr>
        <w:t xml:space="preserve">interest </w:t>
      </w:r>
      <w:r w:rsidR="000F5371">
        <w:rPr>
          <w:rFonts w:cstheme="minorHAnsi"/>
          <w:bCs/>
        </w:rPr>
        <w:t xml:space="preserve">was </w:t>
      </w:r>
      <w:r>
        <w:rPr>
          <w:rFonts w:cstheme="minorHAnsi"/>
          <w:bCs/>
        </w:rPr>
        <w:t xml:space="preserve">declared on this subject). </w:t>
      </w:r>
      <w:r w:rsidR="000F5371">
        <w:rPr>
          <w:rFonts w:cstheme="minorHAnsi"/>
          <w:bCs/>
        </w:rPr>
        <w:t xml:space="preserve">The Council </w:t>
      </w:r>
      <w:r w:rsidR="00F66734">
        <w:rPr>
          <w:rFonts w:cstheme="minorHAnsi"/>
          <w:bCs/>
        </w:rPr>
        <w:t xml:space="preserve">agreed no further action could be agreed and the matter was not within the Parish Council’s remit. </w:t>
      </w:r>
    </w:p>
    <w:p w14:paraId="54B8BDF0" w14:textId="77777777" w:rsidR="00FB4D43" w:rsidRPr="007C7BFD" w:rsidRDefault="00FB4D43" w:rsidP="007C7BFD">
      <w:pPr>
        <w:spacing w:after="0" w:line="240" w:lineRule="auto"/>
        <w:rPr>
          <w:rFonts w:cstheme="minorHAnsi"/>
          <w:bCs/>
        </w:rPr>
      </w:pPr>
    </w:p>
    <w:p w14:paraId="7111C207" w14:textId="264456B8" w:rsidR="004A3A30" w:rsidRDefault="007C7BFD" w:rsidP="007C7BFD">
      <w:pPr>
        <w:spacing w:after="0" w:line="240" w:lineRule="auto"/>
        <w:rPr>
          <w:rFonts w:cstheme="minorHAnsi"/>
          <w:bCs/>
        </w:rPr>
      </w:pPr>
      <w:r>
        <w:rPr>
          <w:rFonts w:cstheme="minorHAnsi"/>
        </w:rPr>
        <w:t>21.</w:t>
      </w:r>
      <w:r w:rsidR="004A3A30">
        <w:rPr>
          <w:rFonts w:cstheme="minorHAnsi"/>
        </w:rPr>
        <w:t>Finance</w:t>
      </w:r>
    </w:p>
    <w:p w14:paraId="514D7D01" w14:textId="24261B13" w:rsidR="004A3A30" w:rsidRPr="004A3A30" w:rsidRDefault="004A3A30" w:rsidP="004A3A30">
      <w:pPr>
        <w:pStyle w:val="ListParagraph"/>
        <w:numPr>
          <w:ilvl w:val="0"/>
          <w:numId w:val="13"/>
        </w:numPr>
        <w:spacing w:after="0" w:line="240" w:lineRule="auto"/>
        <w:rPr>
          <w:rFonts w:cstheme="minorHAnsi"/>
          <w:bCs/>
        </w:rPr>
      </w:pPr>
      <w:r w:rsidRPr="004A3A30">
        <w:rPr>
          <w:rFonts w:cstheme="minorHAnsi"/>
          <w:bCs/>
        </w:rPr>
        <w:t xml:space="preserve">To accept the account summary. </w:t>
      </w:r>
    </w:p>
    <w:p w14:paraId="50A8C29A" w14:textId="709D040F" w:rsidR="004A3A30" w:rsidRDefault="004A3A30" w:rsidP="004A3A30">
      <w:pPr>
        <w:spacing w:after="0" w:line="240" w:lineRule="auto"/>
        <w:ind w:left="1713"/>
        <w:rPr>
          <w:rFonts w:cstheme="minorHAnsi"/>
          <w:b/>
        </w:rPr>
      </w:pPr>
      <w:r>
        <w:rPr>
          <w:rFonts w:cstheme="minorHAnsi"/>
          <w:b/>
        </w:rPr>
        <w:t xml:space="preserve">The report had been circulated and was duly accepted. </w:t>
      </w:r>
      <w:r w:rsidR="00F66734">
        <w:rPr>
          <w:rFonts w:cstheme="minorHAnsi"/>
          <w:b/>
        </w:rPr>
        <w:br/>
      </w:r>
      <w:r w:rsidR="00F66734">
        <w:rPr>
          <w:rFonts w:cstheme="minorHAnsi"/>
          <w:b/>
        </w:rPr>
        <w:br/>
      </w:r>
      <w:r w:rsidRPr="00764C11">
        <w:rPr>
          <w:rFonts w:cstheme="minorHAnsi"/>
          <w:b/>
        </w:rPr>
        <w:t xml:space="preserve">The </w:t>
      </w:r>
      <w:r>
        <w:rPr>
          <w:rFonts w:cstheme="minorHAnsi"/>
          <w:b/>
        </w:rPr>
        <w:t xml:space="preserve">expenditure </w:t>
      </w:r>
      <w:r w:rsidRPr="00764C11">
        <w:rPr>
          <w:rFonts w:cstheme="minorHAnsi"/>
          <w:b/>
        </w:rPr>
        <w:t>list had been circulated and expenditure of £</w:t>
      </w:r>
      <w:r>
        <w:rPr>
          <w:rFonts w:cstheme="minorHAnsi"/>
          <w:b/>
        </w:rPr>
        <w:t xml:space="preserve">30324.43 </w:t>
      </w:r>
      <w:r w:rsidRPr="00764C11">
        <w:rPr>
          <w:rFonts w:cstheme="minorHAnsi"/>
          <w:b/>
        </w:rPr>
        <w:t>w</w:t>
      </w:r>
      <w:r>
        <w:rPr>
          <w:rFonts w:cstheme="minorHAnsi"/>
          <w:b/>
        </w:rPr>
        <w:t xml:space="preserve">as </w:t>
      </w:r>
      <w:r w:rsidRPr="00764C11">
        <w:rPr>
          <w:rFonts w:cstheme="minorHAnsi"/>
          <w:b/>
        </w:rPr>
        <w:t>unanimously approved.</w:t>
      </w:r>
      <w:r w:rsidR="00F66734">
        <w:rPr>
          <w:rFonts w:cstheme="minorHAnsi"/>
          <w:b/>
        </w:rPr>
        <w:br/>
      </w:r>
    </w:p>
    <w:p w14:paraId="26F79722" w14:textId="27160687" w:rsidR="000F5371" w:rsidRDefault="000F5371" w:rsidP="004A3A30">
      <w:pPr>
        <w:spacing w:after="0" w:line="240" w:lineRule="auto"/>
        <w:ind w:left="1713"/>
        <w:rPr>
          <w:rFonts w:cstheme="minorHAnsi"/>
          <w:b/>
        </w:rPr>
      </w:pPr>
      <w:r>
        <w:rPr>
          <w:rFonts w:cstheme="minorHAnsi"/>
          <w:b/>
        </w:rPr>
        <w:t xml:space="preserve">The Parish Council agreed the works </w:t>
      </w:r>
      <w:r w:rsidR="00F66734">
        <w:rPr>
          <w:rFonts w:cstheme="minorHAnsi"/>
          <w:b/>
        </w:rPr>
        <w:t xml:space="preserve">for the Town Croft fencing would be deferred </w:t>
      </w:r>
      <w:proofErr w:type="spellStart"/>
      <w:r w:rsidR="00AE5C1A">
        <w:rPr>
          <w:rFonts w:cstheme="minorHAnsi"/>
          <w:b/>
        </w:rPr>
        <w:t>un</w:t>
      </w:r>
      <w:r w:rsidR="00F66734">
        <w:rPr>
          <w:rFonts w:cstheme="minorHAnsi"/>
          <w:b/>
        </w:rPr>
        <w:t>till</w:t>
      </w:r>
      <w:proofErr w:type="spellEnd"/>
      <w:r w:rsidR="00F66734">
        <w:rPr>
          <w:rFonts w:cstheme="minorHAnsi"/>
          <w:b/>
        </w:rPr>
        <w:t xml:space="preserve"> Covid/ Brexit shortages and rising prices stabilised after the original </w:t>
      </w:r>
      <w:r w:rsidR="004E2D4B">
        <w:rPr>
          <w:rFonts w:cstheme="minorHAnsi"/>
          <w:b/>
        </w:rPr>
        <w:t xml:space="preserve">contractor withdrew his tender. </w:t>
      </w:r>
    </w:p>
    <w:p w14:paraId="63F12EC1" w14:textId="77777777" w:rsidR="004A3A30" w:rsidRDefault="004A3A30" w:rsidP="004A3A30">
      <w:pPr>
        <w:spacing w:after="0" w:line="240" w:lineRule="auto"/>
        <w:ind w:left="1713"/>
        <w:rPr>
          <w:rFonts w:cstheme="minorHAnsi"/>
          <w:bCs/>
        </w:rPr>
      </w:pPr>
    </w:p>
    <w:p w14:paraId="24C16FF3" w14:textId="339A0647" w:rsidR="004A3A30" w:rsidRDefault="004A3A30" w:rsidP="004A3A30">
      <w:pPr>
        <w:pStyle w:val="ListParagraph"/>
        <w:numPr>
          <w:ilvl w:val="0"/>
          <w:numId w:val="13"/>
        </w:numPr>
        <w:rPr>
          <w:rFonts w:cstheme="minorHAnsi"/>
          <w:bCs/>
        </w:rPr>
      </w:pPr>
      <w:r>
        <w:rPr>
          <w:rFonts w:cstheme="minorHAnsi"/>
          <w:bCs/>
        </w:rPr>
        <w:t>To approve expenditure as itemised on the schedule including grant schedule from Finance working party.</w:t>
      </w:r>
    </w:p>
    <w:p w14:paraId="36EF9DEC" w14:textId="370D26ED" w:rsidR="004A3A30" w:rsidRPr="004A3A30" w:rsidRDefault="004A3A30" w:rsidP="004A3A30">
      <w:pPr>
        <w:ind w:left="1266" w:firstLine="447"/>
        <w:rPr>
          <w:rFonts w:cstheme="minorHAnsi"/>
          <w:b/>
        </w:rPr>
      </w:pPr>
      <w:r w:rsidRPr="004A3A30">
        <w:rPr>
          <w:rFonts w:cstheme="minorHAnsi"/>
          <w:b/>
        </w:rPr>
        <w:t xml:space="preserve">The </w:t>
      </w:r>
      <w:r w:rsidR="004E2D4B">
        <w:rPr>
          <w:rFonts w:cstheme="minorHAnsi"/>
          <w:b/>
        </w:rPr>
        <w:t xml:space="preserve">grant </w:t>
      </w:r>
      <w:r w:rsidRPr="004A3A30">
        <w:rPr>
          <w:rFonts w:cstheme="minorHAnsi"/>
          <w:b/>
        </w:rPr>
        <w:t xml:space="preserve">expenditure was approved as follows: </w:t>
      </w:r>
    </w:p>
    <w:tbl>
      <w:tblPr>
        <w:tblW w:w="6140" w:type="dxa"/>
        <w:tblLook w:val="04A0" w:firstRow="1" w:lastRow="0" w:firstColumn="1" w:lastColumn="0" w:noHBand="0" w:noVBand="1"/>
      </w:tblPr>
      <w:tblGrid>
        <w:gridCol w:w="4820"/>
        <w:gridCol w:w="1320"/>
      </w:tblGrid>
      <w:tr w:rsidR="004A3A30" w:rsidRPr="004A3A30" w14:paraId="7B395AD6" w14:textId="77777777" w:rsidTr="004A3A30">
        <w:trPr>
          <w:trHeight w:val="288"/>
        </w:trPr>
        <w:tc>
          <w:tcPr>
            <w:tcW w:w="4820" w:type="dxa"/>
            <w:tcBorders>
              <w:top w:val="nil"/>
              <w:left w:val="nil"/>
              <w:bottom w:val="nil"/>
              <w:right w:val="nil"/>
            </w:tcBorders>
            <w:shd w:val="clear" w:color="auto" w:fill="auto"/>
            <w:noWrap/>
            <w:vAlign w:val="bottom"/>
            <w:hideMark/>
          </w:tcPr>
          <w:p w14:paraId="3D70655C" w14:textId="77777777" w:rsidR="004A3A30" w:rsidRPr="004A3A30" w:rsidRDefault="004A3A30" w:rsidP="004A3A30">
            <w:pPr>
              <w:spacing w:after="0" w:line="240" w:lineRule="auto"/>
              <w:rPr>
                <w:rFonts w:ascii="Times New Roman" w:eastAsia="Times New Roman" w:hAnsi="Times New Roman" w:cs="Times New Roman"/>
                <w:sz w:val="20"/>
                <w:szCs w:val="20"/>
                <w:lang w:eastAsia="en-GB"/>
              </w:rPr>
            </w:pPr>
          </w:p>
        </w:tc>
        <w:tc>
          <w:tcPr>
            <w:tcW w:w="1320" w:type="dxa"/>
            <w:tcBorders>
              <w:top w:val="nil"/>
              <w:left w:val="nil"/>
              <w:bottom w:val="nil"/>
              <w:right w:val="nil"/>
            </w:tcBorders>
            <w:shd w:val="clear" w:color="auto" w:fill="auto"/>
            <w:noWrap/>
            <w:vAlign w:val="bottom"/>
            <w:hideMark/>
          </w:tcPr>
          <w:p w14:paraId="1BED5743" w14:textId="77777777" w:rsidR="004A3A30" w:rsidRPr="004A3A30" w:rsidRDefault="004A3A30" w:rsidP="004A3A30">
            <w:pPr>
              <w:spacing w:after="0" w:line="240" w:lineRule="auto"/>
              <w:rPr>
                <w:rFonts w:ascii="Times New Roman" w:eastAsia="Times New Roman" w:hAnsi="Times New Roman" w:cs="Times New Roman"/>
                <w:sz w:val="20"/>
                <w:szCs w:val="20"/>
                <w:lang w:eastAsia="en-GB"/>
              </w:rPr>
            </w:pPr>
          </w:p>
        </w:tc>
      </w:tr>
      <w:tr w:rsidR="004A3A30" w:rsidRPr="004A3A30" w14:paraId="65019507" w14:textId="77777777" w:rsidTr="004A3A30">
        <w:trPr>
          <w:trHeight w:val="288"/>
        </w:trPr>
        <w:tc>
          <w:tcPr>
            <w:tcW w:w="4820" w:type="dxa"/>
            <w:tcBorders>
              <w:top w:val="nil"/>
              <w:left w:val="nil"/>
              <w:bottom w:val="nil"/>
              <w:right w:val="nil"/>
            </w:tcBorders>
            <w:shd w:val="clear" w:color="auto" w:fill="auto"/>
            <w:noWrap/>
            <w:vAlign w:val="bottom"/>
            <w:hideMark/>
          </w:tcPr>
          <w:p w14:paraId="625EB81B" w14:textId="77777777" w:rsidR="004A3A30" w:rsidRPr="004A3A30" w:rsidRDefault="004A3A30" w:rsidP="004A3A30">
            <w:pPr>
              <w:spacing w:after="0" w:line="240" w:lineRule="auto"/>
              <w:rPr>
                <w:rFonts w:ascii="Calibri" w:eastAsia="Times New Roman" w:hAnsi="Calibri" w:cs="Calibri"/>
                <w:sz w:val="20"/>
                <w:szCs w:val="20"/>
                <w:lang w:eastAsia="en-GB"/>
              </w:rPr>
            </w:pPr>
            <w:r w:rsidRPr="004A3A30">
              <w:rPr>
                <w:rFonts w:ascii="Calibri" w:eastAsia="Times New Roman" w:hAnsi="Calibri" w:cs="Calibri"/>
                <w:sz w:val="20"/>
                <w:szCs w:val="20"/>
                <w:lang w:eastAsia="en-GB"/>
              </w:rPr>
              <w:t xml:space="preserve">Hartfield PCC </w:t>
            </w:r>
          </w:p>
        </w:tc>
        <w:tc>
          <w:tcPr>
            <w:tcW w:w="1320" w:type="dxa"/>
            <w:tcBorders>
              <w:top w:val="nil"/>
              <w:left w:val="nil"/>
              <w:bottom w:val="nil"/>
              <w:right w:val="nil"/>
            </w:tcBorders>
            <w:shd w:val="clear" w:color="auto" w:fill="auto"/>
            <w:noWrap/>
            <w:vAlign w:val="bottom"/>
            <w:hideMark/>
          </w:tcPr>
          <w:p w14:paraId="66C9C118"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500</w:t>
            </w:r>
          </w:p>
        </w:tc>
      </w:tr>
      <w:tr w:rsidR="004A3A30" w:rsidRPr="004A3A30" w14:paraId="7EFCA031" w14:textId="77777777" w:rsidTr="004A3A30">
        <w:trPr>
          <w:trHeight w:val="288"/>
        </w:trPr>
        <w:tc>
          <w:tcPr>
            <w:tcW w:w="4820" w:type="dxa"/>
            <w:tcBorders>
              <w:top w:val="nil"/>
              <w:left w:val="nil"/>
              <w:bottom w:val="nil"/>
              <w:right w:val="nil"/>
            </w:tcBorders>
            <w:shd w:val="clear" w:color="auto" w:fill="auto"/>
            <w:noWrap/>
            <w:vAlign w:val="bottom"/>
            <w:hideMark/>
          </w:tcPr>
          <w:p w14:paraId="08BF092F" w14:textId="77777777" w:rsidR="004A3A30" w:rsidRPr="004A3A30" w:rsidRDefault="004A3A30" w:rsidP="004A3A30">
            <w:pPr>
              <w:spacing w:after="0" w:line="240" w:lineRule="auto"/>
              <w:rPr>
                <w:rFonts w:ascii="Calibri" w:eastAsia="Times New Roman" w:hAnsi="Calibri" w:cs="Calibri"/>
                <w:sz w:val="20"/>
                <w:szCs w:val="20"/>
                <w:lang w:eastAsia="en-GB"/>
              </w:rPr>
            </w:pPr>
            <w:r w:rsidRPr="004A3A30">
              <w:rPr>
                <w:rFonts w:ascii="Calibri" w:eastAsia="Times New Roman" w:hAnsi="Calibri" w:cs="Calibri"/>
                <w:sz w:val="20"/>
                <w:szCs w:val="20"/>
                <w:lang w:eastAsia="en-GB"/>
              </w:rPr>
              <w:t xml:space="preserve">Cricket Club </w:t>
            </w:r>
          </w:p>
        </w:tc>
        <w:tc>
          <w:tcPr>
            <w:tcW w:w="1320" w:type="dxa"/>
            <w:tcBorders>
              <w:top w:val="nil"/>
              <w:left w:val="nil"/>
              <w:bottom w:val="nil"/>
              <w:right w:val="nil"/>
            </w:tcBorders>
            <w:shd w:val="clear" w:color="auto" w:fill="auto"/>
            <w:noWrap/>
            <w:vAlign w:val="bottom"/>
            <w:hideMark/>
          </w:tcPr>
          <w:p w14:paraId="23D0092C"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400</w:t>
            </w:r>
          </w:p>
        </w:tc>
      </w:tr>
      <w:tr w:rsidR="004A3A30" w:rsidRPr="004A3A30" w14:paraId="6FD4087C" w14:textId="77777777" w:rsidTr="004A3A30">
        <w:trPr>
          <w:trHeight w:val="288"/>
        </w:trPr>
        <w:tc>
          <w:tcPr>
            <w:tcW w:w="4820" w:type="dxa"/>
            <w:tcBorders>
              <w:top w:val="nil"/>
              <w:left w:val="nil"/>
              <w:bottom w:val="nil"/>
              <w:right w:val="nil"/>
            </w:tcBorders>
            <w:shd w:val="clear" w:color="auto" w:fill="auto"/>
            <w:noWrap/>
            <w:vAlign w:val="bottom"/>
            <w:hideMark/>
          </w:tcPr>
          <w:p w14:paraId="3C9A7562" w14:textId="77777777" w:rsidR="004A3A30" w:rsidRPr="004A3A30" w:rsidRDefault="004A3A30" w:rsidP="004A3A30">
            <w:pPr>
              <w:spacing w:after="0" w:line="240" w:lineRule="auto"/>
              <w:rPr>
                <w:rFonts w:ascii="Calibri" w:eastAsia="Times New Roman" w:hAnsi="Calibri" w:cs="Calibri"/>
                <w:sz w:val="20"/>
                <w:szCs w:val="20"/>
                <w:lang w:eastAsia="en-GB"/>
              </w:rPr>
            </w:pPr>
            <w:r w:rsidRPr="004A3A30">
              <w:rPr>
                <w:rFonts w:ascii="Calibri" w:eastAsia="Times New Roman" w:hAnsi="Calibri" w:cs="Calibri"/>
                <w:sz w:val="20"/>
                <w:szCs w:val="20"/>
                <w:lang w:eastAsia="en-GB"/>
              </w:rPr>
              <w:t xml:space="preserve">Colemans Hatch W1 </w:t>
            </w:r>
          </w:p>
        </w:tc>
        <w:tc>
          <w:tcPr>
            <w:tcW w:w="1320" w:type="dxa"/>
            <w:tcBorders>
              <w:top w:val="nil"/>
              <w:left w:val="nil"/>
              <w:bottom w:val="nil"/>
              <w:right w:val="nil"/>
            </w:tcBorders>
            <w:shd w:val="clear" w:color="auto" w:fill="auto"/>
            <w:noWrap/>
            <w:vAlign w:val="bottom"/>
            <w:hideMark/>
          </w:tcPr>
          <w:p w14:paraId="0C95F491"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0</w:t>
            </w:r>
          </w:p>
        </w:tc>
      </w:tr>
      <w:tr w:rsidR="004A3A30" w:rsidRPr="004A3A30" w14:paraId="54338413" w14:textId="77777777" w:rsidTr="004A3A30">
        <w:trPr>
          <w:trHeight w:val="288"/>
        </w:trPr>
        <w:tc>
          <w:tcPr>
            <w:tcW w:w="4820" w:type="dxa"/>
            <w:tcBorders>
              <w:top w:val="nil"/>
              <w:left w:val="nil"/>
              <w:bottom w:val="nil"/>
              <w:right w:val="nil"/>
            </w:tcBorders>
            <w:shd w:val="clear" w:color="auto" w:fill="auto"/>
            <w:noWrap/>
            <w:vAlign w:val="bottom"/>
            <w:hideMark/>
          </w:tcPr>
          <w:p w14:paraId="34566486" w14:textId="77777777" w:rsidR="004A3A30" w:rsidRPr="004A3A30" w:rsidRDefault="004A3A30" w:rsidP="004A3A30">
            <w:pPr>
              <w:spacing w:after="0" w:line="240" w:lineRule="auto"/>
              <w:rPr>
                <w:rFonts w:ascii="Calibri" w:eastAsia="Times New Roman" w:hAnsi="Calibri" w:cs="Calibri"/>
                <w:sz w:val="20"/>
                <w:szCs w:val="20"/>
                <w:lang w:eastAsia="en-GB"/>
              </w:rPr>
            </w:pPr>
            <w:r w:rsidRPr="004A3A30">
              <w:rPr>
                <w:rFonts w:ascii="Calibri" w:eastAsia="Times New Roman" w:hAnsi="Calibri" w:cs="Calibri"/>
                <w:sz w:val="20"/>
                <w:szCs w:val="20"/>
                <w:lang w:eastAsia="en-GB"/>
              </w:rPr>
              <w:t xml:space="preserve">Football Club </w:t>
            </w:r>
          </w:p>
        </w:tc>
        <w:tc>
          <w:tcPr>
            <w:tcW w:w="1320" w:type="dxa"/>
            <w:tcBorders>
              <w:top w:val="nil"/>
              <w:left w:val="nil"/>
              <w:bottom w:val="nil"/>
              <w:right w:val="nil"/>
            </w:tcBorders>
            <w:shd w:val="clear" w:color="auto" w:fill="auto"/>
            <w:noWrap/>
            <w:vAlign w:val="bottom"/>
            <w:hideMark/>
          </w:tcPr>
          <w:p w14:paraId="715B3CAC"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0</w:t>
            </w:r>
          </w:p>
        </w:tc>
      </w:tr>
      <w:tr w:rsidR="004A3A30" w:rsidRPr="004A3A30" w14:paraId="69B7817F" w14:textId="77777777" w:rsidTr="004A3A30">
        <w:trPr>
          <w:trHeight w:val="288"/>
        </w:trPr>
        <w:tc>
          <w:tcPr>
            <w:tcW w:w="4820" w:type="dxa"/>
            <w:tcBorders>
              <w:top w:val="nil"/>
              <w:left w:val="nil"/>
              <w:bottom w:val="nil"/>
              <w:right w:val="nil"/>
            </w:tcBorders>
            <w:shd w:val="clear" w:color="auto" w:fill="auto"/>
            <w:noWrap/>
            <w:vAlign w:val="bottom"/>
            <w:hideMark/>
          </w:tcPr>
          <w:p w14:paraId="575EB4D4" w14:textId="77777777" w:rsidR="004A3A30" w:rsidRPr="004A3A30" w:rsidRDefault="004A3A30" w:rsidP="004A3A30">
            <w:pPr>
              <w:spacing w:after="0" w:line="240" w:lineRule="auto"/>
              <w:rPr>
                <w:rFonts w:ascii="Calibri" w:eastAsia="Times New Roman" w:hAnsi="Calibri" w:cs="Calibri"/>
                <w:sz w:val="20"/>
                <w:szCs w:val="20"/>
                <w:lang w:eastAsia="en-GB"/>
              </w:rPr>
            </w:pPr>
            <w:r w:rsidRPr="004A3A30">
              <w:rPr>
                <w:rFonts w:ascii="Calibri" w:eastAsia="Times New Roman" w:hAnsi="Calibri" w:cs="Calibri"/>
                <w:sz w:val="20"/>
                <w:szCs w:val="20"/>
                <w:lang w:eastAsia="en-GB"/>
              </w:rPr>
              <w:t xml:space="preserve">Guides and Brownies </w:t>
            </w:r>
          </w:p>
        </w:tc>
        <w:tc>
          <w:tcPr>
            <w:tcW w:w="1320" w:type="dxa"/>
            <w:tcBorders>
              <w:top w:val="nil"/>
              <w:left w:val="nil"/>
              <w:bottom w:val="nil"/>
              <w:right w:val="nil"/>
            </w:tcBorders>
            <w:shd w:val="clear" w:color="auto" w:fill="auto"/>
            <w:noWrap/>
            <w:vAlign w:val="bottom"/>
            <w:hideMark/>
          </w:tcPr>
          <w:p w14:paraId="674C0061"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400</w:t>
            </w:r>
          </w:p>
        </w:tc>
      </w:tr>
      <w:tr w:rsidR="004A3A30" w:rsidRPr="004A3A30" w14:paraId="00ACFD51" w14:textId="77777777" w:rsidTr="004A3A30">
        <w:trPr>
          <w:trHeight w:val="288"/>
        </w:trPr>
        <w:tc>
          <w:tcPr>
            <w:tcW w:w="4820" w:type="dxa"/>
            <w:tcBorders>
              <w:top w:val="nil"/>
              <w:left w:val="nil"/>
              <w:bottom w:val="nil"/>
              <w:right w:val="nil"/>
            </w:tcBorders>
            <w:shd w:val="clear" w:color="auto" w:fill="auto"/>
            <w:noWrap/>
            <w:vAlign w:val="bottom"/>
            <w:hideMark/>
          </w:tcPr>
          <w:p w14:paraId="3FEFD36E" w14:textId="77777777" w:rsidR="004A3A30" w:rsidRPr="004A3A30" w:rsidRDefault="004A3A30" w:rsidP="004A3A30">
            <w:pPr>
              <w:spacing w:after="0" w:line="240" w:lineRule="auto"/>
              <w:rPr>
                <w:rFonts w:ascii="Calibri" w:eastAsia="Times New Roman" w:hAnsi="Calibri" w:cs="Calibri"/>
                <w:sz w:val="20"/>
                <w:szCs w:val="20"/>
                <w:lang w:eastAsia="en-GB"/>
              </w:rPr>
            </w:pPr>
            <w:r w:rsidRPr="004A3A30">
              <w:rPr>
                <w:rFonts w:ascii="Calibri" w:eastAsia="Times New Roman" w:hAnsi="Calibri" w:cs="Calibri"/>
                <w:sz w:val="20"/>
                <w:szCs w:val="20"/>
                <w:lang w:eastAsia="en-GB"/>
              </w:rPr>
              <w:t xml:space="preserve">1st Hartfield Scout Group and Cubs and Beavers </w:t>
            </w:r>
          </w:p>
        </w:tc>
        <w:tc>
          <w:tcPr>
            <w:tcW w:w="1320" w:type="dxa"/>
            <w:tcBorders>
              <w:top w:val="nil"/>
              <w:left w:val="nil"/>
              <w:bottom w:val="nil"/>
              <w:right w:val="nil"/>
            </w:tcBorders>
            <w:shd w:val="clear" w:color="auto" w:fill="auto"/>
            <w:noWrap/>
            <w:vAlign w:val="bottom"/>
            <w:hideMark/>
          </w:tcPr>
          <w:p w14:paraId="6E8F0B2F"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600</w:t>
            </w:r>
          </w:p>
        </w:tc>
      </w:tr>
      <w:tr w:rsidR="004A3A30" w:rsidRPr="004A3A30" w14:paraId="78159330" w14:textId="77777777" w:rsidTr="004A3A30">
        <w:trPr>
          <w:trHeight w:val="288"/>
        </w:trPr>
        <w:tc>
          <w:tcPr>
            <w:tcW w:w="4820" w:type="dxa"/>
            <w:tcBorders>
              <w:top w:val="nil"/>
              <w:left w:val="nil"/>
              <w:bottom w:val="nil"/>
              <w:right w:val="nil"/>
            </w:tcBorders>
            <w:shd w:val="clear" w:color="auto" w:fill="auto"/>
            <w:noWrap/>
            <w:vAlign w:val="bottom"/>
            <w:hideMark/>
          </w:tcPr>
          <w:p w14:paraId="077ECDFE" w14:textId="77777777" w:rsidR="004A3A30" w:rsidRPr="004A3A30" w:rsidRDefault="004A3A30" w:rsidP="004A3A30">
            <w:pPr>
              <w:spacing w:after="0" w:line="240" w:lineRule="auto"/>
              <w:rPr>
                <w:rFonts w:ascii="Calibri" w:eastAsia="Times New Roman" w:hAnsi="Calibri" w:cs="Calibri"/>
                <w:sz w:val="20"/>
                <w:szCs w:val="20"/>
                <w:lang w:eastAsia="en-GB"/>
              </w:rPr>
            </w:pPr>
            <w:r w:rsidRPr="004A3A30">
              <w:rPr>
                <w:rFonts w:ascii="Calibri" w:eastAsia="Times New Roman" w:hAnsi="Calibri" w:cs="Calibri"/>
                <w:sz w:val="20"/>
                <w:szCs w:val="20"/>
                <w:lang w:eastAsia="en-GB"/>
              </w:rPr>
              <w:t>Hartfield Medway WI</w:t>
            </w:r>
          </w:p>
        </w:tc>
        <w:tc>
          <w:tcPr>
            <w:tcW w:w="1320" w:type="dxa"/>
            <w:tcBorders>
              <w:top w:val="nil"/>
              <w:left w:val="nil"/>
              <w:bottom w:val="nil"/>
              <w:right w:val="nil"/>
            </w:tcBorders>
            <w:shd w:val="clear" w:color="auto" w:fill="auto"/>
            <w:noWrap/>
            <w:vAlign w:val="bottom"/>
            <w:hideMark/>
          </w:tcPr>
          <w:p w14:paraId="26B13A48"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150</w:t>
            </w:r>
          </w:p>
        </w:tc>
      </w:tr>
      <w:tr w:rsidR="004A3A30" w:rsidRPr="004A3A30" w14:paraId="5DFFEB68" w14:textId="77777777" w:rsidTr="004A3A30">
        <w:trPr>
          <w:trHeight w:val="288"/>
        </w:trPr>
        <w:tc>
          <w:tcPr>
            <w:tcW w:w="4820" w:type="dxa"/>
            <w:tcBorders>
              <w:top w:val="nil"/>
              <w:left w:val="nil"/>
              <w:bottom w:val="nil"/>
              <w:right w:val="nil"/>
            </w:tcBorders>
            <w:shd w:val="clear" w:color="auto" w:fill="auto"/>
            <w:noWrap/>
            <w:vAlign w:val="bottom"/>
            <w:hideMark/>
          </w:tcPr>
          <w:p w14:paraId="6EBC9561" w14:textId="77777777" w:rsidR="004A3A30" w:rsidRPr="004A3A30" w:rsidRDefault="004A3A30" w:rsidP="004A3A30">
            <w:pPr>
              <w:spacing w:after="0" w:line="240" w:lineRule="auto"/>
              <w:rPr>
                <w:rFonts w:ascii="Calibri" w:eastAsia="Times New Roman" w:hAnsi="Calibri" w:cs="Calibri"/>
                <w:sz w:val="20"/>
                <w:szCs w:val="20"/>
                <w:lang w:eastAsia="en-GB"/>
              </w:rPr>
            </w:pPr>
            <w:r w:rsidRPr="004A3A30">
              <w:rPr>
                <w:rFonts w:ascii="Calibri" w:eastAsia="Times New Roman" w:hAnsi="Calibri" w:cs="Calibri"/>
                <w:sz w:val="20"/>
                <w:szCs w:val="20"/>
                <w:lang w:eastAsia="en-GB"/>
              </w:rPr>
              <w:t xml:space="preserve">HARTS </w:t>
            </w:r>
          </w:p>
        </w:tc>
        <w:tc>
          <w:tcPr>
            <w:tcW w:w="1320" w:type="dxa"/>
            <w:tcBorders>
              <w:top w:val="nil"/>
              <w:left w:val="nil"/>
              <w:bottom w:val="nil"/>
              <w:right w:val="nil"/>
            </w:tcBorders>
            <w:shd w:val="clear" w:color="auto" w:fill="auto"/>
            <w:noWrap/>
            <w:vAlign w:val="bottom"/>
            <w:hideMark/>
          </w:tcPr>
          <w:p w14:paraId="53BB92EA"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0</w:t>
            </w:r>
          </w:p>
        </w:tc>
      </w:tr>
      <w:tr w:rsidR="004A3A30" w:rsidRPr="004A3A30" w14:paraId="7EC21249" w14:textId="77777777" w:rsidTr="004A3A30">
        <w:trPr>
          <w:trHeight w:val="288"/>
        </w:trPr>
        <w:tc>
          <w:tcPr>
            <w:tcW w:w="4820" w:type="dxa"/>
            <w:tcBorders>
              <w:top w:val="nil"/>
              <w:left w:val="nil"/>
              <w:bottom w:val="nil"/>
              <w:right w:val="nil"/>
            </w:tcBorders>
            <w:shd w:val="clear" w:color="auto" w:fill="auto"/>
            <w:noWrap/>
            <w:vAlign w:val="bottom"/>
            <w:hideMark/>
          </w:tcPr>
          <w:p w14:paraId="3DF6CACD" w14:textId="77777777" w:rsidR="004A3A30" w:rsidRPr="004A3A30" w:rsidRDefault="004A3A30" w:rsidP="004A3A30">
            <w:pPr>
              <w:spacing w:after="0" w:line="240" w:lineRule="auto"/>
              <w:rPr>
                <w:rFonts w:ascii="Calibri" w:eastAsia="Times New Roman" w:hAnsi="Calibri" w:cs="Calibri"/>
                <w:sz w:val="20"/>
                <w:szCs w:val="20"/>
                <w:lang w:eastAsia="en-GB"/>
              </w:rPr>
            </w:pPr>
            <w:r w:rsidRPr="004A3A30">
              <w:rPr>
                <w:rFonts w:ascii="Calibri" w:eastAsia="Times New Roman" w:hAnsi="Calibri" w:cs="Calibri"/>
                <w:sz w:val="20"/>
                <w:szCs w:val="20"/>
                <w:lang w:eastAsia="en-GB"/>
              </w:rPr>
              <w:t xml:space="preserve">Hartfield Village Hall </w:t>
            </w:r>
          </w:p>
        </w:tc>
        <w:tc>
          <w:tcPr>
            <w:tcW w:w="1320" w:type="dxa"/>
            <w:tcBorders>
              <w:top w:val="nil"/>
              <w:left w:val="nil"/>
              <w:bottom w:val="nil"/>
              <w:right w:val="nil"/>
            </w:tcBorders>
            <w:shd w:val="clear" w:color="auto" w:fill="auto"/>
            <w:noWrap/>
            <w:vAlign w:val="bottom"/>
            <w:hideMark/>
          </w:tcPr>
          <w:p w14:paraId="3FCEE208"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800</w:t>
            </w:r>
          </w:p>
        </w:tc>
      </w:tr>
      <w:tr w:rsidR="004A3A30" w:rsidRPr="004A3A30" w14:paraId="5D4B8DEB" w14:textId="77777777" w:rsidTr="004A3A30">
        <w:trPr>
          <w:trHeight w:val="288"/>
        </w:trPr>
        <w:tc>
          <w:tcPr>
            <w:tcW w:w="4820" w:type="dxa"/>
            <w:tcBorders>
              <w:top w:val="nil"/>
              <w:left w:val="nil"/>
              <w:bottom w:val="nil"/>
              <w:right w:val="nil"/>
            </w:tcBorders>
            <w:shd w:val="clear" w:color="auto" w:fill="auto"/>
            <w:noWrap/>
            <w:vAlign w:val="bottom"/>
            <w:hideMark/>
          </w:tcPr>
          <w:p w14:paraId="7644825D" w14:textId="77777777" w:rsidR="004A3A30" w:rsidRPr="004A3A30" w:rsidRDefault="004A3A30" w:rsidP="004A3A30">
            <w:pPr>
              <w:spacing w:after="0" w:line="240" w:lineRule="auto"/>
              <w:rPr>
                <w:rFonts w:ascii="Calibri" w:eastAsia="Times New Roman" w:hAnsi="Calibri" w:cs="Calibri"/>
                <w:sz w:val="20"/>
                <w:szCs w:val="20"/>
                <w:lang w:eastAsia="en-GB"/>
              </w:rPr>
            </w:pPr>
            <w:r w:rsidRPr="004A3A30">
              <w:rPr>
                <w:rFonts w:ascii="Calibri" w:eastAsia="Times New Roman" w:hAnsi="Calibri" w:cs="Calibri"/>
                <w:sz w:val="20"/>
                <w:szCs w:val="20"/>
                <w:lang w:eastAsia="en-GB"/>
              </w:rPr>
              <w:t xml:space="preserve">Community Transport </w:t>
            </w:r>
          </w:p>
        </w:tc>
        <w:tc>
          <w:tcPr>
            <w:tcW w:w="1320" w:type="dxa"/>
            <w:tcBorders>
              <w:top w:val="nil"/>
              <w:left w:val="nil"/>
              <w:bottom w:val="nil"/>
              <w:right w:val="nil"/>
            </w:tcBorders>
            <w:shd w:val="clear" w:color="auto" w:fill="auto"/>
            <w:noWrap/>
            <w:vAlign w:val="bottom"/>
            <w:hideMark/>
          </w:tcPr>
          <w:p w14:paraId="3D4A0FC3"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948</w:t>
            </w:r>
          </w:p>
        </w:tc>
      </w:tr>
      <w:tr w:rsidR="004A3A30" w:rsidRPr="004A3A30" w14:paraId="6A4B3E4D" w14:textId="77777777" w:rsidTr="004A3A30">
        <w:trPr>
          <w:trHeight w:val="288"/>
        </w:trPr>
        <w:tc>
          <w:tcPr>
            <w:tcW w:w="4820" w:type="dxa"/>
            <w:tcBorders>
              <w:top w:val="nil"/>
              <w:left w:val="nil"/>
              <w:bottom w:val="nil"/>
              <w:right w:val="nil"/>
            </w:tcBorders>
            <w:shd w:val="clear" w:color="auto" w:fill="auto"/>
            <w:noWrap/>
            <w:vAlign w:val="bottom"/>
            <w:hideMark/>
          </w:tcPr>
          <w:p w14:paraId="369067A8" w14:textId="77777777" w:rsidR="004A3A30" w:rsidRPr="004A3A30" w:rsidRDefault="004A3A30" w:rsidP="004A3A30">
            <w:pPr>
              <w:spacing w:after="0" w:line="240" w:lineRule="auto"/>
              <w:rPr>
                <w:rFonts w:ascii="Calibri" w:eastAsia="Times New Roman" w:hAnsi="Calibri" w:cs="Calibri"/>
                <w:sz w:val="20"/>
                <w:szCs w:val="20"/>
                <w:lang w:eastAsia="en-GB"/>
              </w:rPr>
            </w:pPr>
            <w:r w:rsidRPr="004A3A30">
              <w:rPr>
                <w:rFonts w:ascii="Calibri" w:eastAsia="Times New Roman" w:hAnsi="Calibri" w:cs="Calibri"/>
                <w:sz w:val="20"/>
                <w:szCs w:val="20"/>
                <w:lang w:eastAsia="en-GB"/>
              </w:rPr>
              <w:t xml:space="preserve">Hartfield singers </w:t>
            </w:r>
          </w:p>
        </w:tc>
        <w:tc>
          <w:tcPr>
            <w:tcW w:w="1320" w:type="dxa"/>
            <w:tcBorders>
              <w:top w:val="nil"/>
              <w:left w:val="nil"/>
              <w:bottom w:val="nil"/>
              <w:right w:val="nil"/>
            </w:tcBorders>
            <w:shd w:val="clear" w:color="auto" w:fill="auto"/>
            <w:noWrap/>
            <w:vAlign w:val="bottom"/>
            <w:hideMark/>
          </w:tcPr>
          <w:p w14:paraId="5CE57876"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0</w:t>
            </w:r>
          </w:p>
        </w:tc>
      </w:tr>
      <w:tr w:rsidR="004A3A30" w:rsidRPr="004A3A30" w14:paraId="2321073B" w14:textId="77777777" w:rsidTr="004A3A30">
        <w:trPr>
          <w:trHeight w:val="288"/>
        </w:trPr>
        <w:tc>
          <w:tcPr>
            <w:tcW w:w="4820" w:type="dxa"/>
            <w:tcBorders>
              <w:top w:val="nil"/>
              <w:left w:val="nil"/>
              <w:bottom w:val="nil"/>
              <w:right w:val="nil"/>
            </w:tcBorders>
            <w:shd w:val="clear" w:color="auto" w:fill="auto"/>
            <w:noWrap/>
            <w:vAlign w:val="bottom"/>
            <w:hideMark/>
          </w:tcPr>
          <w:p w14:paraId="63A1FE57" w14:textId="77777777" w:rsidR="004A3A30" w:rsidRPr="004A3A30" w:rsidRDefault="004A3A30" w:rsidP="004A3A30">
            <w:pPr>
              <w:spacing w:after="0" w:line="240" w:lineRule="auto"/>
              <w:rPr>
                <w:rFonts w:ascii="Calibri" w:eastAsia="Times New Roman" w:hAnsi="Calibri" w:cs="Calibri"/>
                <w:sz w:val="20"/>
                <w:szCs w:val="20"/>
                <w:lang w:eastAsia="en-GB"/>
              </w:rPr>
            </w:pPr>
            <w:r w:rsidRPr="004A3A30">
              <w:rPr>
                <w:rFonts w:ascii="Calibri" w:eastAsia="Times New Roman" w:hAnsi="Calibri" w:cs="Calibri"/>
                <w:sz w:val="20"/>
                <w:szCs w:val="20"/>
                <w:lang w:eastAsia="en-GB"/>
              </w:rPr>
              <w:t xml:space="preserve">British Legion </w:t>
            </w:r>
          </w:p>
        </w:tc>
        <w:tc>
          <w:tcPr>
            <w:tcW w:w="1320" w:type="dxa"/>
            <w:tcBorders>
              <w:top w:val="nil"/>
              <w:left w:val="nil"/>
              <w:bottom w:val="nil"/>
              <w:right w:val="nil"/>
            </w:tcBorders>
            <w:shd w:val="clear" w:color="auto" w:fill="auto"/>
            <w:noWrap/>
            <w:vAlign w:val="bottom"/>
            <w:hideMark/>
          </w:tcPr>
          <w:p w14:paraId="58A73ECC"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70</w:t>
            </w:r>
          </w:p>
        </w:tc>
      </w:tr>
      <w:tr w:rsidR="004A3A30" w:rsidRPr="004A3A30" w14:paraId="3AC9C6EF" w14:textId="77777777" w:rsidTr="004A3A30">
        <w:trPr>
          <w:trHeight w:val="288"/>
        </w:trPr>
        <w:tc>
          <w:tcPr>
            <w:tcW w:w="4820" w:type="dxa"/>
            <w:tcBorders>
              <w:top w:val="nil"/>
              <w:left w:val="nil"/>
              <w:bottom w:val="nil"/>
              <w:right w:val="nil"/>
            </w:tcBorders>
            <w:shd w:val="clear" w:color="auto" w:fill="auto"/>
            <w:noWrap/>
            <w:vAlign w:val="bottom"/>
            <w:hideMark/>
          </w:tcPr>
          <w:p w14:paraId="451F2438" w14:textId="77777777" w:rsidR="004A3A30" w:rsidRPr="004A3A30" w:rsidRDefault="004A3A30" w:rsidP="004A3A30">
            <w:pPr>
              <w:spacing w:after="0" w:line="240" w:lineRule="auto"/>
              <w:rPr>
                <w:rFonts w:ascii="Calibri" w:eastAsia="Times New Roman" w:hAnsi="Calibri" w:cs="Calibri"/>
                <w:sz w:val="20"/>
                <w:szCs w:val="20"/>
                <w:lang w:eastAsia="en-GB"/>
              </w:rPr>
            </w:pPr>
            <w:r w:rsidRPr="004A3A30">
              <w:rPr>
                <w:rFonts w:ascii="Calibri" w:eastAsia="Times New Roman" w:hAnsi="Calibri" w:cs="Calibri"/>
                <w:sz w:val="20"/>
                <w:szCs w:val="20"/>
                <w:lang w:eastAsia="en-GB"/>
              </w:rPr>
              <w:t xml:space="preserve">Hatch </w:t>
            </w:r>
          </w:p>
        </w:tc>
        <w:tc>
          <w:tcPr>
            <w:tcW w:w="1320" w:type="dxa"/>
            <w:tcBorders>
              <w:top w:val="nil"/>
              <w:left w:val="nil"/>
              <w:bottom w:val="nil"/>
              <w:right w:val="nil"/>
            </w:tcBorders>
            <w:shd w:val="clear" w:color="auto" w:fill="auto"/>
            <w:noWrap/>
            <w:vAlign w:val="bottom"/>
            <w:hideMark/>
          </w:tcPr>
          <w:p w14:paraId="56BD649D"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0</w:t>
            </w:r>
          </w:p>
        </w:tc>
      </w:tr>
      <w:tr w:rsidR="004A3A30" w:rsidRPr="004A3A30" w14:paraId="40E444D8" w14:textId="77777777" w:rsidTr="004A3A30">
        <w:trPr>
          <w:trHeight w:val="288"/>
        </w:trPr>
        <w:tc>
          <w:tcPr>
            <w:tcW w:w="4820" w:type="dxa"/>
            <w:tcBorders>
              <w:top w:val="nil"/>
              <w:left w:val="nil"/>
              <w:bottom w:val="nil"/>
              <w:right w:val="nil"/>
            </w:tcBorders>
            <w:shd w:val="clear" w:color="auto" w:fill="auto"/>
            <w:noWrap/>
            <w:vAlign w:val="bottom"/>
            <w:hideMark/>
          </w:tcPr>
          <w:p w14:paraId="69E187E1" w14:textId="77777777" w:rsidR="004A3A30" w:rsidRPr="004A3A30" w:rsidRDefault="004A3A30" w:rsidP="004A3A30">
            <w:pPr>
              <w:spacing w:after="0" w:line="240" w:lineRule="auto"/>
              <w:rPr>
                <w:rFonts w:ascii="Calibri" w:eastAsia="Times New Roman" w:hAnsi="Calibri" w:cs="Calibri"/>
                <w:sz w:val="20"/>
                <w:szCs w:val="20"/>
                <w:lang w:eastAsia="en-GB"/>
              </w:rPr>
            </w:pPr>
            <w:r w:rsidRPr="004A3A30">
              <w:rPr>
                <w:rFonts w:ascii="Calibri" w:eastAsia="Times New Roman" w:hAnsi="Calibri" w:cs="Calibri"/>
                <w:sz w:val="20"/>
                <w:szCs w:val="20"/>
                <w:lang w:eastAsia="en-GB"/>
              </w:rPr>
              <w:t xml:space="preserve">Hype </w:t>
            </w:r>
          </w:p>
        </w:tc>
        <w:tc>
          <w:tcPr>
            <w:tcW w:w="1320" w:type="dxa"/>
            <w:tcBorders>
              <w:top w:val="nil"/>
              <w:left w:val="nil"/>
              <w:bottom w:val="nil"/>
              <w:right w:val="nil"/>
            </w:tcBorders>
            <w:shd w:val="clear" w:color="auto" w:fill="auto"/>
            <w:noWrap/>
            <w:vAlign w:val="bottom"/>
            <w:hideMark/>
          </w:tcPr>
          <w:p w14:paraId="0C26A067"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0</w:t>
            </w:r>
          </w:p>
        </w:tc>
      </w:tr>
      <w:tr w:rsidR="004A3A30" w:rsidRPr="004A3A30" w14:paraId="23649759" w14:textId="77777777" w:rsidTr="004A3A30">
        <w:trPr>
          <w:trHeight w:val="288"/>
        </w:trPr>
        <w:tc>
          <w:tcPr>
            <w:tcW w:w="4820" w:type="dxa"/>
            <w:tcBorders>
              <w:top w:val="nil"/>
              <w:left w:val="nil"/>
              <w:bottom w:val="nil"/>
              <w:right w:val="nil"/>
            </w:tcBorders>
            <w:shd w:val="clear" w:color="auto" w:fill="auto"/>
            <w:noWrap/>
            <w:vAlign w:val="bottom"/>
            <w:hideMark/>
          </w:tcPr>
          <w:p w14:paraId="1031D981" w14:textId="77777777" w:rsidR="004A3A30" w:rsidRPr="004A3A30" w:rsidRDefault="004A3A30" w:rsidP="004A3A30">
            <w:pPr>
              <w:spacing w:after="0" w:line="240" w:lineRule="auto"/>
              <w:rPr>
                <w:rFonts w:ascii="Calibri" w:eastAsia="Times New Roman" w:hAnsi="Calibri" w:cs="Calibri"/>
                <w:color w:val="000000"/>
                <w:sz w:val="20"/>
                <w:szCs w:val="20"/>
                <w:lang w:eastAsia="en-GB"/>
              </w:rPr>
            </w:pPr>
            <w:r w:rsidRPr="004A3A30">
              <w:rPr>
                <w:rFonts w:ascii="Calibri" w:eastAsia="Times New Roman" w:hAnsi="Calibri" w:cs="Calibri"/>
                <w:color w:val="000000"/>
                <w:sz w:val="20"/>
                <w:szCs w:val="20"/>
                <w:lang w:eastAsia="en-GB"/>
              </w:rPr>
              <w:t xml:space="preserve">Conservators </w:t>
            </w:r>
          </w:p>
        </w:tc>
        <w:tc>
          <w:tcPr>
            <w:tcW w:w="1320" w:type="dxa"/>
            <w:tcBorders>
              <w:top w:val="nil"/>
              <w:left w:val="nil"/>
              <w:bottom w:val="nil"/>
              <w:right w:val="nil"/>
            </w:tcBorders>
            <w:shd w:val="clear" w:color="auto" w:fill="auto"/>
            <w:noWrap/>
            <w:vAlign w:val="bottom"/>
            <w:hideMark/>
          </w:tcPr>
          <w:p w14:paraId="6371E4D4"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0</w:t>
            </w:r>
          </w:p>
        </w:tc>
      </w:tr>
      <w:tr w:rsidR="004A3A30" w:rsidRPr="004A3A30" w14:paraId="358C24A0" w14:textId="77777777" w:rsidTr="004A3A30">
        <w:trPr>
          <w:trHeight w:val="288"/>
        </w:trPr>
        <w:tc>
          <w:tcPr>
            <w:tcW w:w="4820" w:type="dxa"/>
            <w:tcBorders>
              <w:top w:val="nil"/>
              <w:left w:val="nil"/>
              <w:bottom w:val="nil"/>
              <w:right w:val="nil"/>
            </w:tcBorders>
            <w:shd w:val="clear" w:color="auto" w:fill="auto"/>
            <w:noWrap/>
            <w:vAlign w:val="bottom"/>
            <w:hideMark/>
          </w:tcPr>
          <w:p w14:paraId="650EEE3F" w14:textId="77777777" w:rsidR="004A3A30" w:rsidRPr="004A3A30" w:rsidRDefault="004A3A30" w:rsidP="004A3A30">
            <w:pPr>
              <w:spacing w:after="0" w:line="240" w:lineRule="auto"/>
              <w:rPr>
                <w:rFonts w:ascii="Calibri" w:eastAsia="Times New Roman" w:hAnsi="Calibri" w:cs="Calibri"/>
                <w:color w:val="000000"/>
                <w:sz w:val="20"/>
                <w:szCs w:val="20"/>
                <w:lang w:eastAsia="en-GB"/>
              </w:rPr>
            </w:pPr>
            <w:r w:rsidRPr="004A3A30">
              <w:rPr>
                <w:rFonts w:ascii="Calibri" w:eastAsia="Times New Roman" w:hAnsi="Calibri" w:cs="Calibri"/>
                <w:color w:val="000000"/>
                <w:sz w:val="20"/>
                <w:szCs w:val="20"/>
                <w:lang w:eastAsia="en-GB"/>
              </w:rPr>
              <w:t>Stoolball</w:t>
            </w:r>
          </w:p>
        </w:tc>
        <w:tc>
          <w:tcPr>
            <w:tcW w:w="1320" w:type="dxa"/>
            <w:tcBorders>
              <w:top w:val="nil"/>
              <w:left w:val="nil"/>
              <w:bottom w:val="nil"/>
              <w:right w:val="nil"/>
            </w:tcBorders>
            <w:shd w:val="clear" w:color="auto" w:fill="auto"/>
            <w:noWrap/>
            <w:vAlign w:val="bottom"/>
            <w:hideMark/>
          </w:tcPr>
          <w:p w14:paraId="08D6DA94"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0</w:t>
            </w:r>
          </w:p>
        </w:tc>
      </w:tr>
      <w:tr w:rsidR="004A3A30" w:rsidRPr="004A3A30" w14:paraId="1234BADB" w14:textId="77777777" w:rsidTr="004A3A30">
        <w:trPr>
          <w:trHeight w:val="288"/>
        </w:trPr>
        <w:tc>
          <w:tcPr>
            <w:tcW w:w="4820" w:type="dxa"/>
            <w:tcBorders>
              <w:top w:val="nil"/>
              <w:left w:val="nil"/>
              <w:bottom w:val="nil"/>
              <w:right w:val="nil"/>
            </w:tcBorders>
            <w:shd w:val="clear" w:color="auto" w:fill="auto"/>
            <w:noWrap/>
            <w:vAlign w:val="bottom"/>
            <w:hideMark/>
          </w:tcPr>
          <w:p w14:paraId="5C65E531" w14:textId="77777777" w:rsidR="004A3A30" w:rsidRPr="004A3A30" w:rsidRDefault="004A3A30" w:rsidP="004A3A30">
            <w:pPr>
              <w:spacing w:after="0" w:line="240" w:lineRule="auto"/>
              <w:rPr>
                <w:rFonts w:ascii="Calibri" w:eastAsia="Times New Roman" w:hAnsi="Calibri" w:cs="Calibri"/>
                <w:color w:val="000000"/>
                <w:sz w:val="20"/>
                <w:szCs w:val="20"/>
                <w:lang w:eastAsia="en-GB"/>
              </w:rPr>
            </w:pPr>
            <w:r w:rsidRPr="004A3A30">
              <w:rPr>
                <w:rFonts w:ascii="Calibri" w:eastAsia="Times New Roman" w:hAnsi="Calibri" w:cs="Calibri"/>
                <w:color w:val="000000"/>
                <w:sz w:val="20"/>
                <w:szCs w:val="20"/>
                <w:lang w:eastAsia="en-GB"/>
              </w:rPr>
              <w:t xml:space="preserve">Open Spaces </w:t>
            </w:r>
          </w:p>
        </w:tc>
        <w:tc>
          <w:tcPr>
            <w:tcW w:w="1320" w:type="dxa"/>
            <w:tcBorders>
              <w:top w:val="nil"/>
              <w:left w:val="nil"/>
              <w:bottom w:val="nil"/>
              <w:right w:val="nil"/>
            </w:tcBorders>
            <w:shd w:val="clear" w:color="auto" w:fill="auto"/>
            <w:noWrap/>
            <w:vAlign w:val="bottom"/>
            <w:hideMark/>
          </w:tcPr>
          <w:p w14:paraId="4C166530"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100</w:t>
            </w:r>
          </w:p>
        </w:tc>
      </w:tr>
      <w:tr w:rsidR="004A3A30" w:rsidRPr="004A3A30" w14:paraId="28276D23" w14:textId="77777777" w:rsidTr="004A3A30">
        <w:trPr>
          <w:trHeight w:val="288"/>
        </w:trPr>
        <w:tc>
          <w:tcPr>
            <w:tcW w:w="4820" w:type="dxa"/>
            <w:tcBorders>
              <w:top w:val="nil"/>
              <w:left w:val="nil"/>
              <w:bottom w:val="nil"/>
              <w:right w:val="nil"/>
            </w:tcBorders>
            <w:shd w:val="clear" w:color="auto" w:fill="auto"/>
            <w:noWrap/>
            <w:vAlign w:val="bottom"/>
            <w:hideMark/>
          </w:tcPr>
          <w:p w14:paraId="0BF123ED" w14:textId="77777777" w:rsidR="004A3A30" w:rsidRPr="004A3A30" w:rsidRDefault="004A3A30" w:rsidP="004A3A30">
            <w:pPr>
              <w:spacing w:after="0" w:line="240" w:lineRule="auto"/>
              <w:rPr>
                <w:rFonts w:ascii="Calibri" w:eastAsia="Times New Roman" w:hAnsi="Calibri" w:cs="Calibri"/>
                <w:color w:val="000000"/>
                <w:lang w:eastAsia="en-GB"/>
              </w:rPr>
            </w:pPr>
            <w:r w:rsidRPr="004A3A30">
              <w:rPr>
                <w:rFonts w:ascii="Calibri" w:eastAsia="Times New Roman" w:hAnsi="Calibri" w:cs="Calibri"/>
                <w:color w:val="000000"/>
                <w:lang w:eastAsia="en-GB"/>
              </w:rPr>
              <w:t xml:space="preserve">School </w:t>
            </w:r>
          </w:p>
        </w:tc>
        <w:tc>
          <w:tcPr>
            <w:tcW w:w="1320" w:type="dxa"/>
            <w:tcBorders>
              <w:top w:val="nil"/>
              <w:left w:val="nil"/>
              <w:bottom w:val="nil"/>
              <w:right w:val="nil"/>
            </w:tcBorders>
            <w:shd w:val="clear" w:color="auto" w:fill="auto"/>
            <w:noWrap/>
            <w:vAlign w:val="bottom"/>
            <w:hideMark/>
          </w:tcPr>
          <w:p w14:paraId="3CFBEFB3"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350</w:t>
            </w:r>
          </w:p>
        </w:tc>
      </w:tr>
      <w:tr w:rsidR="004A3A30" w:rsidRPr="004A3A30" w14:paraId="0E4BD83F" w14:textId="77777777" w:rsidTr="004A3A30">
        <w:trPr>
          <w:trHeight w:val="288"/>
        </w:trPr>
        <w:tc>
          <w:tcPr>
            <w:tcW w:w="4820" w:type="dxa"/>
            <w:tcBorders>
              <w:top w:val="nil"/>
              <w:left w:val="nil"/>
              <w:bottom w:val="nil"/>
              <w:right w:val="nil"/>
            </w:tcBorders>
            <w:shd w:val="clear" w:color="auto" w:fill="auto"/>
            <w:noWrap/>
            <w:vAlign w:val="bottom"/>
            <w:hideMark/>
          </w:tcPr>
          <w:p w14:paraId="0B9299A8" w14:textId="77777777" w:rsidR="004A3A30" w:rsidRPr="004A3A30" w:rsidRDefault="004A3A30" w:rsidP="004A3A30">
            <w:pPr>
              <w:spacing w:after="0" w:line="240" w:lineRule="auto"/>
              <w:rPr>
                <w:rFonts w:ascii="Calibri" w:eastAsia="Times New Roman" w:hAnsi="Calibri" w:cs="Calibri"/>
                <w:color w:val="000000"/>
                <w:lang w:eastAsia="en-GB"/>
              </w:rPr>
            </w:pPr>
            <w:r w:rsidRPr="004A3A30">
              <w:rPr>
                <w:rFonts w:ascii="Calibri" w:eastAsia="Times New Roman" w:hAnsi="Calibri" w:cs="Calibri"/>
                <w:color w:val="000000"/>
                <w:lang w:eastAsia="en-GB"/>
              </w:rPr>
              <w:t>Wealden CAB</w:t>
            </w:r>
          </w:p>
        </w:tc>
        <w:tc>
          <w:tcPr>
            <w:tcW w:w="1320" w:type="dxa"/>
            <w:tcBorders>
              <w:top w:val="nil"/>
              <w:left w:val="nil"/>
              <w:bottom w:val="nil"/>
              <w:right w:val="nil"/>
            </w:tcBorders>
            <w:shd w:val="clear" w:color="auto" w:fill="auto"/>
            <w:noWrap/>
            <w:vAlign w:val="bottom"/>
            <w:hideMark/>
          </w:tcPr>
          <w:p w14:paraId="121D6F84"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250</w:t>
            </w:r>
          </w:p>
        </w:tc>
      </w:tr>
      <w:tr w:rsidR="004A3A30" w:rsidRPr="004A3A30" w14:paraId="53A53E4F" w14:textId="77777777" w:rsidTr="004A3A30">
        <w:trPr>
          <w:trHeight w:val="288"/>
        </w:trPr>
        <w:tc>
          <w:tcPr>
            <w:tcW w:w="4820" w:type="dxa"/>
            <w:tcBorders>
              <w:top w:val="nil"/>
              <w:left w:val="nil"/>
              <w:bottom w:val="nil"/>
              <w:right w:val="nil"/>
            </w:tcBorders>
            <w:shd w:val="clear" w:color="auto" w:fill="auto"/>
            <w:noWrap/>
            <w:vAlign w:val="bottom"/>
            <w:hideMark/>
          </w:tcPr>
          <w:p w14:paraId="0EB3B2B2" w14:textId="77777777" w:rsidR="004A3A30" w:rsidRPr="004A3A30" w:rsidRDefault="004A3A30" w:rsidP="004A3A30">
            <w:pPr>
              <w:spacing w:after="0" w:line="240" w:lineRule="auto"/>
              <w:rPr>
                <w:rFonts w:ascii="Calibri" w:eastAsia="Times New Roman" w:hAnsi="Calibri" w:cs="Calibri"/>
                <w:color w:val="000000"/>
                <w:lang w:eastAsia="en-GB"/>
              </w:rPr>
            </w:pPr>
            <w:r w:rsidRPr="004A3A30">
              <w:rPr>
                <w:rFonts w:ascii="Calibri" w:eastAsia="Times New Roman" w:hAnsi="Calibri" w:cs="Calibri"/>
                <w:color w:val="000000"/>
                <w:lang w:eastAsia="en-GB"/>
              </w:rPr>
              <w:t xml:space="preserve">History Society </w:t>
            </w:r>
          </w:p>
        </w:tc>
        <w:tc>
          <w:tcPr>
            <w:tcW w:w="1320" w:type="dxa"/>
            <w:tcBorders>
              <w:top w:val="nil"/>
              <w:left w:val="nil"/>
              <w:bottom w:val="nil"/>
              <w:right w:val="nil"/>
            </w:tcBorders>
            <w:shd w:val="clear" w:color="auto" w:fill="auto"/>
            <w:noWrap/>
            <w:vAlign w:val="bottom"/>
            <w:hideMark/>
          </w:tcPr>
          <w:p w14:paraId="1EDB06EC"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0</w:t>
            </w:r>
          </w:p>
        </w:tc>
      </w:tr>
      <w:tr w:rsidR="004A3A30" w:rsidRPr="004A3A30" w14:paraId="0BB7E53A" w14:textId="77777777" w:rsidTr="004A3A30">
        <w:trPr>
          <w:trHeight w:val="288"/>
        </w:trPr>
        <w:tc>
          <w:tcPr>
            <w:tcW w:w="4820" w:type="dxa"/>
            <w:tcBorders>
              <w:top w:val="nil"/>
              <w:left w:val="nil"/>
              <w:bottom w:val="nil"/>
              <w:right w:val="nil"/>
            </w:tcBorders>
            <w:shd w:val="clear" w:color="auto" w:fill="auto"/>
            <w:noWrap/>
            <w:vAlign w:val="bottom"/>
            <w:hideMark/>
          </w:tcPr>
          <w:p w14:paraId="05544DD8" w14:textId="77777777" w:rsidR="004A3A30" w:rsidRPr="004A3A30" w:rsidRDefault="004A3A30" w:rsidP="004A3A30">
            <w:pPr>
              <w:spacing w:after="0" w:line="240" w:lineRule="auto"/>
              <w:rPr>
                <w:rFonts w:ascii="Calibri" w:eastAsia="Times New Roman" w:hAnsi="Calibri" w:cs="Calibri"/>
                <w:color w:val="000000"/>
                <w:lang w:eastAsia="en-GB"/>
              </w:rPr>
            </w:pPr>
            <w:r w:rsidRPr="004A3A30">
              <w:rPr>
                <w:rFonts w:ascii="Calibri" w:eastAsia="Times New Roman" w:hAnsi="Calibri" w:cs="Calibri"/>
                <w:color w:val="000000"/>
                <w:lang w:eastAsia="en-GB"/>
              </w:rPr>
              <w:t xml:space="preserve">Hartfield Tennis Club </w:t>
            </w:r>
          </w:p>
        </w:tc>
        <w:tc>
          <w:tcPr>
            <w:tcW w:w="1320" w:type="dxa"/>
            <w:tcBorders>
              <w:top w:val="nil"/>
              <w:left w:val="nil"/>
              <w:bottom w:val="nil"/>
              <w:right w:val="nil"/>
            </w:tcBorders>
            <w:shd w:val="clear" w:color="auto" w:fill="auto"/>
            <w:noWrap/>
            <w:vAlign w:val="bottom"/>
            <w:hideMark/>
          </w:tcPr>
          <w:p w14:paraId="0E3B1596"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0</w:t>
            </w:r>
          </w:p>
        </w:tc>
      </w:tr>
      <w:tr w:rsidR="004A3A30" w:rsidRPr="004A3A30" w14:paraId="346712AB" w14:textId="77777777" w:rsidTr="004A3A30">
        <w:trPr>
          <w:trHeight w:val="288"/>
        </w:trPr>
        <w:tc>
          <w:tcPr>
            <w:tcW w:w="4820" w:type="dxa"/>
            <w:tcBorders>
              <w:top w:val="nil"/>
              <w:left w:val="nil"/>
              <w:bottom w:val="nil"/>
              <w:right w:val="nil"/>
            </w:tcBorders>
            <w:shd w:val="clear" w:color="auto" w:fill="auto"/>
            <w:noWrap/>
            <w:vAlign w:val="bottom"/>
            <w:hideMark/>
          </w:tcPr>
          <w:p w14:paraId="28E18B5C" w14:textId="77777777" w:rsidR="004A3A30" w:rsidRPr="004A3A30" w:rsidRDefault="004A3A30" w:rsidP="004A3A30">
            <w:pPr>
              <w:spacing w:after="0" w:line="240" w:lineRule="auto"/>
              <w:rPr>
                <w:rFonts w:ascii="Calibri" w:eastAsia="Times New Roman" w:hAnsi="Calibri" w:cs="Calibri"/>
                <w:color w:val="000000"/>
                <w:lang w:eastAsia="en-GB"/>
              </w:rPr>
            </w:pPr>
            <w:r w:rsidRPr="004A3A30">
              <w:rPr>
                <w:rFonts w:ascii="Calibri" w:eastAsia="Times New Roman" w:hAnsi="Calibri" w:cs="Calibri"/>
                <w:color w:val="000000"/>
                <w:lang w:eastAsia="en-GB"/>
              </w:rPr>
              <w:t xml:space="preserve">Holy Trinity Church </w:t>
            </w:r>
          </w:p>
        </w:tc>
        <w:tc>
          <w:tcPr>
            <w:tcW w:w="1320" w:type="dxa"/>
            <w:tcBorders>
              <w:top w:val="nil"/>
              <w:left w:val="nil"/>
              <w:bottom w:val="nil"/>
              <w:right w:val="nil"/>
            </w:tcBorders>
            <w:shd w:val="clear" w:color="auto" w:fill="auto"/>
            <w:noWrap/>
            <w:vAlign w:val="bottom"/>
            <w:hideMark/>
          </w:tcPr>
          <w:p w14:paraId="6FABFF1E"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400</w:t>
            </w:r>
          </w:p>
        </w:tc>
      </w:tr>
      <w:tr w:rsidR="004A3A30" w:rsidRPr="004A3A30" w14:paraId="0921163B" w14:textId="77777777" w:rsidTr="004A3A30">
        <w:trPr>
          <w:trHeight w:val="288"/>
        </w:trPr>
        <w:tc>
          <w:tcPr>
            <w:tcW w:w="4820" w:type="dxa"/>
            <w:tcBorders>
              <w:top w:val="nil"/>
              <w:left w:val="nil"/>
              <w:bottom w:val="nil"/>
              <w:right w:val="nil"/>
            </w:tcBorders>
            <w:shd w:val="clear" w:color="auto" w:fill="auto"/>
            <w:noWrap/>
            <w:vAlign w:val="bottom"/>
            <w:hideMark/>
          </w:tcPr>
          <w:p w14:paraId="7143EBD5" w14:textId="77777777" w:rsidR="004A3A30" w:rsidRPr="004A3A30" w:rsidRDefault="004A3A30" w:rsidP="004A3A30">
            <w:pPr>
              <w:spacing w:after="0" w:line="240" w:lineRule="auto"/>
              <w:rPr>
                <w:rFonts w:ascii="Calibri" w:eastAsia="Times New Roman" w:hAnsi="Calibri" w:cs="Calibri"/>
                <w:color w:val="000000"/>
                <w:lang w:eastAsia="en-GB"/>
              </w:rPr>
            </w:pPr>
            <w:r w:rsidRPr="004A3A30">
              <w:rPr>
                <w:rFonts w:ascii="Calibri" w:eastAsia="Times New Roman" w:hAnsi="Calibri" w:cs="Calibri"/>
                <w:color w:val="000000"/>
                <w:lang w:eastAsia="en-GB"/>
              </w:rPr>
              <w:t xml:space="preserve">Air Ambulance </w:t>
            </w:r>
          </w:p>
        </w:tc>
        <w:tc>
          <w:tcPr>
            <w:tcW w:w="1320" w:type="dxa"/>
            <w:tcBorders>
              <w:top w:val="nil"/>
              <w:left w:val="nil"/>
              <w:bottom w:val="nil"/>
              <w:right w:val="nil"/>
            </w:tcBorders>
            <w:shd w:val="clear" w:color="auto" w:fill="auto"/>
            <w:noWrap/>
            <w:vAlign w:val="bottom"/>
            <w:hideMark/>
          </w:tcPr>
          <w:p w14:paraId="55BB2FAE"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250</w:t>
            </w:r>
          </w:p>
        </w:tc>
      </w:tr>
      <w:tr w:rsidR="004A3A30" w:rsidRPr="004A3A30" w14:paraId="42D01FE0" w14:textId="77777777" w:rsidTr="004A3A30">
        <w:trPr>
          <w:trHeight w:val="288"/>
        </w:trPr>
        <w:tc>
          <w:tcPr>
            <w:tcW w:w="4820" w:type="dxa"/>
            <w:tcBorders>
              <w:top w:val="nil"/>
              <w:left w:val="nil"/>
              <w:bottom w:val="nil"/>
              <w:right w:val="nil"/>
            </w:tcBorders>
            <w:shd w:val="clear" w:color="auto" w:fill="auto"/>
            <w:noWrap/>
            <w:vAlign w:val="bottom"/>
            <w:hideMark/>
          </w:tcPr>
          <w:p w14:paraId="555E9E1D" w14:textId="77777777" w:rsidR="004A3A30" w:rsidRPr="004A3A30" w:rsidRDefault="004A3A30" w:rsidP="004A3A30">
            <w:pPr>
              <w:spacing w:after="0" w:line="240" w:lineRule="auto"/>
              <w:rPr>
                <w:rFonts w:ascii="Calibri" w:eastAsia="Times New Roman" w:hAnsi="Calibri" w:cs="Calibri"/>
                <w:color w:val="000000"/>
                <w:lang w:eastAsia="en-GB"/>
              </w:rPr>
            </w:pPr>
            <w:r w:rsidRPr="004A3A30">
              <w:rPr>
                <w:rFonts w:ascii="Calibri" w:eastAsia="Times New Roman" w:hAnsi="Calibri" w:cs="Calibri"/>
                <w:color w:val="000000"/>
                <w:lang w:eastAsia="en-GB"/>
              </w:rPr>
              <w:t xml:space="preserve">Playschool </w:t>
            </w:r>
          </w:p>
        </w:tc>
        <w:tc>
          <w:tcPr>
            <w:tcW w:w="1320" w:type="dxa"/>
            <w:tcBorders>
              <w:top w:val="nil"/>
              <w:left w:val="nil"/>
              <w:bottom w:val="nil"/>
              <w:right w:val="nil"/>
            </w:tcBorders>
            <w:shd w:val="clear" w:color="auto" w:fill="auto"/>
            <w:noWrap/>
            <w:vAlign w:val="bottom"/>
            <w:hideMark/>
          </w:tcPr>
          <w:p w14:paraId="29E49FB8"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0</w:t>
            </w:r>
          </w:p>
        </w:tc>
      </w:tr>
      <w:tr w:rsidR="004A3A30" w:rsidRPr="004A3A30" w14:paraId="12D5C73D" w14:textId="77777777" w:rsidTr="004A3A30">
        <w:trPr>
          <w:trHeight w:val="288"/>
        </w:trPr>
        <w:tc>
          <w:tcPr>
            <w:tcW w:w="4820" w:type="dxa"/>
            <w:tcBorders>
              <w:top w:val="nil"/>
              <w:left w:val="nil"/>
              <w:bottom w:val="nil"/>
              <w:right w:val="nil"/>
            </w:tcBorders>
            <w:shd w:val="clear" w:color="auto" w:fill="auto"/>
            <w:noWrap/>
            <w:vAlign w:val="bottom"/>
            <w:hideMark/>
          </w:tcPr>
          <w:p w14:paraId="45639989" w14:textId="77777777" w:rsidR="004A3A30" w:rsidRPr="004A3A30" w:rsidRDefault="004A3A30" w:rsidP="004A3A30">
            <w:pPr>
              <w:spacing w:after="0" w:line="240" w:lineRule="auto"/>
              <w:rPr>
                <w:rFonts w:ascii="Calibri" w:eastAsia="Times New Roman" w:hAnsi="Calibri" w:cs="Calibri"/>
                <w:color w:val="000000"/>
                <w:lang w:eastAsia="en-GB"/>
              </w:rPr>
            </w:pPr>
            <w:proofErr w:type="spellStart"/>
            <w:r w:rsidRPr="004A3A30">
              <w:rPr>
                <w:rFonts w:ascii="Calibri" w:eastAsia="Times New Roman" w:hAnsi="Calibri" w:cs="Calibri"/>
                <w:color w:val="000000"/>
                <w:lang w:eastAsia="en-GB"/>
              </w:rPr>
              <w:t>Hammerwood</w:t>
            </w:r>
            <w:proofErr w:type="spellEnd"/>
            <w:r w:rsidRPr="004A3A30">
              <w:rPr>
                <w:rFonts w:ascii="Calibri" w:eastAsia="Times New Roman" w:hAnsi="Calibri" w:cs="Calibri"/>
                <w:color w:val="000000"/>
                <w:lang w:eastAsia="en-GB"/>
              </w:rPr>
              <w:t xml:space="preserve"> and </w:t>
            </w:r>
            <w:proofErr w:type="spellStart"/>
            <w:r w:rsidRPr="004A3A30">
              <w:rPr>
                <w:rFonts w:ascii="Calibri" w:eastAsia="Times New Roman" w:hAnsi="Calibri" w:cs="Calibri"/>
                <w:color w:val="000000"/>
                <w:lang w:eastAsia="en-GB"/>
              </w:rPr>
              <w:t>Holtye</w:t>
            </w:r>
            <w:proofErr w:type="spellEnd"/>
            <w:r w:rsidRPr="004A3A30">
              <w:rPr>
                <w:rFonts w:ascii="Calibri" w:eastAsia="Times New Roman" w:hAnsi="Calibri" w:cs="Calibri"/>
                <w:color w:val="000000"/>
                <w:lang w:eastAsia="en-GB"/>
              </w:rPr>
              <w:t xml:space="preserve"> Hall </w:t>
            </w:r>
          </w:p>
        </w:tc>
        <w:tc>
          <w:tcPr>
            <w:tcW w:w="1320" w:type="dxa"/>
            <w:tcBorders>
              <w:top w:val="nil"/>
              <w:left w:val="nil"/>
              <w:bottom w:val="nil"/>
              <w:right w:val="nil"/>
            </w:tcBorders>
            <w:shd w:val="clear" w:color="auto" w:fill="auto"/>
            <w:noWrap/>
            <w:vAlign w:val="bottom"/>
            <w:hideMark/>
          </w:tcPr>
          <w:p w14:paraId="1905E959"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400</w:t>
            </w:r>
          </w:p>
        </w:tc>
      </w:tr>
      <w:tr w:rsidR="004A3A30" w:rsidRPr="004A3A30" w14:paraId="20B67FBF" w14:textId="77777777" w:rsidTr="004A3A30">
        <w:trPr>
          <w:trHeight w:val="288"/>
        </w:trPr>
        <w:tc>
          <w:tcPr>
            <w:tcW w:w="4820" w:type="dxa"/>
            <w:tcBorders>
              <w:top w:val="nil"/>
              <w:left w:val="nil"/>
              <w:bottom w:val="nil"/>
              <w:right w:val="nil"/>
            </w:tcBorders>
            <w:shd w:val="clear" w:color="auto" w:fill="auto"/>
            <w:noWrap/>
            <w:vAlign w:val="bottom"/>
            <w:hideMark/>
          </w:tcPr>
          <w:p w14:paraId="2E4922B6" w14:textId="77777777" w:rsidR="004A3A30" w:rsidRPr="004A3A30" w:rsidRDefault="004A3A30" w:rsidP="004A3A30">
            <w:pPr>
              <w:spacing w:after="0" w:line="240" w:lineRule="auto"/>
              <w:jc w:val="right"/>
              <w:rPr>
                <w:rFonts w:ascii="Calibri" w:eastAsia="Times New Roman" w:hAnsi="Calibri" w:cs="Calibri"/>
                <w:color w:val="000000"/>
                <w:lang w:eastAsia="en-GB"/>
              </w:rPr>
            </w:pPr>
          </w:p>
        </w:tc>
        <w:tc>
          <w:tcPr>
            <w:tcW w:w="1320" w:type="dxa"/>
            <w:tcBorders>
              <w:top w:val="nil"/>
              <w:left w:val="nil"/>
              <w:bottom w:val="nil"/>
              <w:right w:val="nil"/>
            </w:tcBorders>
            <w:shd w:val="clear" w:color="auto" w:fill="auto"/>
            <w:noWrap/>
            <w:vAlign w:val="bottom"/>
            <w:hideMark/>
          </w:tcPr>
          <w:p w14:paraId="46C578C2" w14:textId="77777777" w:rsidR="004A3A30" w:rsidRPr="004A3A30" w:rsidRDefault="004A3A30" w:rsidP="004A3A30">
            <w:pPr>
              <w:spacing w:after="0" w:line="240" w:lineRule="auto"/>
              <w:jc w:val="right"/>
              <w:rPr>
                <w:rFonts w:ascii="Calibri" w:eastAsia="Times New Roman" w:hAnsi="Calibri" w:cs="Calibri"/>
                <w:color w:val="000000"/>
                <w:lang w:eastAsia="en-GB"/>
              </w:rPr>
            </w:pPr>
            <w:r w:rsidRPr="004A3A30">
              <w:rPr>
                <w:rFonts w:ascii="Calibri" w:eastAsia="Times New Roman" w:hAnsi="Calibri" w:cs="Calibri"/>
                <w:color w:val="000000"/>
                <w:lang w:eastAsia="en-GB"/>
              </w:rPr>
              <w:t>5618</w:t>
            </w:r>
          </w:p>
        </w:tc>
      </w:tr>
      <w:tr w:rsidR="004A3A30" w:rsidRPr="004A3A30" w14:paraId="22B0FCD1" w14:textId="77777777" w:rsidTr="004A3A30">
        <w:trPr>
          <w:trHeight w:val="288"/>
        </w:trPr>
        <w:tc>
          <w:tcPr>
            <w:tcW w:w="4820" w:type="dxa"/>
            <w:tcBorders>
              <w:top w:val="nil"/>
              <w:left w:val="nil"/>
              <w:bottom w:val="nil"/>
              <w:right w:val="nil"/>
            </w:tcBorders>
            <w:shd w:val="clear" w:color="auto" w:fill="auto"/>
            <w:noWrap/>
            <w:vAlign w:val="bottom"/>
            <w:hideMark/>
          </w:tcPr>
          <w:p w14:paraId="144F90FD" w14:textId="77777777" w:rsidR="004A3A30" w:rsidRPr="004A3A30" w:rsidRDefault="004A3A30" w:rsidP="004A3A30">
            <w:pPr>
              <w:spacing w:after="0" w:line="240" w:lineRule="auto"/>
              <w:jc w:val="right"/>
              <w:rPr>
                <w:rFonts w:ascii="Calibri" w:eastAsia="Times New Roman" w:hAnsi="Calibri" w:cs="Calibri"/>
                <w:color w:val="000000"/>
                <w:lang w:eastAsia="en-GB"/>
              </w:rPr>
            </w:pPr>
          </w:p>
        </w:tc>
        <w:tc>
          <w:tcPr>
            <w:tcW w:w="1320" w:type="dxa"/>
            <w:tcBorders>
              <w:top w:val="nil"/>
              <w:left w:val="nil"/>
              <w:bottom w:val="nil"/>
              <w:right w:val="nil"/>
            </w:tcBorders>
            <w:shd w:val="clear" w:color="auto" w:fill="auto"/>
            <w:noWrap/>
            <w:vAlign w:val="bottom"/>
            <w:hideMark/>
          </w:tcPr>
          <w:p w14:paraId="4B7A0224" w14:textId="77777777" w:rsidR="004A3A30" w:rsidRPr="004A3A30" w:rsidRDefault="004A3A30" w:rsidP="004A3A30">
            <w:pPr>
              <w:spacing w:after="0" w:line="240" w:lineRule="auto"/>
              <w:rPr>
                <w:rFonts w:ascii="Times New Roman" w:eastAsia="Times New Roman" w:hAnsi="Times New Roman" w:cs="Times New Roman"/>
                <w:sz w:val="20"/>
                <w:szCs w:val="20"/>
                <w:lang w:eastAsia="en-GB"/>
              </w:rPr>
            </w:pPr>
          </w:p>
        </w:tc>
      </w:tr>
    </w:tbl>
    <w:p w14:paraId="6437F3EF" w14:textId="77777777" w:rsidR="004A3A30" w:rsidRPr="004A3A30" w:rsidRDefault="004A3A30" w:rsidP="004A3A30">
      <w:pPr>
        <w:rPr>
          <w:rFonts w:cstheme="minorHAnsi"/>
          <w:bCs/>
        </w:rPr>
      </w:pPr>
    </w:p>
    <w:p w14:paraId="2BF075ED" w14:textId="5399E07C" w:rsidR="004A3A30" w:rsidRDefault="004A3A30" w:rsidP="004A3A30">
      <w:pPr>
        <w:pStyle w:val="ListParagraph"/>
        <w:numPr>
          <w:ilvl w:val="0"/>
          <w:numId w:val="13"/>
        </w:numPr>
        <w:rPr>
          <w:rFonts w:cstheme="minorHAnsi"/>
          <w:bCs/>
        </w:rPr>
      </w:pPr>
      <w:r>
        <w:rPr>
          <w:rFonts w:cstheme="minorHAnsi"/>
          <w:bCs/>
        </w:rPr>
        <w:lastRenderedPageBreak/>
        <w:t>To accept risk assessment.</w:t>
      </w:r>
    </w:p>
    <w:p w14:paraId="5145CF43" w14:textId="77777777" w:rsidR="004A3A30" w:rsidRDefault="004A3A30" w:rsidP="004A3A30">
      <w:pPr>
        <w:pStyle w:val="ListParagraph"/>
        <w:ind w:left="1713"/>
        <w:rPr>
          <w:rFonts w:cstheme="minorHAnsi"/>
          <w:bCs/>
        </w:rPr>
      </w:pPr>
    </w:p>
    <w:p w14:paraId="51F93FDA" w14:textId="5C661754" w:rsidR="004A3A30" w:rsidRDefault="004A3A30" w:rsidP="004A3A30">
      <w:pPr>
        <w:pStyle w:val="ListParagraph"/>
        <w:ind w:left="1713"/>
        <w:rPr>
          <w:rFonts w:cstheme="minorHAnsi"/>
          <w:bCs/>
        </w:rPr>
      </w:pPr>
      <w:r w:rsidRPr="00764C11">
        <w:rPr>
          <w:rFonts w:cstheme="minorHAnsi"/>
          <w:b/>
        </w:rPr>
        <w:t>Unanimously accepted.</w:t>
      </w:r>
    </w:p>
    <w:p w14:paraId="1BE745D3" w14:textId="77777777" w:rsidR="004A3A30" w:rsidRDefault="004A3A30" w:rsidP="004A3A30">
      <w:pPr>
        <w:pStyle w:val="ListParagraph"/>
        <w:ind w:left="1713"/>
        <w:rPr>
          <w:rFonts w:cstheme="minorHAnsi"/>
          <w:bCs/>
        </w:rPr>
      </w:pPr>
    </w:p>
    <w:p w14:paraId="33BA8E2C" w14:textId="77777777" w:rsidR="004A3A30" w:rsidRDefault="004A3A30" w:rsidP="004A3A30">
      <w:pPr>
        <w:pStyle w:val="ListParagraph"/>
        <w:numPr>
          <w:ilvl w:val="0"/>
          <w:numId w:val="13"/>
        </w:numPr>
        <w:rPr>
          <w:rFonts w:cstheme="minorHAnsi"/>
          <w:bCs/>
        </w:rPr>
      </w:pPr>
      <w:r>
        <w:rPr>
          <w:rFonts w:cstheme="minorHAnsi"/>
          <w:bCs/>
        </w:rPr>
        <w:t xml:space="preserve">To accept bank reconciliation. </w:t>
      </w:r>
    </w:p>
    <w:p w14:paraId="42E8C4DD" w14:textId="47997F9C" w:rsidR="004A3A30" w:rsidRPr="004A3A30" w:rsidRDefault="004A3A30" w:rsidP="004A3A30">
      <w:pPr>
        <w:ind w:left="1713"/>
        <w:rPr>
          <w:rFonts w:cstheme="minorHAnsi"/>
          <w:bCs/>
        </w:rPr>
      </w:pPr>
      <w:r w:rsidRPr="00764C11">
        <w:rPr>
          <w:rFonts w:cstheme="minorHAnsi"/>
          <w:b/>
        </w:rPr>
        <w:t>Unanimously accepted.</w:t>
      </w:r>
    </w:p>
    <w:p w14:paraId="76D51BDD" w14:textId="36B2560F" w:rsidR="004A3A30" w:rsidRPr="007C7BFD" w:rsidRDefault="004A3A30" w:rsidP="007C7BFD">
      <w:pPr>
        <w:pStyle w:val="ListParagraph"/>
        <w:numPr>
          <w:ilvl w:val="0"/>
          <w:numId w:val="23"/>
        </w:numPr>
        <w:rPr>
          <w:rFonts w:cstheme="minorHAnsi"/>
          <w:bCs/>
        </w:rPr>
      </w:pPr>
      <w:r w:rsidRPr="007C7BFD">
        <w:rPr>
          <w:rFonts w:cstheme="minorHAnsi"/>
          <w:bCs/>
        </w:rPr>
        <w:t>To review update on the neighbourhood plan.</w:t>
      </w:r>
    </w:p>
    <w:p w14:paraId="756E74A0" w14:textId="297D0A2C" w:rsidR="004A3A30" w:rsidRDefault="004A3A30" w:rsidP="004A3A30">
      <w:pPr>
        <w:pStyle w:val="ListParagraph"/>
        <w:ind w:left="360"/>
        <w:rPr>
          <w:rFonts w:cstheme="minorHAnsi"/>
          <w:bCs/>
        </w:rPr>
      </w:pPr>
    </w:p>
    <w:p w14:paraId="6D7F854B" w14:textId="1C894A80" w:rsidR="00A452B9" w:rsidRDefault="004A3A30" w:rsidP="004A3A30">
      <w:pPr>
        <w:pStyle w:val="ListParagraph"/>
        <w:ind w:left="360"/>
        <w:rPr>
          <w:rFonts w:cstheme="minorHAnsi"/>
          <w:bCs/>
        </w:rPr>
      </w:pPr>
      <w:r>
        <w:rPr>
          <w:rFonts w:cstheme="minorHAnsi"/>
          <w:bCs/>
        </w:rPr>
        <w:t>Cllrs Reed and Eastwood were progressing this with the Clerk</w:t>
      </w:r>
      <w:r w:rsidR="00112C86">
        <w:rPr>
          <w:rFonts w:cstheme="minorHAnsi"/>
          <w:bCs/>
        </w:rPr>
        <w:t xml:space="preserve">. They have started </w:t>
      </w:r>
      <w:r>
        <w:rPr>
          <w:rFonts w:cstheme="minorHAnsi"/>
          <w:bCs/>
        </w:rPr>
        <w:t xml:space="preserve">updating </w:t>
      </w:r>
      <w:r w:rsidR="00112C86">
        <w:rPr>
          <w:rFonts w:cstheme="minorHAnsi"/>
          <w:bCs/>
        </w:rPr>
        <w:t>the existing d</w:t>
      </w:r>
      <w:r w:rsidR="005449A6">
        <w:rPr>
          <w:rFonts w:cstheme="minorHAnsi"/>
          <w:bCs/>
        </w:rPr>
        <w:t>raft documents</w:t>
      </w:r>
      <w:r>
        <w:rPr>
          <w:rFonts w:cstheme="minorHAnsi"/>
          <w:bCs/>
        </w:rPr>
        <w:t xml:space="preserve"> following on from WDC meetings. The housing needs survey had been received and would now be examined. </w:t>
      </w:r>
    </w:p>
    <w:p w14:paraId="3CFC1120" w14:textId="391A9252" w:rsidR="004A3A30" w:rsidRDefault="004A3A30" w:rsidP="004A3A30">
      <w:pPr>
        <w:pStyle w:val="ListParagraph"/>
        <w:ind w:left="360"/>
        <w:rPr>
          <w:rFonts w:cstheme="minorHAnsi"/>
          <w:bCs/>
        </w:rPr>
      </w:pPr>
      <w:r>
        <w:rPr>
          <w:rFonts w:cstheme="minorHAnsi"/>
          <w:bCs/>
        </w:rPr>
        <w:t xml:space="preserve">It was hoped to bring an updated draft </w:t>
      </w:r>
      <w:r w:rsidR="00E06951">
        <w:rPr>
          <w:rFonts w:cstheme="minorHAnsi"/>
          <w:bCs/>
        </w:rPr>
        <w:t xml:space="preserve">of the plan </w:t>
      </w:r>
      <w:r>
        <w:rPr>
          <w:rFonts w:cstheme="minorHAnsi"/>
          <w:bCs/>
        </w:rPr>
        <w:t xml:space="preserve">back to the Council in September for review. </w:t>
      </w:r>
      <w:r w:rsidR="004E2D4B">
        <w:rPr>
          <w:rFonts w:cstheme="minorHAnsi"/>
          <w:bCs/>
        </w:rPr>
        <w:br/>
        <w:t>The Clerk would email the Council the draft housing needs results to review</w:t>
      </w:r>
      <w:r w:rsidR="00E06951">
        <w:rPr>
          <w:rFonts w:cstheme="minorHAnsi"/>
          <w:bCs/>
        </w:rPr>
        <w:t xml:space="preserve"> in the meantime</w:t>
      </w:r>
      <w:r w:rsidR="004E2D4B">
        <w:rPr>
          <w:rFonts w:cstheme="minorHAnsi"/>
          <w:bCs/>
        </w:rPr>
        <w:t xml:space="preserve">. </w:t>
      </w:r>
    </w:p>
    <w:p w14:paraId="45672C87" w14:textId="77777777" w:rsidR="004A3A30" w:rsidRDefault="004A3A30" w:rsidP="004A3A30">
      <w:pPr>
        <w:pStyle w:val="ListParagraph"/>
        <w:ind w:left="360"/>
        <w:rPr>
          <w:rFonts w:cstheme="minorHAnsi"/>
          <w:bCs/>
        </w:rPr>
      </w:pPr>
    </w:p>
    <w:p w14:paraId="3664DFA8" w14:textId="297DABE9" w:rsidR="00A452B9" w:rsidRPr="00A452B9" w:rsidRDefault="004A3A30" w:rsidP="00A452B9">
      <w:pPr>
        <w:pStyle w:val="ListParagraph"/>
        <w:numPr>
          <w:ilvl w:val="0"/>
          <w:numId w:val="23"/>
        </w:numPr>
        <w:rPr>
          <w:rFonts w:cstheme="minorHAnsi"/>
          <w:bCs/>
        </w:rPr>
      </w:pPr>
      <w:r w:rsidRPr="007C7BFD">
        <w:rPr>
          <w:rFonts w:cstheme="minorHAnsi"/>
          <w:bCs/>
        </w:rPr>
        <w:t xml:space="preserve">To review speed data surveys and correspondence. To consider actions. </w:t>
      </w:r>
    </w:p>
    <w:p w14:paraId="73C19EF4" w14:textId="19B85D4B" w:rsidR="004A3A30" w:rsidRDefault="004A3A30" w:rsidP="004A3A30">
      <w:pPr>
        <w:ind w:left="360"/>
        <w:rPr>
          <w:rFonts w:cstheme="minorHAnsi"/>
          <w:bCs/>
        </w:rPr>
      </w:pPr>
      <w:r>
        <w:rPr>
          <w:rFonts w:cstheme="minorHAnsi"/>
          <w:bCs/>
        </w:rPr>
        <w:t xml:space="preserve">The report had been circulated to the Council </w:t>
      </w:r>
      <w:r w:rsidR="005449A6">
        <w:rPr>
          <w:rFonts w:cstheme="minorHAnsi"/>
          <w:bCs/>
        </w:rPr>
        <w:t>along with</w:t>
      </w:r>
      <w:r>
        <w:rPr>
          <w:rFonts w:cstheme="minorHAnsi"/>
          <w:bCs/>
        </w:rPr>
        <w:t xml:space="preserve"> </w:t>
      </w:r>
      <w:r w:rsidR="005449A6">
        <w:rPr>
          <w:rFonts w:cstheme="minorHAnsi"/>
          <w:bCs/>
        </w:rPr>
        <w:t>a report</w:t>
      </w:r>
      <w:r>
        <w:rPr>
          <w:rFonts w:cstheme="minorHAnsi"/>
          <w:bCs/>
        </w:rPr>
        <w:t xml:space="preserve"> from ESCC. </w:t>
      </w:r>
      <w:r w:rsidR="00A452B9">
        <w:rPr>
          <w:rFonts w:cstheme="minorHAnsi"/>
          <w:bCs/>
        </w:rPr>
        <w:br/>
      </w:r>
      <w:r w:rsidR="005449A6">
        <w:rPr>
          <w:rFonts w:cstheme="minorHAnsi"/>
          <w:bCs/>
        </w:rPr>
        <w:t>T</w:t>
      </w:r>
      <w:r w:rsidR="00A452B9">
        <w:rPr>
          <w:rFonts w:cstheme="minorHAnsi"/>
          <w:bCs/>
        </w:rPr>
        <w:t xml:space="preserve">here were </w:t>
      </w:r>
      <w:r w:rsidR="00CA390B">
        <w:rPr>
          <w:rFonts w:cstheme="minorHAnsi"/>
          <w:bCs/>
        </w:rPr>
        <w:t xml:space="preserve">clearly </w:t>
      </w:r>
      <w:r w:rsidR="00A452B9">
        <w:rPr>
          <w:rFonts w:cstheme="minorHAnsi"/>
          <w:bCs/>
        </w:rPr>
        <w:t>occasions of speeding</w:t>
      </w:r>
      <w:r w:rsidR="005449A6">
        <w:rPr>
          <w:rFonts w:cstheme="minorHAnsi"/>
          <w:bCs/>
        </w:rPr>
        <w:t>,</w:t>
      </w:r>
      <w:r w:rsidR="00A452B9">
        <w:rPr>
          <w:rFonts w:cstheme="minorHAnsi"/>
          <w:bCs/>
        </w:rPr>
        <w:t xml:space="preserve"> but the average speed was not excessive in </w:t>
      </w:r>
      <w:r w:rsidR="003D532B">
        <w:rPr>
          <w:rFonts w:cstheme="minorHAnsi"/>
          <w:bCs/>
        </w:rPr>
        <w:t xml:space="preserve">respect to </w:t>
      </w:r>
      <w:r w:rsidR="00A452B9">
        <w:rPr>
          <w:rFonts w:cstheme="minorHAnsi"/>
          <w:bCs/>
        </w:rPr>
        <w:t xml:space="preserve">the various speed limits. The options for controlling speed were limited and ESCC would need to approve it. </w:t>
      </w:r>
    </w:p>
    <w:p w14:paraId="42E7EE33" w14:textId="4493F639" w:rsidR="00A452B9" w:rsidRDefault="00A452B9" w:rsidP="004A3A30">
      <w:pPr>
        <w:ind w:left="360"/>
        <w:rPr>
          <w:rFonts w:cstheme="minorHAnsi"/>
          <w:bCs/>
        </w:rPr>
      </w:pPr>
      <w:r>
        <w:rPr>
          <w:rFonts w:cstheme="minorHAnsi"/>
          <w:bCs/>
        </w:rPr>
        <w:t xml:space="preserve">The </w:t>
      </w:r>
      <w:proofErr w:type="spellStart"/>
      <w:r>
        <w:rPr>
          <w:rFonts w:cstheme="minorHAnsi"/>
          <w:bCs/>
        </w:rPr>
        <w:t>speedwatch</w:t>
      </w:r>
      <w:proofErr w:type="spellEnd"/>
      <w:r>
        <w:rPr>
          <w:rFonts w:cstheme="minorHAnsi"/>
          <w:bCs/>
        </w:rPr>
        <w:t xml:space="preserve"> </w:t>
      </w:r>
      <w:r w:rsidR="00E06951">
        <w:rPr>
          <w:rFonts w:cstheme="minorHAnsi"/>
          <w:bCs/>
        </w:rPr>
        <w:t xml:space="preserve">volunteer </w:t>
      </w:r>
      <w:r>
        <w:rPr>
          <w:rFonts w:cstheme="minorHAnsi"/>
          <w:bCs/>
        </w:rPr>
        <w:t xml:space="preserve">group had not been established to date. </w:t>
      </w:r>
    </w:p>
    <w:p w14:paraId="14105206" w14:textId="0659693B" w:rsidR="00A452B9" w:rsidRDefault="00A452B9" w:rsidP="004A3A30">
      <w:pPr>
        <w:ind w:left="360"/>
        <w:rPr>
          <w:rFonts w:cstheme="minorHAnsi"/>
          <w:bCs/>
        </w:rPr>
      </w:pPr>
      <w:r>
        <w:rPr>
          <w:rFonts w:cstheme="minorHAnsi"/>
          <w:bCs/>
        </w:rPr>
        <w:t xml:space="preserve">The recent police visit had been fruitful and would </w:t>
      </w:r>
      <w:r w:rsidR="00F17AA9">
        <w:rPr>
          <w:rFonts w:cstheme="minorHAnsi"/>
          <w:bCs/>
        </w:rPr>
        <w:t xml:space="preserve">be welcomed again. </w:t>
      </w:r>
    </w:p>
    <w:p w14:paraId="45A71D3D" w14:textId="50DFC470" w:rsidR="00F17AA9" w:rsidRPr="00F17AA9" w:rsidRDefault="00F17AA9" w:rsidP="004A3A30">
      <w:pPr>
        <w:ind w:left="360"/>
        <w:rPr>
          <w:rFonts w:cstheme="minorHAnsi"/>
          <w:b/>
        </w:rPr>
      </w:pPr>
      <w:r w:rsidRPr="00F17AA9">
        <w:rPr>
          <w:rFonts w:cstheme="minorHAnsi"/>
          <w:b/>
        </w:rPr>
        <w:t xml:space="preserve">The Parish Council agreed to ask ESCC to look at what could be done in the two locations with the biggest disparity to the speed limit </w:t>
      </w:r>
      <w:r w:rsidR="00E06951">
        <w:rPr>
          <w:rFonts w:cstheme="minorHAnsi"/>
          <w:b/>
        </w:rPr>
        <w:t xml:space="preserve">– </w:t>
      </w:r>
      <w:proofErr w:type="spellStart"/>
      <w:r w:rsidR="00E06951">
        <w:rPr>
          <w:rFonts w:cstheme="minorHAnsi"/>
          <w:b/>
        </w:rPr>
        <w:t>Cotchford</w:t>
      </w:r>
      <w:proofErr w:type="spellEnd"/>
      <w:r w:rsidR="00E06951">
        <w:rPr>
          <w:rFonts w:cstheme="minorHAnsi"/>
          <w:b/>
        </w:rPr>
        <w:t xml:space="preserve"> Hill and Cat Street. </w:t>
      </w:r>
    </w:p>
    <w:p w14:paraId="22610EFA" w14:textId="4DE4033E" w:rsidR="00F17AA9" w:rsidRPr="00F17AA9" w:rsidRDefault="00F17AA9" w:rsidP="004A3A30">
      <w:pPr>
        <w:ind w:left="360"/>
        <w:rPr>
          <w:rFonts w:cstheme="minorHAnsi"/>
          <w:b/>
        </w:rPr>
      </w:pPr>
      <w:r w:rsidRPr="00F17AA9">
        <w:rPr>
          <w:rFonts w:cstheme="minorHAnsi"/>
          <w:b/>
        </w:rPr>
        <w:t xml:space="preserve">The Clerk was asked to add the speed report to the website. </w:t>
      </w:r>
    </w:p>
    <w:p w14:paraId="16F80FCD" w14:textId="18104C7C" w:rsidR="004A3A30" w:rsidRDefault="004A3A30" w:rsidP="007C7BFD">
      <w:pPr>
        <w:pStyle w:val="ListParagraph"/>
        <w:numPr>
          <w:ilvl w:val="0"/>
          <w:numId w:val="23"/>
        </w:numPr>
        <w:rPr>
          <w:rFonts w:cstheme="minorHAnsi"/>
          <w:bCs/>
        </w:rPr>
      </w:pPr>
      <w:r>
        <w:rPr>
          <w:rFonts w:cstheme="minorHAnsi"/>
          <w:bCs/>
        </w:rPr>
        <w:t xml:space="preserve">To review working party proposals for the telephone box at Colemans Hatch and expenditure if appropriate. </w:t>
      </w:r>
    </w:p>
    <w:p w14:paraId="44530258" w14:textId="77777777" w:rsidR="004A3A30" w:rsidRDefault="004A3A30" w:rsidP="004A3A30">
      <w:pPr>
        <w:pStyle w:val="ListParagraph"/>
        <w:ind w:left="360"/>
        <w:rPr>
          <w:rFonts w:cstheme="minorHAnsi"/>
          <w:bCs/>
        </w:rPr>
      </w:pPr>
    </w:p>
    <w:p w14:paraId="21AC0D98" w14:textId="3F8DC6E1" w:rsidR="004A3A30" w:rsidRPr="004A3A30" w:rsidRDefault="004A3A30" w:rsidP="004A3A30">
      <w:pPr>
        <w:pStyle w:val="ListParagraph"/>
        <w:ind w:left="360"/>
        <w:rPr>
          <w:rFonts w:cstheme="minorHAnsi"/>
          <w:b/>
        </w:rPr>
      </w:pPr>
      <w:r w:rsidRPr="004A3A30">
        <w:rPr>
          <w:rFonts w:cstheme="minorHAnsi"/>
          <w:b/>
        </w:rPr>
        <w:t xml:space="preserve">This item would be deferred to a future meeting. </w:t>
      </w:r>
    </w:p>
    <w:p w14:paraId="3D138892" w14:textId="77777777" w:rsidR="004A3A30" w:rsidRDefault="004A3A30" w:rsidP="004A3A30">
      <w:pPr>
        <w:pStyle w:val="ListParagraph"/>
        <w:ind w:left="360"/>
        <w:rPr>
          <w:rFonts w:cstheme="minorHAnsi"/>
          <w:bCs/>
        </w:rPr>
      </w:pPr>
    </w:p>
    <w:p w14:paraId="4FADE952" w14:textId="77777777" w:rsidR="00C83E91" w:rsidRDefault="004A3A30" w:rsidP="007C7BFD">
      <w:pPr>
        <w:pStyle w:val="ListParagraph"/>
        <w:numPr>
          <w:ilvl w:val="0"/>
          <w:numId w:val="23"/>
        </w:numPr>
        <w:rPr>
          <w:rFonts w:cstheme="minorHAnsi"/>
          <w:bCs/>
        </w:rPr>
      </w:pPr>
      <w:r>
        <w:rPr>
          <w:rFonts w:cstheme="minorHAnsi"/>
          <w:bCs/>
        </w:rPr>
        <w:t xml:space="preserve">To consider 2022 Jubilee celebration event. </w:t>
      </w:r>
    </w:p>
    <w:p w14:paraId="0A1044ED" w14:textId="77777777" w:rsidR="00E06951" w:rsidRDefault="00C83E91" w:rsidP="00C83E91">
      <w:pPr>
        <w:ind w:left="360"/>
        <w:rPr>
          <w:rFonts w:cstheme="minorHAnsi"/>
          <w:bCs/>
        </w:rPr>
      </w:pPr>
      <w:r>
        <w:rPr>
          <w:rFonts w:cstheme="minorHAnsi"/>
          <w:bCs/>
        </w:rPr>
        <w:t xml:space="preserve">Cllrs Nathan, Reed and Burnett-Dick had met informally to explore ideas for an event. </w:t>
      </w:r>
    </w:p>
    <w:p w14:paraId="46601003" w14:textId="2509F532" w:rsidR="00C83E91" w:rsidRDefault="00C83E91" w:rsidP="00C83E91">
      <w:pPr>
        <w:ind w:left="360"/>
        <w:rPr>
          <w:rFonts w:cstheme="minorHAnsi"/>
          <w:bCs/>
        </w:rPr>
      </w:pPr>
      <w:r>
        <w:rPr>
          <w:rFonts w:cstheme="minorHAnsi"/>
          <w:bCs/>
        </w:rPr>
        <w:t>The Council were registered for the beacon lighting on 2</w:t>
      </w:r>
      <w:r w:rsidRPr="00C83E91">
        <w:rPr>
          <w:rFonts w:cstheme="minorHAnsi"/>
          <w:bCs/>
          <w:vertAlign w:val="superscript"/>
        </w:rPr>
        <w:t>nd</w:t>
      </w:r>
      <w:r>
        <w:rPr>
          <w:rFonts w:cstheme="minorHAnsi"/>
          <w:bCs/>
        </w:rPr>
        <w:t xml:space="preserve"> June 2022. </w:t>
      </w:r>
    </w:p>
    <w:p w14:paraId="4582FC18" w14:textId="08ED5741" w:rsidR="004A3A30" w:rsidRPr="00C83E91" w:rsidRDefault="00C83E91" w:rsidP="00C83E91">
      <w:pPr>
        <w:ind w:left="360"/>
        <w:rPr>
          <w:rFonts w:cstheme="minorHAnsi"/>
          <w:bCs/>
        </w:rPr>
      </w:pPr>
      <w:r>
        <w:rPr>
          <w:rFonts w:cstheme="minorHAnsi"/>
          <w:bCs/>
        </w:rPr>
        <w:t xml:space="preserve">The Council were happy to delegate initial discussions to Cllrs Nathan, Reed, Burnett-Dick, Rev </w:t>
      </w:r>
      <w:proofErr w:type="gramStart"/>
      <w:r>
        <w:rPr>
          <w:rFonts w:cstheme="minorHAnsi"/>
          <w:bCs/>
        </w:rPr>
        <w:t>Julie</w:t>
      </w:r>
      <w:proofErr w:type="gramEnd"/>
      <w:r>
        <w:rPr>
          <w:rFonts w:cstheme="minorHAnsi"/>
          <w:bCs/>
        </w:rPr>
        <w:t xml:space="preserve"> and James Castle to develop ideas and come back with a plan and a budget to a PC meeting</w:t>
      </w:r>
      <w:r w:rsidR="001D04B6">
        <w:rPr>
          <w:rFonts w:cstheme="minorHAnsi"/>
          <w:bCs/>
        </w:rPr>
        <w:t xml:space="preserve"> in the autumn before the budget is set for 2022/23. </w:t>
      </w:r>
    </w:p>
    <w:p w14:paraId="4D0E0FA4" w14:textId="77777777" w:rsidR="004A3A30" w:rsidRDefault="004A3A30" w:rsidP="007C7BFD">
      <w:pPr>
        <w:pStyle w:val="ListParagraph"/>
        <w:numPr>
          <w:ilvl w:val="0"/>
          <w:numId w:val="23"/>
        </w:numPr>
        <w:spacing w:after="0" w:line="240" w:lineRule="auto"/>
        <w:rPr>
          <w:rFonts w:cstheme="minorHAnsi"/>
          <w:bCs/>
        </w:rPr>
      </w:pPr>
      <w:r>
        <w:rPr>
          <w:rFonts w:cstheme="minorHAnsi"/>
          <w:bCs/>
        </w:rPr>
        <w:t>To ratify delegated decisions since 3</w:t>
      </w:r>
      <w:r>
        <w:rPr>
          <w:rFonts w:cstheme="minorHAnsi"/>
          <w:bCs/>
          <w:vertAlign w:val="superscript"/>
        </w:rPr>
        <w:t>rd</w:t>
      </w:r>
      <w:r>
        <w:rPr>
          <w:rFonts w:cstheme="minorHAnsi"/>
          <w:bCs/>
        </w:rPr>
        <w:t xml:space="preserve"> May 2021 as follows: </w:t>
      </w:r>
    </w:p>
    <w:p w14:paraId="2F7AE823" w14:textId="77777777" w:rsidR="004A3A30" w:rsidRDefault="004A3A30" w:rsidP="004A3A30">
      <w:pPr>
        <w:pStyle w:val="ListParagraph"/>
        <w:spacing w:after="0" w:line="240" w:lineRule="auto"/>
        <w:ind w:left="360"/>
        <w:rPr>
          <w:rFonts w:cstheme="minorHAnsi"/>
          <w:b/>
        </w:rPr>
      </w:pPr>
    </w:p>
    <w:p w14:paraId="19284D3A" w14:textId="77777777" w:rsidR="004A3A30" w:rsidRDefault="004A3A30" w:rsidP="004A3A30">
      <w:pPr>
        <w:pStyle w:val="ListParagraph"/>
        <w:spacing w:after="0" w:line="240" w:lineRule="auto"/>
        <w:ind w:left="360"/>
        <w:rPr>
          <w:rFonts w:cstheme="minorHAnsi"/>
          <w:bCs/>
        </w:rPr>
      </w:pPr>
      <w:r>
        <w:rPr>
          <w:rFonts w:cstheme="minorHAnsi"/>
          <w:b/>
        </w:rPr>
        <w:lastRenderedPageBreak/>
        <w:t>Planning Decisions:</w:t>
      </w:r>
      <w:r>
        <w:rPr>
          <w:rFonts w:cstheme="minorHAnsi"/>
          <w:b/>
        </w:rPr>
        <w:br/>
      </w:r>
    </w:p>
    <w:p w14:paraId="3A275AA0" w14:textId="77777777" w:rsidR="004A3A30" w:rsidRDefault="004A3A30" w:rsidP="004A3A30">
      <w:bookmarkStart w:id="1" w:name="_Hlk71535752"/>
      <w:bookmarkStart w:id="2" w:name="_Hlk72141116"/>
      <w:r>
        <w:t>Application No. WD/2021/0964/LB</w:t>
      </w:r>
    </w:p>
    <w:p w14:paraId="12CC7A94" w14:textId="77777777" w:rsidR="004A3A30" w:rsidRDefault="004A3A30" w:rsidP="004A3A30">
      <w:r>
        <w:t xml:space="preserve">Location: BASSETTS MANOR, BUTCHERFIELD LANE, HARTFIELD, TN7 4LA </w:t>
      </w:r>
    </w:p>
    <w:p w14:paraId="49873A0F" w14:textId="77777777" w:rsidR="004A3A30" w:rsidRDefault="004A3A30" w:rsidP="004A3A30">
      <w:r>
        <w:t>Description: REMOVE AND REPLACE EXISTING ROOF TILES AND UNDERLAY AND REPLACE WITH NEW TO INCLUDE RELATED REPAIRS TO LEADWORK AND REPOINTING TO CHIMNEYS.</w:t>
      </w:r>
    </w:p>
    <w:p w14:paraId="63CB376D" w14:textId="77777777" w:rsidR="004A3A30" w:rsidRDefault="004A3A30" w:rsidP="004A3A30">
      <w:pPr>
        <w:spacing w:after="0" w:line="240" w:lineRule="auto"/>
        <w:rPr>
          <w:rFonts w:cstheme="minorHAnsi"/>
          <w:bCs/>
        </w:rPr>
      </w:pPr>
      <w:bookmarkStart w:id="3" w:name="_Hlk71016692"/>
      <w:r>
        <w:rPr>
          <w:rFonts w:cstheme="minorHAnsi"/>
          <w:bCs/>
        </w:rPr>
        <w:t xml:space="preserve">The Parish Council supports the application subject to neighbours’ representations. </w:t>
      </w:r>
      <w:bookmarkEnd w:id="3"/>
    </w:p>
    <w:p w14:paraId="061A329C" w14:textId="77777777" w:rsidR="004A3A30" w:rsidRDefault="004A3A30" w:rsidP="004A3A30">
      <w:pPr>
        <w:spacing w:after="0" w:line="240" w:lineRule="auto"/>
        <w:rPr>
          <w:rFonts w:cstheme="minorHAnsi"/>
          <w:bCs/>
        </w:rPr>
      </w:pPr>
    </w:p>
    <w:p w14:paraId="36142E44" w14:textId="77777777" w:rsidR="004A3A30" w:rsidRDefault="004A3A30" w:rsidP="004A3A30">
      <w:pPr>
        <w:rPr>
          <w:rFonts w:ascii="Arial" w:hAnsi="Arial" w:cs="Arial"/>
          <w:sz w:val="20"/>
          <w:szCs w:val="20"/>
        </w:rPr>
      </w:pPr>
      <w:r>
        <w:rPr>
          <w:rFonts w:ascii="Arial" w:hAnsi="Arial" w:cs="Arial"/>
          <w:sz w:val="20"/>
          <w:szCs w:val="20"/>
        </w:rPr>
        <w:t>Application No. WD/2021/0326/FR</w:t>
      </w:r>
    </w:p>
    <w:p w14:paraId="3F3FA4E5" w14:textId="77777777" w:rsidR="004A3A30" w:rsidRDefault="004A3A30" w:rsidP="004A3A30">
      <w:pPr>
        <w:rPr>
          <w:rFonts w:ascii="Arial" w:hAnsi="Arial" w:cs="Arial"/>
          <w:sz w:val="20"/>
          <w:szCs w:val="20"/>
        </w:rPr>
      </w:pPr>
      <w:r>
        <w:rPr>
          <w:rFonts w:ascii="Arial" w:hAnsi="Arial" w:cs="Arial"/>
          <w:sz w:val="20"/>
          <w:szCs w:val="20"/>
        </w:rPr>
        <w:t>Location: WOODHAVEN, BUTCHERFIELD LANE, HARTFIELD, TN7 4LB</w:t>
      </w:r>
    </w:p>
    <w:p w14:paraId="07A5B5E5" w14:textId="77777777" w:rsidR="004A3A30" w:rsidRDefault="004A3A30" w:rsidP="004A3A30">
      <w:pPr>
        <w:rPr>
          <w:rFonts w:ascii="Arial" w:hAnsi="Arial" w:cs="Arial"/>
          <w:sz w:val="20"/>
          <w:szCs w:val="20"/>
        </w:rPr>
      </w:pPr>
      <w:r>
        <w:rPr>
          <w:rFonts w:ascii="Arial" w:hAnsi="Arial" w:cs="Arial"/>
          <w:sz w:val="20"/>
          <w:szCs w:val="20"/>
        </w:rPr>
        <w:t>Description: RETROSPECTIVE CREATION OF NEW ACCESS FROM BUTCHERFIELD LANE TO AN EXISTING CARPORT/GARAGE AND NEW FIVE BAR GATE.</w:t>
      </w:r>
    </w:p>
    <w:p w14:paraId="7B3FB75A" w14:textId="77777777" w:rsidR="004A3A30" w:rsidRDefault="004A3A30" w:rsidP="004A3A30">
      <w:pPr>
        <w:spacing w:after="0" w:line="240" w:lineRule="auto"/>
        <w:rPr>
          <w:rFonts w:cstheme="minorHAnsi"/>
          <w:bCs/>
        </w:rPr>
      </w:pPr>
      <w:bookmarkStart w:id="4" w:name="_Hlk71016794"/>
      <w:r>
        <w:rPr>
          <w:rFonts w:cstheme="minorHAnsi"/>
          <w:bCs/>
        </w:rPr>
        <w:t xml:space="preserve">The Parish Council supports the application subject to neighbours’ representations as this and associated outbuildings are to be located closer to the neighbour and may affect their quiet enjoyment of their property. </w:t>
      </w:r>
    </w:p>
    <w:bookmarkEnd w:id="4"/>
    <w:p w14:paraId="5669FB7E" w14:textId="77777777" w:rsidR="004A3A30" w:rsidRDefault="004A3A30" w:rsidP="004A3A30">
      <w:pPr>
        <w:spacing w:after="0" w:line="240" w:lineRule="auto"/>
        <w:rPr>
          <w:rFonts w:cstheme="minorHAnsi"/>
          <w:bCs/>
        </w:rPr>
      </w:pPr>
    </w:p>
    <w:p w14:paraId="3AE1FE18" w14:textId="77777777" w:rsidR="004A3A30" w:rsidRDefault="004A3A30" w:rsidP="004A3A30">
      <w:pPr>
        <w:rPr>
          <w:rFonts w:ascii="Arial" w:hAnsi="Arial" w:cs="Arial"/>
          <w:sz w:val="20"/>
          <w:szCs w:val="20"/>
        </w:rPr>
      </w:pPr>
      <w:bookmarkStart w:id="5" w:name="_Hlk71017730"/>
      <w:r>
        <w:rPr>
          <w:rFonts w:ascii="Arial" w:hAnsi="Arial" w:cs="Arial"/>
          <w:sz w:val="20"/>
          <w:szCs w:val="20"/>
        </w:rPr>
        <w:t>Application No. WD/2021/0632/FR Location: CASABLANCA NURSERIES, SHEPHERDS HILL, COLEMANS HATCH, HARTFIELD, TN7 4HN Description: ERECTION OF BARN, 2 NO. SHIPPING CONTAINERS AND 2 NO. POLYTUNNELS (PART RETROSPECTIVE).</w:t>
      </w:r>
    </w:p>
    <w:p w14:paraId="0ADDB916" w14:textId="77777777" w:rsidR="004A3A30" w:rsidRDefault="004A3A30" w:rsidP="004A3A30">
      <w:pPr>
        <w:spacing w:after="0" w:line="240" w:lineRule="auto"/>
        <w:rPr>
          <w:rFonts w:cstheme="minorHAnsi"/>
          <w:bCs/>
        </w:rPr>
      </w:pPr>
      <w:r>
        <w:rPr>
          <w:rFonts w:cstheme="minorHAnsi"/>
          <w:bCs/>
        </w:rPr>
        <w:t xml:space="preserve">The Parish Council objects to the application as the site was redeveloped in the main within the last few years for residential properties on the basis the larger site and outbuildings were no longer required for large scale commercial activities. The small site with these further developments is both detrimental to the overall area within the AONB and to the new houses and their quiet enjoyment. Further development and stealth development should not be permitted on this overdeveloped site within </w:t>
      </w:r>
      <w:proofErr w:type="gramStart"/>
      <w:r>
        <w:rPr>
          <w:rFonts w:cstheme="minorHAnsi"/>
          <w:bCs/>
        </w:rPr>
        <w:t>close proximity</w:t>
      </w:r>
      <w:proofErr w:type="gramEnd"/>
      <w:r>
        <w:rPr>
          <w:rFonts w:cstheme="minorHAnsi"/>
          <w:bCs/>
        </w:rPr>
        <w:t xml:space="preserve"> to the housing the applicant has already gained from and should be refused. </w:t>
      </w:r>
      <w:bookmarkEnd w:id="5"/>
    </w:p>
    <w:bookmarkEnd w:id="1"/>
    <w:p w14:paraId="771236B6" w14:textId="77777777" w:rsidR="004A3A30" w:rsidRDefault="004A3A30" w:rsidP="004A3A30">
      <w:pPr>
        <w:spacing w:after="0" w:line="240" w:lineRule="auto"/>
        <w:rPr>
          <w:rFonts w:cstheme="minorHAnsi"/>
          <w:bCs/>
        </w:rPr>
      </w:pPr>
    </w:p>
    <w:p w14:paraId="10C9ED64" w14:textId="77777777" w:rsidR="004A3A30" w:rsidRDefault="004A3A30" w:rsidP="004A3A30">
      <w:pPr>
        <w:rPr>
          <w:rFonts w:ascii="Times New Roman" w:hAnsi="Times New Roman" w:cs="Times New Roman"/>
          <w:sz w:val="24"/>
          <w:szCs w:val="24"/>
          <w:lang w:eastAsia="en-GB"/>
        </w:rPr>
      </w:pPr>
      <w:r>
        <w:t>Application No. WD/2021/0483/F</w:t>
      </w:r>
    </w:p>
    <w:p w14:paraId="2DA4BFD0" w14:textId="77777777" w:rsidR="004A3A30" w:rsidRDefault="004A3A30" w:rsidP="004A3A30">
      <w:r>
        <w:t xml:space="preserve">Location: WROTH TYES, CAT STREET, HARTFIELD, TN7 4DU </w:t>
      </w:r>
    </w:p>
    <w:p w14:paraId="245F6807" w14:textId="77777777" w:rsidR="004A3A30" w:rsidRDefault="004A3A30" w:rsidP="004A3A30">
      <w:r>
        <w:t>Description: DEMOLITION OF EXISTING BRICK BUILT OUTBUILDING AND ERECTION OF WOODEN SHED, ON SAME SITE, FOR STORAGE OF GARDEN EQUIPMENT AND MACHINERY</w:t>
      </w:r>
    </w:p>
    <w:p w14:paraId="7B26A9BC" w14:textId="77777777" w:rsidR="004A3A30" w:rsidRDefault="004A3A30" w:rsidP="004A3A30">
      <w:pPr>
        <w:spacing w:after="0" w:line="240" w:lineRule="auto"/>
        <w:rPr>
          <w:rFonts w:cstheme="minorHAnsi"/>
          <w:bCs/>
        </w:rPr>
      </w:pPr>
      <w:r>
        <w:rPr>
          <w:rFonts w:cstheme="minorHAnsi"/>
          <w:bCs/>
        </w:rPr>
        <w:t xml:space="preserve">The Parish Council supports the application subject to neighbours’ representations. </w:t>
      </w:r>
      <w:r>
        <w:rPr>
          <w:rFonts w:cstheme="minorHAnsi"/>
          <w:bCs/>
        </w:rPr>
        <w:br/>
      </w:r>
    </w:p>
    <w:p w14:paraId="154A7F4B" w14:textId="77777777" w:rsidR="004A3A30" w:rsidRDefault="004A3A30" w:rsidP="004A3A30">
      <w:pPr>
        <w:rPr>
          <w:rFonts w:ascii="Times New Roman" w:hAnsi="Times New Roman" w:cs="Times New Roman"/>
          <w:sz w:val="24"/>
          <w:szCs w:val="24"/>
          <w:lang w:eastAsia="en-GB"/>
        </w:rPr>
      </w:pPr>
      <w:r>
        <w:t xml:space="preserve">Application No. WD/2021/1178/OH </w:t>
      </w:r>
    </w:p>
    <w:p w14:paraId="66022C99" w14:textId="77777777" w:rsidR="004A3A30" w:rsidRDefault="004A3A30" w:rsidP="004A3A30">
      <w:r>
        <w:t xml:space="preserve">Location: KOVACS LODGE, WITHYHAM, TN7 4BB </w:t>
      </w:r>
    </w:p>
    <w:p w14:paraId="7C75C6F0" w14:textId="77777777" w:rsidR="004A3A30" w:rsidRDefault="004A3A30" w:rsidP="004A3A30">
      <w:r>
        <w:t>Description: TO INSTALL NEW POLES AND AN ADDITIONAL WIRE TO THE HIGH VOLTAGE OVERHEAD ELECTRICITY NETWORK FROM 2 CURRENTLY TO 3. INSTALL A NEW HIGH VOLTAGE POLE AND 2 SUPPORT STAY WIRES WITH THE INSTALLATION OF A 100KVA POLE MOUNTED TRANSFORMER</w:t>
      </w:r>
    </w:p>
    <w:p w14:paraId="0230061D" w14:textId="522180D8" w:rsidR="004A3A30" w:rsidRDefault="004A3A30" w:rsidP="004A3A30">
      <w:pPr>
        <w:spacing w:after="0" w:line="240" w:lineRule="auto"/>
        <w:rPr>
          <w:rFonts w:cstheme="minorHAnsi"/>
          <w:bCs/>
        </w:rPr>
      </w:pPr>
      <w:r>
        <w:rPr>
          <w:rFonts w:cstheme="minorHAnsi"/>
          <w:bCs/>
        </w:rPr>
        <w:t xml:space="preserve">The Parish Council supports the application subject to neighbours’ representations. </w:t>
      </w:r>
    </w:p>
    <w:p w14:paraId="0767421B" w14:textId="77777777" w:rsidR="004A3A30" w:rsidRDefault="004A3A30" w:rsidP="004A3A30">
      <w:pPr>
        <w:spacing w:after="0" w:line="240" w:lineRule="auto"/>
        <w:rPr>
          <w:rFonts w:cstheme="minorHAnsi"/>
          <w:bCs/>
        </w:rPr>
      </w:pPr>
    </w:p>
    <w:p w14:paraId="1F5FC8CD" w14:textId="77777777" w:rsidR="004A3A30" w:rsidRDefault="004A3A30" w:rsidP="004A3A30">
      <w:r>
        <w:t xml:space="preserve">Application No. WD/2021/1247/OH </w:t>
      </w:r>
    </w:p>
    <w:p w14:paraId="38A7136A" w14:textId="77777777" w:rsidR="004A3A30" w:rsidRDefault="004A3A30" w:rsidP="004A3A30">
      <w:r>
        <w:lastRenderedPageBreak/>
        <w:t xml:space="preserve">Location: KOVACS LODGE, WITHYHAM, TN7 4BB </w:t>
      </w:r>
    </w:p>
    <w:p w14:paraId="7CA0A7E0" w14:textId="77777777" w:rsidR="004A3A30" w:rsidRDefault="004A3A30" w:rsidP="004A3A30">
      <w:r>
        <w:t>Description: TO INSTALL NEW POLES AND AN ADDITIONAL WIRE TO THE HIGH VOLTAGE OVERHEAD ELECTRICITY NETWORK FROM TWO CURRENTLY TO THREE. TO INSTALL A NEW HIGH VOLTAGE POLE AND TWO SUPPORT STAY WIRES WITH THE INSTALLATION OF A 100KVA POLE MOUNTED TRANSFORMER.</w:t>
      </w:r>
    </w:p>
    <w:p w14:paraId="3A554725" w14:textId="77777777" w:rsidR="004A3A30" w:rsidRDefault="004A3A30" w:rsidP="004A3A30">
      <w:r>
        <w:rPr>
          <w:rFonts w:cstheme="minorHAnsi"/>
          <w:bCs/>
        </w:rPr>
        <w:t>The Parish Council supports the application subject to neighbours’ representations</w:t>
      </w:r>
      <w:bookmarkEnd w:id="2"/>
    </w:p>
    <w:p w14:paraId="74971933" w14:textId="77777777" w:rsidR="004A3A30" w:rsidRDefault="004A3A30" w:rsidP="004A3A30">
      <w:bookmarkStart w:id="6" w:name="_Hlk74039769"/>
      <w:r>
        <w:t xml:space="preserve">Application No. WD/2021/0904/F </w:t>
      </w:r>
    </w:p>
    <w:p w14:paraId="63AEB3A9" w14:textId="77777777" w:rsidR="004A3A30" w:rsidRDefault="004A3A30" w:rsidP="004A3A30">
      <w:r>
        <w:t xml:space="preserve">Location: 2 FAULKNERS COTTAGES, EDENBRIDGE ROAD, HARTFIELD, TN7 4JL </w:t>
      </w:r>
    </w:p>
    <w:p w14:paraId="402F373B" w14:textId="77777777" w:rsidR="004A3A30" w:rsidRDefault="004A3A30" w:rsidP="004A3A30">
      <w:r>
        <w:t>Description: DEMOLITION OF CONSERVATORY TO THE SIDE AND PART SINGLE AND PART TWO STOREY EXTENSION TO THE REAR</w:t>
      </w:r>
    </w:p>
    <w:p w14:paraId="6E66AE4B" w14:textId="77777777" w:rsidR="004A3A30" w:rsidRDefault="004A3A30" w:rsidP="004A3A30">
      <w:r>
        <w:rPr>
          <w:rFonts w:cstheme="minorHAnsi"/>
          <w:bCs/>
        </w:rPr>
        <w:t>The Parish Council supports the application subject to neighbours’ representations</w:t>
      </w:r>
    </w:p>
    <w:p w14:paraId="7439679B" w14:textId="77777777" w:rsidR="004A3A30" w:rsidRDefault="004A3A30" w:rsidP="004A3A30">
      <w:r>
        <w:t>Application No. WD/2021/0921/F</w:t>
      </w:r>
    </w:p>
    <w:p w14:paraId="5948A8F5" w14:textId="77777777" w:rsidR="004A3A30" w:rsidRDefault="004A3A30" w:rsidP="004A3A30">
      <w:r>
        <w:t xml:space="preserve">Location: LOWER HOLYWICH LODGE FARM, BLACKHAM, TUNBRIDGE WELLS, TN3 9UA </w:t>
      </w:r>
    </w:p>
    <w:p w14:paraId="53869E63" w14:textId="77777777" w:rsidR="004A3A30" w:rsidRDefault="004A3A30" w:rsidP="004A3A30">
      <w:r>
        <w:t>Description: DEMOLITION OF EXISTING DWELLING AND CONSTRUCTION OF REPLACEMENT DWELLING.</w:t>
      </w:r>
    </w:p>
    <w:p w14:paraId="6E771E91" w14:textId="77777777" w:rsidR="004A3A30" w:rsidRDefault="004A3A30" w:rsidP="004A3A30">
      <w:r>
        <w:rPr>
          <w:rFonts w:cstheme="minorHAnsi"/>
          <w:bCs/>
        </w:rPr>
        <w:t>The Parish Council supports the application subject to neighbours’ representations</w:t>
      </w:r>
    </w:p>
    <w:p w14:paraId="6ADCA260" w14:textId="77777777" w:rsidR="004A3A30" w:rsidRDefault="004A3A30" w:rsidP="004A3A30">
      <w:r>
        <w:t xml:space="preserve">Application No. WD/2021/0987/F </w:t>
      </w:r>
    </w:p>
    <w:p w14:paraId="2D4E26E6" w14:textId="77777777" w:rsidR="004A3A30" w:rsidRDefault="004A3A30" w:rsidP="004A3A30">
      <w:r>
        <w:t>Location: THE END HOUSE, SANDY LANE, COLEMANS HATCH, HARTFIELD, TN7 4ER Description: ALTERATIONS TO THE EXISTING DWELLING TO INCLUDE A NEW BALCONY AND TO REMOVE THE FLAT ROOF AND REPLACE IT WITH PITCHED ROOFS, TOGETHER WITH THE EXTENSION OF AN EXISTING SINGLE STOREY PART OF THE HOUSE TO ALLOW FOR THE CONSTRUCTION OF AN ORANGERY ROOM.</w:t>
      </w:r>
    </w:p>
    <w:p w14:paraId="2A37204B" w14:textId="77777777" w:rsidR="004A3A30" w:rsidRDefault="004A3A30" w:rsidP="004A3A30">
      <w:r>
        <w:rPr>
          <w:rFonts w:cstheme="minorHAnsi"/>
          <w:bCs/>
        </w:rPr>
        <w:t>The Parish Council supports the application subject to neighbours’ representations</w:t>
      </w:r>
    </w:p>
    <w:p w14:paraId="1FDEB5D0" w14:textId="77777777" w:rsidR="004A3A30" w:rsidRDefault="004A3A30" w:rsidP="004A3A30">
      <w:r>
        <w:t xml:space="preserve">Application No. WD/2021/1058/FA </w:t>
      </w:r>
    </w:p>
    <w:p w14:paraId="3DF1BADD" w14:textId="77777777" w:rsidR="004A3A30" w:rsidRDefault="004A3A30" w:rsidP="004A3A30">
      <w:r>
        <w:t>Location: LITTLE SAXBYS FARM, HARTFIELD ROAD, COWDEN, TN8 7DX Description: MINOR MATERIAL AMENDMENT TO WD/2017/2762/F (DEMOLITION OF EXISTING HOLIDAY LET AND GRAIN BARN WITH STABLE AND ERECTION OF A DETACHED DWELLING) INVOLVING VARIATION OF CONDITION 8 TO ENABLE ALTERATIONS TO INTERNAL LAYOUT AND MINOR EXTERNAL ALTERATIONS.</w:t>
      </w:r>
    </w:p>
    <w:p w14:paraId="7D9A8301" w14:textId="77777777" w:rsidR="004A3A30" w:rsidRDefault="004A3A30" w:rsidP="004A3A30">
      <w:pPr>
        <w:rPr>
          <w:rFonts w:cstheme="minorHAnsi"/>
          <w:bCs/>
        </w:rPr>
      </w:pPr>
      <w:r>
        <w:rPr>
          <w:rFonts w:cstheme="minorHAnsi"/>
          <w:bCs/>
        </w:rPr>
        <w:t>The Parish Council supports the application subject to neighbours’ representations</w:t>
      </w:r>
    </w:p>
    <w:p w14:paraId="2BA0AB96" w14:textId="77777777" w:rsidR="004A3A30" w:rsidRDefault="004A3A30" w:rsidP="004A3A30">
      <w:r>
        <w:t xml:space="preserve">Application No. WD/2021/1073/F </w:t>
      </w:r>
    </w:p>
    <w:p w14:paraId="4DE35476" w14:textId="77777777" w:rsidR="004A3A30" w:rsidRDefault="004A3A30" w:rsidP="004A3A30">
      <w:r>
        <w:t xml:space="preserve">Location: LANGLEY FARM, HARTFIELD ROAD, COWDEN, TN8 7DZ </w:t>
      </w:r>
    </w:p>
    <w:p w14:paraId="252C0AD6" w14:textId="77777777" w:rsidR="004A3A30" w:rsidRDefault="004A3A30" w:rsidP="004A3A30">
      <w:pPr>
        <w:rPr>
          <w:rFonts w:ascii="Calibri" w:hAnsi="Calibri" w:cs="Calibri"/>
        </w:rPr>
      </w:pPr>
      <w:r>
        <w:t>Description: DEMOLITION OF GREENHOUSE AND REAR PORCH. ERECTION OF ORANGERY AND REAR HALL.</w:t>
      </w:r>
    </w:p>
    <w:p w14:paraId="25A870A9" w14:textId="14391F6C" w:rsidR="004A3A30" w:rsidRDefault="004A3A30" w:rsidP="004A3A30">
      <w:pPr>
        <w:rPr>
          <w:rFonts w:cstheme="minorHAnsi"/>
          <w:bCs/>
        </w:rPr>
      </w:pPr>
      <w:r>
        <w:rPr>
          <w:rFonts w:cstheme="minorHAnsi"/>
          <w:bCs/>
        </w:rPr>
        <w:lastRenderedPageBreak/>
        <w:t>The Parish Council supports the application subject to neighbours’ representations</w:t>
      </w:r>
      <w:bookmarkEnd w:id="6"/>
    </w:p>
    <w:p w14:paraId="49F6D0B8" w14:textId="12217A02" w:rsidR="004A3A30" w:rsidRPr="001D04B6" w:rsidRDefault="001D04B6" w:rsidP="001D04B6">
      <w:pPr>
        <w:rPr>
          <w:b/>
        </w:rPr>
      </w:pPr>
      <w:r w:rsidRPr="001D04B6">
        <w:rPr>
          <w:rFonts w:cstheme="minorHAnsi"/>
          <w:b/>
        </w:rPr>
        <w:t xml:space="preserve">All decisions unanimously ratified. </w:t>
      </w:r>
    </w:p>
    <w:p w14:paraId="1CB20E12" w14:textId="13044FF2" w:rsidR="004A3A30" w:rsidRDefault="004A3A30" w:rsidP="007C7BFD">
      <w:pPr>
        <w:pStyle w:val="ListParagraph"/>
        <w:numPr>
          <w:ilvl w:val="0"/>
          <w:numId w:val="23"/>
        </w:numPr>
        <w:spacing w:after="0" w:line="240" w:lineRule="auto"/>
        <w:rPr>
          <w:rFonts w:cstheme="minorHAnsi"/>
          <w:bCs/>
        </w:rPr>
      </w:pPr>
      <w:r>
        <w:rPr>
          <w:rFonts w:cstheme="minorHAnsi"/>
          <w:bCs/>
        </w:rPr>
        <w:t xml:space="preserve">Review Strategic Plan and items for further progress at future meetings. </w:t>
      </w:r>
    </w:p>
    <w:p w14:paraId="277BBF5F" w14:textId="11BF52DA" w:rsidR="007C7BFD" w:rsidRDefault="007C7BFD" w:rsidP="001D04B6">
      <w:pPr>
        <w:spacing w:after="0" w:line="240" w:lineRule="auto"/>
        <w:rPr>
          <w:rFonts w:cstheme="minorHAnsi"/>
          <w:bCs/>
        </w:rPr>
      </w:pPr>
    </w:p>
    <w:p w14:paraId="73DA35C8" w14:textId="5BAA1E9C" w:rsidR="001D04B6" w:rsidRPr="001D04B6" w:rsidRDefault="001D04B6" w:rsidP="001D04B6">
      <w:pPr>
        <w:spacing w:after="0" w:line="240" w:lineRule="auto"/>
        <w:rPr>
          <w:rFonts w:cstheme="minorHAnsi"/>
          <w:bCs/>
        </w:rPr>
      </w:pPr>
      <w:r>
        <w:rPr>
          <w:rFonts w:cstheme="minorHAnsi"/>
          <w:bCs/>
        </w:rPr>
        <w:t xml:space="preserve">The </w:t>
      </w:r>
      <w:r w:rsidR="00E06951">
        <w:rPr>
          <w:rFonts w:cstheme="minorHAnsi"/>
          <w:bCs/>
        </w:rPr>
        <w:t xml:space="preserve">Chair asked that Cllrs confirm their priorities within the plan to the Clerk for planning further review of the plan at future meetings. </w:t>
      </w:r>
    </w:p>
    <w:p w14:paraId="5458FAC6" w14:textId="77777777" w:rsidR="007C7BFD" w:rsidRDefault="007C7BFD" w:rsidP="007C7BFD">
      <w:pPr>
        <w:pStyle w:val="ListParagraph"/>
        <w:spacing w:after="0" w:line="240" w:lineRule="auto"/>
        <w:rPr>
          <w:rFonts w:cstheme="minorHAnsi"/>
          <w:bCs/>
        </w:rPr>
      </w:pPr>
    </w:p>
    <w:p w14:paraId="75D2793D" w14:textId="41922A16" w:rsidR="004A3A30" w:rsidRPr="00E06951" w:rsidRDefault="004A3A30" w:rsidP="007C7BFD">
      <w:pPr>
        <w:pStyle w:val="ListParagraph"/>
        <w:numPr>
          <w:ilvl w:val="0"/>
          <w:numId w:val="23"/>
        </w:numPr>
        <w:spacing w:after="0" w:line="240" w:lineRule="auto"/>
        <w:rPr>
          <w:rFonts w:cstheme="minorHAnsi"/>
          <w:bCs/>
        </w:rPr>
      </w:pPr>
      <w:r>
        <w:rPr>
          <w:rFonts w:cstheme="minorHAnsi"/>
        </w:rPr>
        <w:t>Items for Reporting or Inclusion in Future Agendas.</w:t>
      </w:r>
    </w:p>
    <w:p w14:paraId="668B4E98" w14:textId="77777777" w:rsidR="00E06951" w:rsidRPr="00E06951" w:rsidRDefault="00E06951" w:rsidP="00E06951">
      <w:pPr>
        <w:spacing w:after="0" w:line="240" w:lineRule="auto"/>
        <w:rPr>
          <w:rFonts w:cstheme="minorHAnsi"/>
          <w:bCs/>
        </w:rPr>
      </w:pPr>
    </w:p>
    <w:p w14:paraId="26821BE9" w14:textId="09B27991" w:rsidR="004A3A30" w:rsidRDefault="006E00BE" w:rsidP="006E00BE">
      <w:pPr>
        <w:spacing w:after="0" w:line="240" w:lineRule="auto"/>
        <w:rPr>
          <w:rFonts w:cstheme="minorHAnsi"/>
        </w:rPr>
      </w:pPr>
      <w:r>
        <w:rPr>
          <w:rFonts w:cstheme="minorHAnsi"/>
        </w:rPr>
        <w:t xml:space="preserve">None </w:t>
      </w:r>
    </w:p>
    <w:p w14:paraId="1EEE6494" w14:textId="77777777" w:rsidR="006E00BE" w:rsidRDefault="006E00BE" w:rsidP="006E00BE">
      <w:pPr>
        <w:spacing w:after="0" w:line="240" w:lineRule="auto"/>
        <w:rPr>
          <w:rFonts w:cstheme="minorHAnsi"/>
        </w:rPr>
      </w:pPr>
    </w:p>
    <w:p w14:paraId="68759222" w14:textId="77777777" w:rsidR="004A3A30" w:rsidRDefault="004A3A30" w:rsidP="004A3A30">
      <w:pPr>
        <w:rPr>
          <w:rFonts w:cstheme="minorHAnsi"/>
          <w:b/>
        </w:rPr>
      </w:pPr>
      <w:r>
        <w:rPr>
          <w:rFonts w:cstheme="minorHAnsi"/>
          <w:b/>
        </w:rPr>
        <w:t>Dates of Next Meetings:</w:t>
      </w:r>
    </w:p>
    <w:p w14:paraId="0174100D" w14:textId="77777777" w:rsidR="004A3A30" w:rsidRDefault="004A3A30" w:rsidP="004A3A30">
      <w:pPr>
        <w:spacing w:after="0"/>
        <w:rPr>
          <w:rFonts w:cstheme="minorHAnsi"/>
          <w:bCs/>
        </w:rPr>
      </w:pPr>
      <w:r>
        <w:rPr>
          <w:rFonts w:cstheme="minorHAnsi"/>
          <w:bCs/>
        </w:rPr>
        <w:t>6</w:t>
      </w:r>
      <w:r>
        <w:rPr>
          <w:rFonts w:cstheme="minorHAnsi"/>
          <w:bCs/>
          <w:vertAlign w:val="superscript"/>
        </w:rPr>
        <w:t>th</w:t>
      </w:r>
      <w:r>
        <w:rPr>
          <w:rFonts w:cstheme="minorHAnsi"/>
          <w:bCs/>
        </w:rPr>
        <w:t xml:space="preserve"> September 2021</w:t>
      </w:r>
    </w:p>
    <w:p w14:paraId="26A5E12E" w14:textId="1C893458" w:rsidR="00C569EC" w:rsidRPr="002172CE" w:rsidRDefault="00764C11" w:rsidP="005E14DA">
      <w:pPr>
        <w:spacing w:after="0"/>
        <w:rPr>
          <w:rFonts w:cstheme="minorHAnsi"/>
          <w:bCs/>
        </w:rPr>
      </w:pPr>
      <w:r>
        <w:rPr>
          <w:rFonts w:cstheme="minorHAnsi"/>
          <w:bCs/>
        </w:rPr>
        <w:br/>
        <w:t>Meeting closed at 8:</w:t>
      </w:r>
      <w:r w:rsidR="002C51CE">
        <w:rPr>
          <w:rFonts w:cstheme="minorHAnsi"/>
          <w:bCs/>
        </w:rPr>
        <w:t>55</w:t>
      </w:r>
      <w:r>
        <w:rPr>
          <w:rFonts w:cstheme="minorHAnsi"/>
          <w:bCs/>
        </w:rPr>
        <w:t xml:space="preserve">pm </w:t>
      </w:r>
    </w:p>
    <w:sectPr w:rsidR="00C569EC" w:rsidRPr="002172CE"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B68F0" w14:textId="77777777" w:rsidR="00497B4D" w:rsidRDefault="00497B4D" w:rsidP="00FA4D49">
      <w:pPr>
        <w:spacing w:after="0" w:line="240" w:lineRule="auto"/>
      </w:pPr>
      <w:r>
        <w:separator/>
      </w:r>
    </w:p>
  </w:endnote>
  <w:endnote w:type="continuationSeparator" w:id="0">
    <w:p w14:paraId="13BC9EBA" w14:textId="77777777" w:rsidR="00497B4D" w:rsidRDefault="00497B4D"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2D104" w14:textId="77777777" w:rsidR="00497B4D" w:rsidRDefault="00497B4D" w:rsidP="00FA4D49">
      <w:pPr>
        <w:spacing w:after="0" w:line="240" w:lineRule="auto"/>
      </w:pPr>
      <w:r>
        <w:separator/>
      </w:r>
    </w:p>
  </w:footnote>
  <w:footnote w:type="continuationSeparator" w:id="0">
    <w:p w14:paraId="6D1D4B1C" w14:textId="77777777" w:rsidR="00497B4D" w:rsidRDefault="00497B4D"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E7FC2"/>
    <w:multiLevelType w:val="hybridMultilevel"/>
    <w:tmpl w:val="E974C184"/>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A0243"/>
    <w:multiLevelType w:val="hybridMultilevel"/>
    <w:tmpl w:val="2CE4B1E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97C45"/>
    <w:multiLevelType w:val="hybridMultilevel"/>
    <w:tmpl w:val="A816C962"/>
    <w:lvl w:ilvl="0" w:tplc="B31829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4" w15:restartNumberingAfterBreak="0">
    <w:nsid w:val="1FB512B1"/>
    <w:multiLevelType w:val="hybridMultilevel"/>
    <w:tmpl w:val="5BD0CCC2"/>
    <w:lvl w:ilvl="0" w:tplc="7FB02A62">
      <w:start w:val="1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02D74"/>
    <w:multiLevelType w:val="hybridMultilevel"/>
    <w:tmpl w:val="3FE0F0FA"/>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E2FF7"/>
    <w:multiLevelType w:val="hybridMultilevel"/>
    <w:tmpl w:val="0C323AE6"/>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A23541"/>
    <w:multiLevelType w:val="hybridMultilevel"/>
    <w:tmpl w:val="CA12AD70"/>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F720A4"/>
    <w:multiLevelType w:val="hybridMultilevel"/>
    <w:tmpl w:val="473E91D6"/>
    <w:lvl w:ilvl="0" w:tplc="4788B2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E091D"/>
    <w:multiLevelType w:val="hybridMultilevel"/>
    <w:tmpl w:val="E98E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9E768AF"/>
    <w:multiLevelType w:val="hybridMultilevel"/>
    <w:tmpl w:val="BEA8CD60"/>
    <w:lvl w:ilvl="0" w:tplc="39142DD4">
      <w:start w:val="1"/>
      <w:numFmt w:val="decimal"/>
      <w:lvlText w:val="%1."/>
      <w:lvlJc w:val="left"/>
      <w:pPr>
        <w:tabs>
          <w:tab w:val="num" w:pos="360"/>
        </w:tabs>
        <w:ind w:left="360" w:hanging="360"/>
      </w:p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BF24051"/>
    <w:multiLevelType w:val="hybridMultilevel"/>
    <w:tmpl w:val="F8081312"/>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E799B"/>
    <w:multiLevelType w:val="hybridMultilevel"/>
    <w:tmpl w:val="78E2F9D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E15CA8"/>
    <w:multiLevelType w:val="hybridMultilevel"/>
    <w:tmpl w:val="BC8845C8"/>
    <w:lvl w:ilvl="0" w:tplc="99606B7C">
      <w:start w:val="2"/>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9F326A"/>
    <w:multiLevelType w:val="hybridMultilevel"/>
    <w:tmpl w:val="DBDAEC64"/>
    <w:lvl w:ilvl="0" w:tplc="E940D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E86BF7"/>
    <w:multiLevelType w:val="hybridMultilevel"/>
    <w:tmpl w:val="253E0AC8"/>
    <w:lvl w:ilvl="0" w:tplc="572A6D5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669419C0"/>
    <w:multiLevelType w:val="hybridMultilevel"/>
    <w:tmpl w:val="E3C463AC"/>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9B73C9"/>
    <w:multiLevelType w:val="hybridMultilevel"/>
    <w:tmpl w:val="765E7D08"/>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43411E"/>
    <w:multiLevelType w:val="hybridMultilevel"/>
    <w:tmpl w:val="B840276E"/>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4"/>
  </w:num>
  <w:num w:numId="9">
    <w:abstractNumId w:val="13"/>
  </w:num>
  <w:num w:numId="10">
    <w:abstractNumId w:val="2"/>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0"/>
  </w:num>
  <w:num w:numId="16">
    <w:abstractNumId w:val="12"/>
  </w:num>
  <w:num w:numId="17">
    <w:abstractNumId w:val="11"/>
  </w:num>
  <w:num w:numId="18">
    <w:abstractNumId w:val="6"/>
  </w:num>
  <w:num w:numId="19">
    <w:abstractNumId w:val="19"/>
  </w:num>
  <w:num w:numId="20">
    <w:abstractNumId w:val="5"/>
  </w:num>
  <w:num w:numId="21">
    <w:abstractNumId w:val="17"/>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6139"/>
    <w:rsid w:val="00010F6E"/>
    <w:rsid w:val="000157D8"/>
    <w:rsid w:val="00025549"/>
    <w:rsid w:val="000258AC"/>
    <w:rsid w:val="00025CD0"/>
    <w:rsid w:val="00026A84"/>
    <w:rsid w:val="000345C5"/>
    <w:rsid w:val="000427C5"/>
    <w:rsid w:val="00046BDB"/>
    <w:rsid w:val="00061C07"/>
    <w:rsid w:val="00066679"/>
    <w:rsid w:val="0008083A"/>
    <w:rsid w:val="00085E08"/>
    <w:rsid w:val="000915DC"/>
    <w:rsid w:val="00093E66"/>
    <w:rsid w:val="00095CBF"/>
    <w:rsid w:val="000A025C"/>
    <w:rsid w:val="000A0EE1"/>
    <w:rsid w:val="000A59CC"/>
    <w:rsid w:val="000B29C1"/>
    <w:rsid w:val="000C1468"/>
    <w:rsid w:val="000C23B5"/>
    <w:rsid w:val="000D4006"/>
    <w:rsid w:val="000D5413"/>
    <w:rsid w:val="000D60C9"/>
    <w:rsid w:val="000E4903"/>
    <w:rsid w:val="000E57C2"/>
    <w:rsid w:val="000E5A32"/>
    <w:rsid w:val="000F1687"/>
    <w:rsid w:val="000F19BC"/>
    <w:rsid w:val="000F5371"/>
    <w:rsid w:val="000F5A9C"/>
    <w:rsid w:val="000F7570"/>
    <w:rsid w:val="00104C52"/>
    <w:rsid w:val="00112C86"/>
    <w:rsid w:val="0011335B"/>
    <w:rsid w:val="00141830"/>
    <w:rsid w:val="00141C40"/>
    <w:rsid w:val="001523D4"/>
    <w:rsid w:val="001625CE"/>
    <w:rsid w:val="00166F02"/>
    <w:rsid w:val="00175707"/>
    <w:rsid w:val="00182315"/>
    <w:rsid w:val="001866DB"/>
    <w:rsid w:val="00187EB5"/>
    <w:rsid w:val="00192C4E"/>
    <w:rsid w:val="001971AC"/>
    <w:rsid w:val="001B011B"/>
    <w:rsid w:val="001D04B6"/>
    <w:rsid w:val="001D3816"/>
    <w:rsid w:val="001D7ED5"/>
    <w:rsid w:val="001E0199"/>
    <w:rsid w:val="001E3DEA"/>
    <w:rsid w:val="001E45CE"/>
    <w:rsid w:val="001E77A7"/>
    <w:rsid w:val="001F0D12"/>
    <w:rsid w:val="001F4F0B"/>
    <w:rsid w:val="001F5338"/>
    <w:rsid w:val="00200481"/>
    <w:rsid w:val="002004B7"/>
    <w:rsid w:val="00204FAE"/>
    <w:rsid w:val="002172CE"/>
    <w:rsid w:val="00225E8F"/>
    <w:rsid w:val="0023387A"/>
    <w:rsid w:val="00240503"/>
    <w:rsid w:val="00256CF4"/>
    <w:rsid w:val="00266437"/>
    <w:rsid w:val="00274D19"/>
    <w:rsid w:val="002763FC"/>
    <w:rsid w:val="00280CDC"/>
    <w:rsid w:val="002A0594"/>
    <w:rsid w:val="002A2690"/>
    <w:rsid w:val="002A422B"/>
    <w:rsid w:val="002A53E1"/>
    <w:rsid w:val="002A6039"/>
    <w:rsid w:val="002A6348"/>
    <w:rsid w:val="002A66D4"/>
    <w:rsid w:val="002B2F86"/>
    <w:rsid w:val="002B55D6"/>
    <w:rsid w:val="002C18DC"/>
    <w:rsid w:val="002C4A3C"/>
    <w:rsid w:val="002C51CE"/>
    <w:rsid w:val="002D6E20"/>
    <w:rsid w:val="002F2FA9"/>
    <w:rsid w:val="00301A8D"/>
    <w:rsid w:val="00301DDE"/>
    <w:rsid w:val="00304380"/>
    <w:rsid w:val="00315288"/>
    <w:rsid w:val="003218D4"/>
    <w:rsid w:val="00322E56"/>
    <w:rsid w:val="00326CD5"/>
    <w:rsid w:val="00340211"/>
    <w:rsid w:val="00340341"/>
    <w:rsid w:val="003406DA"/>
    <w:rsid w:val="003463D4"/>
    <w:rsid w:val="00351BA3"/>
    <w:rsid w:val="0035311C"/>
    <w:rsid w:val="00354DC3"/>
    <w:rsid w:val="00382295"/>
    <w:rsid w:val="003858D7"/>
    <w:rsid w:val="003935AA"/>
    <w:rsid w:val="00397E25"/>
    <w:rsid w:val="003A19F6"/>
    <w:rsid w:val="003A1E09"/>
    <w:rsid w:val="003B4D78"/>
    <w:rsid w:val="003D532B"/>
    <w:rsid w:val="003E1023"/>
    <w:rsid w:val="003F3AB6"/>
    <w:rsid w:val="003F4240"/>
    <w:rsid w:val="00441445"/>
    <w:rsid w:val="00444724"/>
    <w:rsid w:val="00453C5F"/>
    <w:rsid w:val="004561B5"/>
    <w:rsid w:val="00457531"/>
    <w:rsid w:val="0047044C"/>
    <w:rsid w:val="00474B00"/>
    <w:rsid w:val="00476CE6"/>
    <w:rsid w:val="004827D1"/>
    <w:rsid w:val="00495977"/>
    <w:rsid w:val="00497B4D"/>
    <w:rsid w:val="004A11D6"/>
    <w:rsid w:val="004A1D2B"/>
    <w:rsid w:val="004A3A30"/>
    <w:rsid w:val="004A6AC9"/>
    <w:rsid w:val="004B4C71"/>
    <w:rsid w:val="004C12D8"/>
    <w:rsid w:val="004D3F71"/>
    <w:rsid w:val="004D4785"/>
    <w:rsid w:val="004E2D4B"/>
    <w:rsid w:val="004E4506"/>
    <w:rsid w:val="004E7D4C"/>
    <w:rsid w:val="004F2C88"/>
    <w:rsid w:val="004F473F"/>
    <w:rsid w:val="004F7573"/>
    <w:rsid w:val="00506671"/>
    <w:rsid w:val="00510FFE"/>
    <w:rsid w:val="0052008A"/>
    <w:rsid w:val="005332FD"/>
    <w:rsid w:val="005449A6"/>
    <w:rsid w:val="00550E07"/>
    <w:rsid w:val="00560059"/>
    <w:rsid w:val="00561064"/>
    <w:rsid w:val="0056195D"/>
    <w:rsid w:val="005639F2"/>
    <w:rsid w:val="00573FBC"/>
    <w:rsid w:val="005879B8"/>
    <w:rsid w:val="0059195E"/>
    <w:rsid w:val="005956F6"/>
    <w:rsid w:val="00596012"/>
    <w:rsid w:val="005A00EE"/>
    <w:rsid w:val="005D2D6A"/>
    <w:rsid w:val="005D74E3"/>
    <w:rsid w:val="005E14DA"/>
    <w:rsid w:val="005E47E2"/>
    <w:rsid w:val="005F4863"/>
    <w:rsid w:val="00604192"/>
    <w:rsid w:val="00604F67"/>
    <w:rsid w:val="00605E5D"/>
    <w:rsid w:val="00613AC8"/>
    <w:rsid w:val="00617A99"/>
    <w:rsid w:val="00621F0B"/>
    <w:rsid w:val="00635D9E"/>
    <w:rsid w:val="00641C34"/>
    <w:rsid w:val="006468BD"/>
    <w:rsid w:val="00653B32"/>
    <w:rsid w:val="00657E1B"/>
    <w:rsid w:val="00665FC8"/>
    <w:rsid w:val="006731B3"/>
    <w:rsid w:val="006A25E2"/>
    <w:rsid w:val="006A3755"/>
    <w:rsid w:val="006B0893"/>
    <w:rsid w:val="006B376B"/>
    <w:rsid w:val="006B6F1B"/>
    <w:rsid w:val="006C34F7"/>
    <w:rsid w:val="006C47C7"/>
    <w:rsid w:val="006D042D"/>
    <w:rsid w:val="006E00BE"/>
    <w:rsid w:val="006F74D3"/>
    <w:rsid w:val="0070281E"/>
    <w:rsid w:val="0074315D"/>
    <w:rsid w:val="007479FA"/>
    <w:rsid w:val="00753753"/>
    <w:rsid w:val="00756F2A"/>
    <w:rsid w:val="00764C11"/>
    <w:rsid w:val="00765D34"/>
    <w:rsid w:val="0078158C"/>
    <w:rsid w:val="00781EBF"/>
    <w:rsid w:val="007867D1"/>
    <w:rsid w:val="007C256F"/>
    <w:rsid w:val="007C5801"/>
    <w:rsid w:val="007C7BFD"/>
    <w:rsid w:val="007D1B4C"/>
    <w:rsid w:val="007E0B00"/>
    <w:rsid w:val="007E1A61"/>
    <w:rsid w:val="007E5AA4"/>
    <w:rsid w:val="007E6718"/>
    <w:rsid w:val="00821D62"/>
    <w:rsid w:val="00822A23"/>
    <w:rsid w:val="00823166"/>
    <w:rsid w:val="00827FD1"/>
    <w:rsid w:val="008359F3"/>
    <w:rsid w:val="00850264"/>
    <w:rsid w:val="0085051F"/>
    <w:rsid w:val="00850557"/>
    <w:rsid w:val="008577E2"/>
    <w:rsid w:val="00866285"/>
    <w:rsid w:val="00871AB8"/>
    <w:rsid w:val="00877BED"/>
    <w:rsid w:val="0089148D"/>
    <w:rsid w:val="008A3076"/>
    <w:rsid w:val="008A4FA8"/>
    <w:rsid w:val="008A6527"/>
    <w:rsid w:val="008A6DBE"/>
    <w:rsid w:val="008B3D66"/>
    <w:rsid w:val="008B7B73"/>
    <w:rsid w:val="008C28A3"/>
    <w:rsid w:val="008C4456"/>
    <w:rsid w:val="008C73D1"/>
    <w:rsid w:val="008E52D3"/>
    <w:rsid w:val="008E7DA6"/>
    <w:rsid w:val="008F1458"/>
    <w:rsid w:val="00902F40"/>
    <w:rsid w:val="0091036F"/>
    <w:rsid w:val="00913F64"/>
    <w:rsid w:val="00925859"/>
    <w:rsid w:val="00934E4E"/>
    <w:rsid w:val="00936425"/>
    <w:rsid w:val="00950AA8"/>
    <w:rsid w:val="00952814"/>
    <w:rsid w:val="00953B4C"/>
    <w:rsid w:val="00955446"/>
    <w:rsid w:val="00975A99"/>
    <w:rsid w:val="00981EA5"/>
    <w:rsid w:val="00993231"/>
    <w:rsid w:val="00993394"/>
    <w:rsid w:val="00994790"/>
    <w:rsid w:val="009A5920"/>
    <w:rsid w:val="009B28AE"/>
    <w:rsid w:val="009B50BD"/>
    <w:rsid w:val="009D7A61"/>
    <w:rsid w:val="009E4210"/>
    <w:rsid w:val="009F3E60"/>
    <w:rsid w:val="009F4796"/>
    <w:rsid w:val="00A074E3"/>
    <w:rsid w:val="00A10009"/>
    <w:rsid w:val="00A12EA4"/>
    <w:rsid w:val="00A452B9"/>
    <w:rsid w:val="00A47D08"/>
    <w:rsid w:val="00A54D37"/>
    <w:rsid w:val="00A56BE5"/>
    <w:rsid w:val="00A6276B"/>
    <w:rsid w:val="00A63B92"/>
    <w:rsid w:val="00A65AF8"/>
    <w:rsid w:val="00A6749C"/>
    <w:rsid w:val="00A8484D"/>
    <w:rsid w:val="00AA6A0B"/>
    <w:rsid w:val="00AA6D55"/>
    <w:rsid w:val="00AC1901"/>
    <w:rsid w:val="00AE5C1A"/>
    <w:rsid w:val="00B01D20"/>
    <w:rsid w:val="00B032CD"/>
    <w:rsid w:val="00B03B30"/>
    <w:rsid w:val="00B20318"/>
    <w:rsid w:val="00B2699A"/>
    <w:rsid w:val="00B44AAB"/>
    <w:rsid w:val="00B479C4"/>
    <w:rsid w:val="00B5278D"/>
    <w:rsid w:val="00B56717"/>
    <w:rsid w:val="00B66E8A"/>
    <w:rsid w:val="00B671C4"/>
    <w:rsid w:val="00B7407C"/>
    <w:rsid w:val="00B74772"/>
    <w:rsid w:val="00B7634C"/>
    <w:rsid w:val="00BA6EB4"/>
    <w:rsid w:val="00BD3DE8"/>
    <w:rsid w:val="00BD5E85"/>
    <w:rsid w:val="00BE0374"/>
    <w:rsid w:val="00BF5884"/>
    <w:rsid w:val="00C12D9C"/>
    <w:rsid w:val="00C13BFB"/>
    <w:rsid w:val="00C209DA"/>
    <w:rsid w:val="00C20EAF"/>
    <w:rsid w:val="00C271D4"/>
    <w:rsid w:val="00C30327"/>
    <w:rsid w:val="00C330C1"/>
    <w:rsid w:val="00C4135D"/>
    <w:rsid w:val="00C548E5"/>
    <w:rsid w:val="00C569EC"/>
    <w:rsid w:val="00C60AE8"/>
    <w:rsid w:val="00C60C5E"/>
    <w:rsid w:val="00C60DAA"/>
    <w:rsid w:val="00C802B0"/>
    <w:rsid w:val="00C80D9F"/>
    <w:rsid w:val="00C83E91"/>
    <w:rsid w:val="00C96BE8"/>
    <w:rsid w:val="00CA012D"/>
    <w:rsid w:val="00CA390B"/>
    <w:rsid w:val="00CA6002"/>
    <w:rsid w:val="00CB087E"/>
    <w:rsid w:val="00CC0706"/>
    <w:rsid w:val="00CC2E45"/>
    <w:rsid w:val="00CD3790"/>
    <w:rsid w:val="00CD684D"/>
    <w:rsid w:val="00CD6BA1"/>
    <w:rsid w:val="00CD7B02"/>
    <w:rsid w:val="00CE15C0"/>
    <w:rsid w:val="00D02BC9"/>
    <w:rsid w:val="00D10663"/>
    <w:rsid w:val="00D127AB"/>
    <w:rsid w:val="00D312D0"/>
    <w:rsid w:val="00D437BC"/>
    <w:rsid w:val="00D46796"/>
    <w:rsid w:val="00D47A9A"/>
    <w:rsid w:val="00D50FB6"/>
    <w:rsid w:val="00D571DD"/>
    <w:rsid w:val="00D6284E"/>
    <w:rsid w:val="00DA08C3"/>
    <w:rsid w:val="00DA3E01"/>
    <w:rsid w:val="00DA4766"/>
    <w:rsid w:val="00DB428D"/>
    <w:rsid w:val="00DC4E31"/>
    <w:rsid w:val="00DD21A0"/>
    <w:rsid w:val="00DE5994"/>
    <w:rsid w:val="00DF32D2"/>
    <w:rsid w:val="00DF5571"/>
    <w:rsid w:val="00DF67F3"/>
    <w:rsid w:val="00E06951"/>
    <w:rsid w:val="00E06DAA"/>
    <w:rsid w:val="00E13B72"/>
    <w:rsid w:val="00E24843"/>
    <w:rsid w:val="00E24CDE"/>
    <w:rsid w:val="00E425F3"/>
    <w:rsid w:val="00E433D5"/>
    <w:rsid w:val="00E4405A"/>
    <w:rsid w:val="00E61981"/>
    <w:rsid w:val="00E83D52"/>
    <w:rsid w:val="00E912FA"/>
    <w:rsid w:val="00EA6591"/>
    <w:rsid w:val="00ED0880"/>
    <w:rsid w:val="00EE64AD"/>
    <w:rsid w:val="00F06FE4"/>
    <w:rsid w:val="00F15973"/>
    <w:rsid w:val="00F16501"/>
    <w:rsid w:val="00F17AA9"/>
    <w:rsid w:val="00F23F45"/>
    <w:rsid w:val="00F32524"/>
    <w:rsid w:val="00F33B3A"/>
    <w:rsid w:val="00F37B26"/>
    <w:rsid w:val="00F40E5B"/>
    <w:rsid w:val="00F47300"/>
    <w:rsid w:val="00F55543"/>
    <w:rsid w:val="00F559D7"/>
    <w:rsid w:val="00F61B7D"/>
    <w:rsid w:val="00F641BE"/>
    <w:rsid w:val="00F66734"/>
    <w:rsid w:val="00F66DED"/>
    <w:rsid w:val="00F763EE"/>
    <w:rsid w:val="00F76A01"/>
    <w:rsid w:val="00F83116"/>
    <w:rsid w:val="00F90ACD"/>
    <w:rsid w:val="00F9262C"/>
    <w:rsid w:val="00F92F9A"/>
    <w:rsid w:val="00F96AB4"/>
    <w:rsid w:val="00FA129E"/>
    <w:rsid w:val="00FA4D49"/>
    <w:rsid w:val="00FB237A"/>
    <w:rsid w:val="00FB3B84"/>
    <w:rsid w:val="00FB4D43"/>
    <w:rsid w:val="00FB6294"/>
    <w:rsid w:val="00FB6F19"/>
    <w:rsid w:val="00FC34F1"/>
    <w:rsid w:val="00FE3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BA714"/>
  <w15:docId w15:val="{CB84E933-736F-4605-86B3-E14C135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 w:type="character" w:styleId="UnresolvedMention">
    <w:name w:val="Unresolved Mention"/>
    <w:basedOn w:val="DefaultParagraphFont"/>
    <w:uiPriority w:val="99"/>
    <w:semiHidden/>
    <w:unhideWhenUsed/>
    <w:rsid w:val="00E44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76665">
      <w:bodyDiv w:val="1"/>
      <w:marLeft w:val="0"/>
      <w:marRight w:val="0"/>
      <w:marTop w:val="0"/>
      <w:marBottom w:val="0"/>
      <w:divBdr>
        <w:top w:val="none" w:sz="0" w:space="0" w:color="auto"/>
        <w:left w:val="none" w:sz="0" w:space="0" w:color="auto"/>
        <w:bottom w:val="none" w:sz="0" w:space="0" w:color="auto"/>
        <w:right w:val="none" w:sz="0" w:space="0" w:color="auto"/>
      </w:divBdr>
    </w:div>
    <w:div w:id="90441672">
      <w:bodyDiv w:val="1"/>
      <w:marLeft w:val="0"/>
      <w:marRight w:val="0"/>
      <w:marTop w:val="0"/>
      <w:marBottom w:val="0"/>
      <w:divBdr>
        <w:top w:val="none" w:sz="0" w:space="0" w:color="auto"/>
        <w:left w:val="none" w:sz="0" w:space="0" w:color="auto"/>
        <w:bottom w:val="none" w:sz="0" w:space="0" w:color="auto"/>
        <w:right w:val="none" w:sz="0" w:space="0" w:color="auto"/>
      </w:divBdr>
    </w:div>
    <w:div w:id="140464831">
      <w:bodyDiv w:val="1"/>
      <w:marLeft w:val="0"/>
      <w:marRight w:val="0"/>
      <w:marTop w:val="0"/>
      <w:marBottom w:val="0"/>
      <w:divBdr>
        <w:top w:val="none" w:sz="0" w:space="0" w:color="auto"/>
        <w:left w:val="none" w:sz="0" w:space="0" w:color="auto"/>
        <w:bottom w:val="none" w:sz="0" w:space="0" w:color="auto"/>
        <w:right w:val="none" w:sz="0" w:space="0" w:color="auto"/>
      </w:divBdr>
    </w:div>
    <w:div w:id="196552195">
      <w:bodyDiv w:val="1"/>
      <w:marLeft w:val="0"/>
      <w:marRight w:val="0"/>
      <w:marTop w:val="0"/>
      <w:marBottom w:val="0"/>
      <w:divBdr>
        <w:top w:val="none" w:sz="0" w:space="0" w:color="auto"/>
        <w:left w:val="none" w:sz="0" w:space="0" w:color="auto"/>
        <w:bottom w:val="none" w:sz="0" w:space="0" w:color="auto"/>
        <w:right w:val="none" w:sz="0" w:space="0" w:color="auto"/>
      </w:divBdr>
    </w:div>
    <w:div w:id="219562812">
      <w:bodyDiv w:val="1"/>
      <w:marLeft w:val="0"/>
      <w:marRight w:val="0"/>
      <w:marTop w:val="0"/>
      <w:marBottom w:val="0"/>
      <w:divBdr>
        <w:top w:val="none" w:sz="0" w:space="0" w:color="auto"/>
        <w:left w:val="none" w:sz="0" w:space="0" w:color="auto"/>
        <w:bottom w:val="none" w:sz="0" w:space="0" w:color="auto"/>
        <w:right w:val="none" w:sz="0" w:space="0" w:color="auto"/>
      </w:divBdr>
    </w:div>
    <w:div w:id="285744993">
      <w:bodyDiv w:val="1"/>
      <w:marLeft w:val="0"/>
      <w:marRight w:val="0"/>
      <w:marTop w:val="0"/>
      <w:marBottom w:val="0"/>
      <w:divBdr>
        <w:top w:val="none" w:sz="0" w:space="0" w:color="auto"/>
        <w:left w:val="none" w:sz="0" w:space="0" w:color="auto"/>
        <w:bottom w:val="none" w:sz="0" w:space="0" w:color="auto"/>
        <w:right w:val="none" w:sz="0" w:space="0" w:color="auto"/>
      </w:divBdr>
    </w:div>
    <w:div w:id="326791769">
      <w:bodyDiv w:val="1"/>
      <w:marLeft w:val="0"/>
      <w:marRight w:val="0"/>
      <w:marTop w:val="0"/>
      <w:marBottom w:val="0"/>
      <w:divBdr>
        <w:top w:val="none" w:sz="0" w:space="0" w:color="auto"/>
        <w:left w:val="none" w:sz="0" w:space="0" w:color="auto"/>
        <w:bottom w:val="none" w:sz="0" w:space="0" w:color="auto"/>
        <w:right w:val="none" w:sz="0" w:space="0" w:color="auto"/>
      </w:divBdr>
    </w:div>
    <w:div w:id="427655097">
      <w:bodyDiv w:val="1"/>
      <w:marLeft w:val="0"/>
      <w:marRight w:val="0"/>
      <w:marTop w:val="0"/>
      <w:marBottom w:val="0"/>
      <w:divBdr>
        <w:top w:val="none" w:sz="0" w:space="0" w:color="auto"/>
        <w:left w:val="none" w:sz="0" w:space="0" w:color="auto"/>
        <w:bottom w:val="none" w:sz="0" w:space="0" w:color="auto"/>
        <w:right w:val="none" w:sz="0" w:space="0" w:color="auto"/>
      </w:divBdr>
    </w:div>
    <w:div w:id="46570586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561989574">
      <w:bodyDiv w:val="1"/>
      <w:marLeft w:val="0"/>
      <w:marRight w:val="0"/>
      <w:marTop w:val="0"/>
      <w:marBottom w:val="0"/>
      <w:divBdr>
        <w:top w:val="none" w:sz="0" w:space="0" w:color="auto"/>
        <w:left w:val="none" w:sz="0" w:space="0" w:color="auto"/>
        <w:bottom w:val="none" w:sz="0" w:space="0" w:color="auto"/>
        <w:right w:val="none" w:sz="0" w:space="0" w:color="auto"/>
      </w:divBdr>
    </w:div>
    <w:div w:id="596987201">
      <w:bodyDiv w:val="1"/>
      <w:marLeft w:val="0"/>
      <w:marRight w:val="0"/>
      <w:marTop w:val="0"/>
      <w:marBottom w:val="0"/>
      <w:divBdr>
        <w:top w:val="none" w:sz="0" w:space="0" w:color="auto"/>
        <w:left w:val="none" w:sz="0" w:space="0" w:color="auto"/>
        <w:bottom w:val="none" w:sz="0" w:space="0" w:color="auto"/>
        <w:right w:val="none" w:sz="0" w:space="0" w:color="auto"/>
      </w:divBdr>
    </w:div>
    <w:div w:id="652638274">
      <w:bodyDiv w:val="1"/>
      <w:marLeft w:val="0"/>
      <w:marRight w:val="0"/>
      <w:marTop w:val="0"/>
      <w:marBottom w:val="0"/>
      <w:divBdr>
        <w:top w:val="none" w:sz="0" w:space="0" w:color="auto"/>
        <w:left w:val="none" w:sz="0" w:space="0" w:color="auto"/>
        <w:bottom w:val="none" w:sz="0" w:space="0" w:color="auto"/>
        <w:right w:val="none" w:sz="0" w:space="0" w:color="auto"/>
      </w:divBdr>
    </w:div>
    <w:div w:id="771702971">
      <w:bodyDiv w:val="1"/>
      <w:marLeft w:val="0"/>
      <w:marRight w:val="0"/>
      <w:marTop w:val="0"/>
      <w:marBottom w:val="0"/>
      <w:divBdr>
        <w:top w:val="none" w:sz="0" w:space="0" w:color="auto"/>
        <w:left w:val="none" w:sz="0" w:space="0" w:color="auto"/>
        <w:bottom w:val="none" w:sz="0" w:space="0" w:color="auto"/>
        <w:right w:val="none" w:sz="0" w:space="0" w:color="auto"/>
      </w:divBdr>
    </w:div>
    <w:div w:id="796921570">
      <w:bodyDiv w:val="1"/>
      <w:marLeft w:val="0"/>
      <w:marRight w:val="0"/>
      <w:marTop w:val="0"/>
      <w:marBottom w:val="0"/>
      <w:divBdr>
        <w:top w:val="none" w:sz="0" w:space="0" w:color="auto"/>
        <w:left w:val="none" w:sz="0" w:space="0" w:color="auto"/>
        <w:bottom w:val="none" w:sz="0" w:space="0" w:color="auto"/>
        <w:right w:val="none" w:sz="0" w:space="0" w:color="auto"/>
      </w:divBdr>
    </w:div>
    <w:div w:id="805968840">
      <w:bodyDiv w:val="1"/>
      <w:marLeft w:val="0"/>
      <w:marRight w:val="0"/>
      <w:marTop w:val="0"/>
      <w:marBottom w:val="0"/>
      <w:divBdr>
        <w:top w:val="none" w:sz="0" w:space="0" w:color="auto"/>
        <w:left w:val="none" w:sz="0" w:space="0" w:color="auto"/>
        <w:bottom w:val="none" w:sz="0" w:space="0" w:color="auto"/>
        <w:right w:val="none" w:sz="0" w:space="0" w:color="auto"/>
      </w:divBdr>
    </w:div>
    <w:div w:id="869300205">
      <w:bodyDiv w:val="1"/>
      <w:marLeft w:val="0"/>
      <w:marRight w:val="0"/>
      <w:marTop w:val="0"/>
      <w:marBottom w:val="0"/>
      <w:divBdr>
        <w:top w:val="none" w:sz="0" w:space="0" w:color="auto"/>
        <w:left w:val="none" w:sz="0" w:space="0" w:color="auto"/>
        <w:bottom w:val="none" w:sz="0" w:space="0" w:color="auto"/>
        <w:right w:val="none" w:sz="0" w:space="0" w:color="auto"/>
      </w:divBdr>
    </w:div>
    <w:div w:id="876697552">
      <w:bodyDiv w:val="1"/>
      <w:marLeft w:val="0"/>
      <w:marRight w:val="0"/>
      <w:marTop w:val="0"/>
      <w:marBottom w:val="0"/>
      <w:divBdr>
        <w:top w:val="none" w:sz="0" w:space="0" w:color="auto"/>
        <w:left w:val="none" w:sz="0" w:space="0" w:color="auto"/>
        <w:bottom w:val="none" w:sz="0" w:space="0" w:color="auto"/>
        <w:right w:val="none" w:sz="0" w:space="0" w:color="auto"/>
      </w:divBdr>
    </w:div>
    <w:div w:id="883635281">
      <w:bodyDiv w:val="1"/>
      <w:marLeft w:val="0"/>
      <w:marRight w:val="0"/>
      <w:marTop w:val="0"/>
      <w:marBottom w:val="0"/>
      <w:divBdr>
        <w:top w:val="none" w:sz="0" w:space="0" w:color="auto"/>
        <w:left w:val="none" w:sz="0" w:space="0" w:color="auto"/>
        <w:bottom w:val="none" w:sz="0" w:space="0" w:color="auto"/>
        <w:right w:val="none" w:sz="0" w:space="0" w:color="auto"/>
      </w:divBdr>
    </w:div>
    <w:div w:id="909928836">
      <w:bodyDiv w:val="1"/>
      <w:marLeft w:val="0"/>
      <w:marRight w:val="0"/>
      <w:marTop w:val="0"/>
      <w:marBottom w:val="0"/>
      <w:divBdr>
        <w:top w:val="none" w:sz="0" w:space="0" w:color="auto"/>
        <w:left w:val="none" w:sz="0" w:space="0" w:color="auto"/>
        <w:bottom w:val="none" w:sz="0" w:space="0" w:color="auto"/>
        <w:right w:val="none" w:sz="0" w:space="0" w:color="auto"/>
      </w:divBdr>
    </w:div>
    <w:div w:id="97422081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99906429">
      <w:bodyDiv w:val="1"/>
      <w:marLeft w:val="0"/>
      <w:marRight w:val="0"/>
      <w:marTop w:val="0"/>
      <w:marBottom w:val="0"/>
      <w:divBdr>
        <w:top w:val="none" w:sz="0" w:space="0" w:color="auto"/>
        <w:left w:val="none" w:sz="0" w:space="0" w:color="auto"/>
        <w:bottom w:val="none" w:sz="0" w:space="0" w:color="auto"/>
        <w:right w:val="none" w:sz="0" w:space="0" w:color="auto"/>
      </w:divBdr>
    </w:div>
    <w:div w:id="1156142329">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451784268">
      <w:bodyDiv w:val="1"/>
      <w:marLeft w:val="0"/>
      <w:marRight w:val="0"/>
      <w:marTop w:val="0"/>
      <w:marBottom w:val="0"/>
      <w:divBdr>
        <w:top w:val="none" w:sz="0" w:space="0" w:color="auto"/>
        <w:left w:val="none" w:sz="0" w:space="0" w:color="auto"/>
        <w:bottom w:val="none" w:sz="0" w:space="0" w:color="auto"/>
        <w:right w:val="none" w:sz="0" w:space="0" w:color="auto"/>
      </w:divBdr>
    </w:div>
    <w:div w:id="1485316076">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61475855">
      <w:bodyDiv w:val="1"/>
      <w:marLeft w:val="0"/>
      <w:marRight w:val="0"/>
      <w:marTop w:val="0"/>
      <w:marBottom w:val="0"/>
      <w:divBdr>
        <w:top w:val="none" w:sz="0" w:space="0" w:color="auto"/>
        <w:left w:val="none" w:sz="0" w:space="0" w:color="auto"/>
        <w:bottom w:val="none" w:sz="0" w:space="0" w:color="auto"/>
        <w:right w:val="none" w:sz="0" w:space="0" w:color="auto"/>
      </w:divBdr>
    </w:div>
    <w:div w:id="1595699604">
      <w:bodyDiv w:val="1"/>
      <w:marLeft w:val="0"/>
      <w:marRight w:val="0"/>
      <w:marTop w:val="0"/>
      <w:marBottom w:val="0"/>
      <w:divBdr>
        <w:top w:val="none" w:sz="0" w:space="0" w:color="auto"/>
        <w:left w:val="none" w:sz="0" w:space="0" w:color="auto"/>
        <w:bottom w:val="none" w:sz="0" w:space="0" w:color="auto"/>
        <w:right w:val="none" w:sz="0" w:space="0" w:color="auto"/>
      </w:divBdr>
    </w:div>
    <w:div w:id="1623152973">
      <w:bodyDiv w:val="1"/>
      <w:marLeft w:val="0"/>
      <w:marRight w:val="0"/>
      <w:marTop w:val="0"/>
      <w:marBottom w:val="0"/>
      <w:divBdr>
        <w:top w:val="none" w:sz="0" w:space="0" w:color="auto"/>
        <w:left w:val="none" w:sz="0" w:space="0" w:color="auto"/>
        <w:bottom w:val="none" w:sz="0" w:space="0" w:color="auto"/>
        <w:right w:val="none" w:sz="0" w:space="0" w:color="auto"/>
      </w:divBdr>
    </w:div>
    <w:div w:id="1889415332">
      <w:bodyDiv w:val="1"/>
      <w:marLeft w:val="0"/>
      <w:marRight w:val="0"/>
      <w:marTop w:val="0"/>
      <w:marBottom w:val="0"/>
      <w:divBdr>
        <w:top w:val="none" w:sz="0" w:space="0" w:color="auto"/>
        <w:left w:val="none" w:sz="0" w:space="0" w:color="auto"/>
        <w:bottom w:val="none" w:sz="0" w:space="0" w:color="auto"/>
        <w:right w:val="none" w:sz="0" w:space="0" w:color="auto"/>
      </w:divBdr>
    </w:div>
    <w:div w:id="1905748972">
      <w:bodyDiv w:val="1"/>
      <w:marLeft w:val="0"/>
      <w:marRight w:val="0"/>
      <w:marTop w:val="0"/>
      <w:marBottom w:val="0"/>
      <w:divBdr>
        <w:top w:val="none" w:sz="0" w:space="0" w:color="auto"/>
        <w:left w:val="none" w:sz="0" w:space="0" w:color="auto"/>
        <w:bottom w:val="none" w:sz="0" w:space="0" w:color="auto"/>
        <w:right w:val="none" w:sz="0" w:space="0" w:color="auto"/>
      </w:divBdr>
    </w:div>
    <w:div w:id="1925869839">
      <w:bodyDiv w:val="1"/>
      <w:marLeft w:val="0"/>
      <w:marRight w:val="0"/>
      <w:marTop w:val="0"/>
      <w:marBottom w:val="0"/>
      <w:divBdr>
        <w:top w:val="none" w:sz="0" w:space="0" w:color="auto"/>
        <w:left w:val="none" w:sz="0" w:space="0" w:color="auto"/>
        <w:bottom w:val="none" w:sz="0" w:space="0" w:color="auto"/>
        <w:right w:val="none" w:sz="0" w:space="0" w:color="auto"/>
      </w:divBdr>
    </w:div>
    <w:div w:id="1930237589">
      <w:bodyDiv w:val="1"/>
      <w:marLeft w:val="0"/>
      <w:marRight w:val="0"/>
      <w:marTop w:val="0"/>
      <w:marBottom w:val="0"/>
      <w:divBdr>
        <w:top w:val="none" w:sz="0" w:space="0" w:color="auto"/>
        <w:left w:val="none" w:sz="0" w:space="0" w:color="auto"/>
        <w:bottom w:val="none" w:sz="0" w:space="0" w:color="auto"/>
        <w:right w:val="none" w:sz="0" w:space="0" w:color="auto"/>
      </w:divBdr>
    </w:div>
    <w:div w:id="1943686271">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1393970">
      <w:bodyDiv w:val="1"/>
      <w:marLeft w:val="0"/>
      <w:marRight w:val="0"/>
      <w:marTop w:val="0"/>
      <w:marBottom w:val="0"/>
      <w:divBdr>
        <w:top w:val="none" w:sz="0" w:space="0" w:color="auto"/>
        <w:left w:val="none" w:sz="0" w:space="0" w:color="auto"/>
        <w:bottom w:val="none" w:sz="0" w:space="0" w:color="auto"/>
        <w:right w:val="none" w:sz="0" w:space="0" w:color="auto"/>
      </w:divBdr>
    </w:div>
    <w:div w:id="1978802467">
      <w:bodyDiv w:val="1"/>
      <w:marLeft w:val="0"/>
      <w:marRight w:val="0"/>
      <w:marTop w:val="0"/>
      <w:marBottom w:val="0"/>
      <w:divBdr>
        <w:top w:val="none" w:sz="0" w:space="0" w:color="auto"/>
        <w:left w:val="none" w:sz="0" w:space="0" w:color="auto"/>
        <w:bottom w:val="none" w:sz="0" w:space="0" w:color="auto"/>
        <w:right w:val="none" w:sz="0" w:space="0" w:color="auto"/>
      </w:divBdr>
    </w:div>
    <w:div w:id="1998072889">
      <w:bodyDiv w:val="1"/>
      <w:marLeft w:val="0"/>
      <w:marRight w:val="0"/>
      <w:marTop w:val="0"/>
      <w:marBottom w:val="0"/>
      <w:divBdr>
        <w:top w:val="none" w:sz="0" w:space="0" w:color="auto"/>
        <w:left w:val="none" w:sz="0" w:space="0" w:color="auto"/>
        <w:bottom w:val="none" w:sz="0" w:space="0" w:color="auto"/>
        <w:right w:val="none" w:sz="0" w:space="0" w:color="auto"/>
      </w:divBdr>
    </w:div>
    <w:div w:id="2013021243">
      <w:bodyDiv w:val="1"/>
      <w:marLeft w:val="0"/>
      <w:marRight w:val="0"/>
      <w:marTop w:val="0"/>
      <w:marBottom w:val="0"/>
      <w:divBdr>
        <w:top w:val="none" w:sz="0" w:space="0" w:color="auto"/>
        <w:left w:val="none" w:sz="0" w:space="0" w:color="auto"/>
        <w:bottom w:val="none" w:sz="0" w:space="0" w:color="auto"/>
        <w:right w:val="none" w:sz="0" w:space="0" w:color="auto"/>
      </w:divBdr>
    </w:div>
    <w:div w:id="2023780180">
      <w:bodyDiv w:val="1"/>
      <w:marLeft w:val="0"/>
      <w:marRight w:val="0"/>
      <w:marTop w:val="0"/>
      <w:marBottom w:val="0"/>
      <w:divBdr>
        <w:top w:val="none" w:sz="0" w:space="0" w:color="auto"/>
        <w:left w:val="none" w:sz="0" w:space="0" w:color="auto"/>
        <w:bottom w:val="none" w:sz="0" w:space="0" w:color="auto"/>
        <w:right w:val="none" w:sz="0" w:space="0" w:color="auto"/>
      </w:divBdr>
    </w:div>
    <w:div w:id="2074083648">
      <w:bodyDiv w:val="1"/>
      <w:marLeft w:val="0"/>
      <w:marRight w:val="0"/>
      <w:marTop w:val="0"/>
      <w:marBottom w:val="0"/>
      <w:divBdr>
        <w:top w:val="none" w:sz="0" w:space="0" w:color="auto"/>
        <w:left w:val="none" w:sz="0" w:space="0" w:color="auto"/>
        <w:bottom w:val="none" w:sz="0" w:space="0" w:color="auto"/>
        <w:right w:val="none" w:sz="0" w:space="0" w:color="auto"/>
      </w:divBdr>
    </w:div>
    <w:div w:id="2094349651">
      <w:bodyDiv w:val="1"/>
      <w:marLeft w:val="0"/>
      <w:marRight w:val="0"/>
      <w:marTop w:val="0"/>
      <w:marBottom w:val="0"/>
      <w:divBdr>
        <w:top w:val="none" w:sz="0" w:space="0" w:color="auto"/>
        <w:left w:val="none" w:sz="0" w:space="0" w:color="auto"/>
        <w:bottom w:val="none" w:sz="0" w:space="0" w:color="auto"/>
        <w:right w:val="none" w:sz="0" w:space="0" w:color="auto"/>
      </w:divBdr>
    </w:div>
    <w:div w:id="2110197693">
      <w:bodyDiv w:val="1"/>
      <w:marLeft w:val="0"/>
      <w:marRight w:val="0"/>
      <w:marTop w:val="0"/>
      <w:marBottom w:val="0"/>
      <w:divBdr>
        <w:top w:val="none" w:sz="0" w:space="0" w:color="auto"/>
        <w:left w:val="none" w:sz="0" w:space="0" w:color="auto"/>
        <w:bottom w:val="none" w:sz="0" w:space="0" w:color="auto"/>
        <w:right w:val="none" w:sz="0" w:space="0" w:color="auto"/>
      </w:divBdr>
    </w:div>
    <w:div w:id="2134248802">
      <w:bodyDiv w:val="1"/>
      <w:marLeft w:val="0"/>
      <w:marRight w:val="0"/>
      <w:marTop w:val="0"/>
      <w:marBottom w:val="0"/>
      <w:divBdr>
        <w:top w:val="none" w:sz="0" w:space="0" w:color="auto"/>
        <w:left w:val="none" w:sz="0" w:space="0" w:color="auto"/>
        <w:bottom w:val="none" w:sz="0" w:space="0" w:color="auto"/>
        <w:right w:val="none" w:sz="0" w:space="0" w:color="auto"/>
      </w:divBdr>
    </w:div>
    <w:div w:id="21453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emmafulham@outlook.com</cp:lastModifiedBy>
  <cp:revision>2</cp:revision>
  <cp:lastPrinted>2020-12-01T12:47:00Z</cp:lastPrinted>
  <dcterms:created xsi:type="dcterms:W3CDTF">2021-07-12T09:52:00Z</dcterms:created>
  <dcterms:modified xsi:type="dcterms:W3CDTF">2021-07-12T09:52:00Z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d3885c-1f56-40e3-8399-6e8073bd5146_Enabled">
    <vt:lpwstr>true</vt:lpwstr>
  </property>
  <property fmtid="{D5CDD505-2E9C-101B-9397-08002B2CF9AE}" pid="3" name="MSIP_Label_15d3885c-1f56-40e3-8399-6e8073bd5146_SetDate">
    <vt:lpwstr>2021-05-10T10:57:38Z</vt:lpwstr>
  </property>
  <property fmtid="{D5CDD505-2E9C-101B-9397-08002B2CF9AE}" pid="4" name="MSIP_Label_15d3885c-1f56-40e3-8399-6e8073bd5146_Method">
    <vt:lpwstr>Privileged</vt:lpwstr>
  </property>
  <property fmtid="{D5CDD505-2E9C-101B-9397-08002B2CF9AE}" pid="5" name="MSIP_Label_15d3885c-1f56-40e3-8399-6e8073bd5146_Name">
    <vt:lpwstr>15d3885c-1f56-40e3-8399-6e8073bd5146</vt:lpwstr>
  </property>
  <property fmtid="{D5CDD505-2E9C-101B-9397-08002B2CF9AE}" pid="6" name="MSIP_Label_15d3885c-1f56-40e3-8399-6e8073bd5146_SiteId">
    <vt:lpwstr>ea80952e-a476-42d4-aaf4-5457852b0f7e</vt:lpwstr>
  </property>
  <property fmtid="{D5CDD505-2E9C-101B-9397-08002B2CF9AE}" pid="7" name="MSIP_Label_15d3885c-1f56-40e3-8399-6e8073bd5146_ActionId">
    <vt:lpwstr>5d38c724-c6a9-4271-9816-5e6deb04515c</vt:lpwstr>
  </property>
  <property fmtid="{D5CDD505-2E9C-101B-9397-08002B2CF9AE}" pid="8" name="MSIP_Label_15d3885c-1f56-40e3-8399-6e8073bd5146_ContentBits">
    <vt:lpwstr>0</vt:lpwstr>
  </property>
</Properties>
</file>