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1429" w14:textId="6CC9516C" w:rsidR="00C209DA" w:rsidRDefault="00C209DA" w:rsidP="00AA6A0B"/>
    <w:p w14:paraId="02459D7D" w14:textId="77777777" w:rsidR="004A6AC9" w:rsidRDefault="004A6AC9" w:rsidP="00AA6A0B"/>
    <w:p w14:paraId="05274B47" w14:textId="3CBB50BD" w:rsidR="00AA6A0B" w:rsidRDefault="00AA6A0B" w:rsidP="00AA6A0B">
      <w:r>
        <w:rPr>
          <w:noProof/>
          <w:lang w:eastAsia="en-GB"/>
        </w:rPr>
        <w:drawing>
          <wp:anchor distT="0" distB="0" distL="114300" distR="114300" simplePos="0" relativeHeight="251658240" behindDoc="1" locked="0" layoutInCell="1" allowOverlap="1" wp14:anchorId="44BC6752" wp14:editId="0AD484D1">
            <wp:simplePos x="0" y="0"/>
            <wp:positionH relativeFrom="column">
              <wp:posOffset>3168650</wp:posOffset>
            </wp:positionH>
            <wp:positionV relativeFrom="paragraph">
              <wp:posOffset>-395111</wp:posOffset>
            </wp:positionV>
            <wp:extent cx="3017661" cy="1038578"/>
            <wp:effectExtent l="19050" t="0" r="0" b="0"/>
            <wp:wrapNone/>
            <wp:docPr id="2" name="Picture 2" descr="C:\Users\Ninfield\Desktop\Hartfield Selec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field\Desktop\Hartfield Selected Logo.jpg"/>
                    <pic:cNvPicPr>
                      <a:picLocks noChangeAspect="1" noChangeArrowheads="1"/>
                    </pic:cNvPicPr>
                  </pic:nvPicPr>
                  <pic:blipFill>
                    <a:blip r:embed="rId7" cstate="print"/>
                    <a:srcRect/>
                    <a:stretch>
                      <a:fillRect/>
                    </a:stretch>
                  </pic:blipFill>
                  <pic:spPr bwMode="auto">
                    <a:xfrm>
                      <a:off x="0" y="0"/>
                      <a:ext cx="3017661" cy="1038578"/>
                    </a:xfrm>
                    <a:prstGeom prst="rect">
                      <a:avLst/>
                    </a:prstGeom>
                    <a:noFill/>
                    <a:ln w="9525">
                      <a:noFill/>
                      <a:miter lim="800000"/>
                      <a:headEnd/>
                      <a:tailEnd/>
                    </a:ln>
                  </pic:spPr>
                </pic:pic>
              </a:graphicData>
            </a:graphic>
          </wp:anchor>
        </w:drawing>
      </w:r>
      <w:r w:rsidR="00765D34">
        <w:rPr>
          <w:noProof/>
          <w:lang w:eastAsia="en-GB"/>
        </w:rPr>
        <mc:AlternateContent>
          <mc:Choice Requires="wps">
            <w:drawing>
              <wp:anchor distT="0" distB="0" distL="114300" distR="114300" simplePos="0" relativeHeight="251659264" behindDoc="0" locked="0" layoutInCell="1" allowOverlap="1" wp14:anchorId="15F7F91B" wp14:editId="570D852F">
                <wp:simplePos x="0" y="0"/>
                <wp:positionH relativeFrom="column">
                  <wp:posOffset>-124460</wp:posOffset>
                </wp:positionH>
                <wp:positionV relativeFrom="paragraph">
                  <wp:posOffset>-442595</wp:posOffset>
                </wp:positionV>
                <wp:extent cx="3273425" cy="1219200"/>
                <wp:effectExtent l="0" t="444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784A9EB" w14:textId="77777777" w:rsidR="00AA6A0B" w:rsidRPr="00D571DD" w:rsidRDefault="00AA6A0B" w:rsidP="00AA6A0B">
                            <w:pPr>
                              <w:spacing w:after="0" w:line="240" w:lineRule="auto"/>
                              <w:rPr>
                                <w:color w:val="002060"/>
                              </w:rPr>
                            </w:pPr>
                            <w:r w:rsidRPr="00D571DD">
                              <w:rPr>
                                <w:color w:val="002060"/>
                              </w:rPr>
                              <w:t>parishclerk@hartfieldonline.com</w:t>
                            </w:r>
                          </w:p>
                          <w:p w14:paraId="07774729" w14:textId="77777777" w:rsidR="00AA6A0B" w:rsidRDefault="00AA6A0B" w:rsidP="00AA6A0B">
                            <w:pPr>
                              <w:spacing w:after="0" w:line="240" w:lineRule="auto"/>
                            </w:pPr>
                          </w:p>
                          <w:p w14:paraId="05F19882" w14:textId="77777777" w:rsidR="00AA6A0B" w:rsidRDefault="00AA6A0B" w:rsidP="00AA6A0B">
                            <w:pPr>
                              <w:spacing w:after="0" w:line="240" w:lineRule="auto"/>
                            </w:pP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7F91B" id="_x0000_t202" coordsize="21600,21600" o:spt="202" path="m,l,21600r21600,l21600,xe">
                <v:stroke joinstyle="miter"/>
                <v:path gradientshapeok="t" o:connecttype="rect"/>
              </v:shapetype>
              <v:shape id="Text Box 2" o:spid="_x0000_s1026" type="#_x0000_t202" style="position:absolute;margin-left:-9.8pt;margin-top:-34.85pt;width:257.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" stroked="f">
                <v:textbo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784A9EB" w14:textId="77777777" w:rsidR="00AA6A0B" w:rsidRPr="00D571DD" w:rsidRDefault="00AA6A0B" w:rsidP="00AA6A0B">
                      <w:pPr>
                        <w:spacing w:after="0" w:line="240" w:lineRule="auto"/>
                        <w:rPr>
                          <w:color w:val="002060"/>
                        </w:rPr>
                      </w:pPr>
                      <w:r w:rsidRPr="00D571DD">
                        <w:rPr>
                          <w:color w:val="002060"/>
                        </w:rPr>
                        <w:t>parishclerk@hartfieldonline.com</w:t>
                      </w:r>
                    </w:p>
                    <w:p w14:paraId="07774729" w14:textId="77777777" w:rsidR="00AA6A0B" w:rsidRDefault="00AA6A0B" w:rsidP="00AA6A0B">
                      <w:pPr>
                        <w:spacing w:after="0" w:line="240" w:lineRule="auto"/>
                      </w:pPr>
                    </w:p>
                    <w:p w14:paraId="05F19882" w14:textId="77777777" w:rsidR="00AA6A0B" w:rsidRDefault="00AA6A0B" w:rsidP="00AA6A0B">
                      <w:pPr>
                        <w:spacing w:after="0" w:line="240" w:lineRule="auto"/>
                      </w:pP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v:textbox>
              </v:shape>
            </w:pict>
          </mc:Fallback>
        </mc:AlternateContent>
      </w:r>
    </w:p>
    <w:p w14:paraId="4F7FA93A" w14:textId="77777777" w:rsidR="00AA6A0B" w:rsidRDefault="00AA6A0B" w:rsidP="00AA6A0B"/>
    <w:p w14:paraId="1988C626" w14:textId="77777777" w:rsidR="00666BD1" w:rsidRDefault="00666BD1" w:rsidP="00E4405A">
      <w:pPr>
        <w:rPr>
          <w:rFonts w:cstheme="minorHAnsi"/>
          <w:b/>
        </w:rPr>
      </w:pPr>
    </w:p>
    <w:p w14:paraId="5A8698E1" w14:textId="77777777" w:rsidR="00666BD1" w:rsidRDefault="00666BD1" w:rsidP="00666BD1">
      <w:pPr>
        <w:spacing w:after="0" w:line="240" w:lineRule="auto"/>
        <w:rPr>
          <w:rFonts w:cstheme="minorHAnsi"/>
          <w:color w:val="000000"/>
        </w:rPr>
      </w:pPr>
    </w:p>
    <w:p w14:paraId="78A3E081" w14:textId="2630B36E" w:rsidR="00666BD1" w:rsidRPr="00EB2F3E" w:rsidRDefault="00666BD1" w:rsidP="00666BD1">
      <w:pPr>
        <w:spacing w:after="0" w:line="240" w:lineRule="auto"/>
        <w:rPr>
          <w:rFonts w:cstheme="minorHAnsi"/>
          <w:b/>
        </w:rPr>
      </w:pPr>
      <w:r w:rsidRPr="00B15E9D">
        <w:rPr>
          <w:rFonts w:cstheme="minorHAnsi"/>
          <w:b/>
        </w:rPr>
        <w:t>Minutes to the</w:t>
      </w:r>
      <w:r w:rsidR="00F4798A">
        <w:rPr>
          <w:rFonts w:cstheme="minorHAnsi"/>
          <w:b/>
        </w:rPr>
        <w:t xml:space="preserve"> </w:t>
      </w:r>
      <w:r w:rsidRPr="00B15E9D">
        <w:rPr>
          <w:rFonts w:cstheme="minorHAnsi"/>
          <w:b/>
        </w:rPr>
        <w:t xml:space="preserve">Parish Council Meeting held </w:t>
      </w:r>
      <w:r w:rsidRPr="00B15E9D">
        <w:rPr>
          <w:rFonts w:cstheme="minorHAnsi"/>
          <w:b/>
          <w:color w:val="000000"/>
        </w:rPr>
        <w:t xml:space="preserve">in Goods Yard House at 7:30pm on </w:t>
      </w:r>
      <w:r w:rsidR="00C653B4">
        <w:rPr>
          <w:rFonts w:cstheme="minorHAnsi"/>
          <w:b/>
          <w:color w:val="000000"/>
        </w:rPr>
        <w:t>12</w:t>
      </w:r>
      <w:r w:rsidR="00C653B4" w:rsidRPr="00C653B4">
        <w:rPr>
          <w:rFonts w:cstheme="minorHAnsi"/>
          <w:b/>
          <w:color w:val="000000"/>
          <w:vertAlign w:val="superscript"/>
        </w:rPr>
        <w:t>th</w:t>
      </w:r>
      <w:r w:rsidR="00C653B4">
        <w:rPr>
          <w:rFonts w:cstheme="minorHAnsi"/>
          <w:b/>
          <w:color w:val="000000"/>
        </w:rPr>
        <w:t xml:space="preserve"> June</w:t>
      </w:r>
      <w:r w:rsidR="00F4798A">
        <w:rPr>
          <w:rFonts w:cstheme="minorHAnsi"/>
          <w:b/>
          <w:color w:val="000000"/>
        </w:rPr>
        <w:t xml:space="preserve"> </w:t>
      </w:r>
      <w:r>
        <w:rPr>
          <w:rFonts w:cstheme="minorHAnsi"/>
          <w:b/>
          <w:color w:val="000000"/>
        </w:rPr>
        <w:t xml:space="preserve">2023. </w:t>
      </w:r>
      <w:r w:rsidRPr="00B15E9D">
        <w:rPr>
          <w:rFonts w:cstheme="minorHAnsi"/>
          <w:b/>
        </w:rPr>
        <w:br/>
      </w:r>
    </w:p>
    <w:p w14:paraId="41E8AB40" w14:textId="0D92DCD2" w:rsidR="00666BD1" w:rsidRPr="00317BC5" w:rsidRDefault="00666BD1" w:rsidP="00666BD1">
      <w:pPr>
        <w:spacing w:after="0" w:line="240" w:lineRule="auto"/>
        <w:rPr>
          <w:rFonts w:cstheme="minorHAnsi"/>
          <w:color w:val="000000"/>
        </w:rPr>
      </w:pPr>
      <w:r w:rsidRPr="00B15E9D">
        <w:rPr>
          <w:rFonts w:cstheme="minorHAnsi"/>
          <w:color w:val="000000"/>
        </w:rPr>
        <w:t xml:space="preserve">Present: Cllrs </w:t>
      </w:r>
      <w:r w:rsidR="00BC0945">
        <w:rPr>
          <w:rFonts w:cstheme="minorHAnsi"/>
          <w:color w:val="000000"/>
        </w:rPr>
        <w:t>Sanders</w:t>
      </w:r>
      <w:r w:rsidR="00B01A65">
        <w:rPr>
          <w:rFonts w:cstheme="minorHAnsi"/>
          <w:color w:val="000000"/>
        </w:rPr>
        <w:t>,</w:t>
      </w:r>
      <w:r w:rsidR="00312CA4">
        <w:rPr>
          <w:rFonts w:cstheme="minorHAnsi"/>
          <w:color w:val="000000"/>
        </w:rPr>
        <w:t xml:space="preserve"> Nathan, </w:t>
      </w:r>
      <w:r>
        <w:rPr>
          <w:rFonts w:cstheme="minorHAnsi"/>
          <w:bCs/>
        </w:rPr>
        <w:t>Shaw, Smith,</w:t>
      </w:r>
      <w:r w:rsidR="008A75D8" w:rsidRPr="008A75D8">
        <w:rPr>
          <w:rFonts w:cstheme="minorHAnsi"/>
          <w:bCs/>
        </w:rPr>
        <w:t xml:space="preserve"> </w:t>
      </w:r>
      <w:r w:rsidR="008A75D8" w:rsidRPr="00B15E9D">
        <w:rPr>
          <w:rFonts w:cstheme="minorHAnsi"/>
          <w:bCs/>
        </w:rPr>
        <w:t>Cllr</w:t>
      </w:r>
      <w:r w:rsidR="008A75D8">
        <w:rPr>
          <w:rFonts w:cstheme="minorHAnsi"/>
          <w:bCs/>
        </w:rPr>
        <w:t xml:space="preserve"> </w:t>
      </w:r>
      <w:r w:rsidR="008A75D8">
        <w:rPr>
          <w:rFonts w:cstheme="minorHAnsi"/>
          <w:color w:val="000000"/>
        </w:rPr>
        <w:t>Burnett-Dick</w:t>
      </w:r>
      <w:r>
        <w:rPr>
          <w:rFonts w:cstheme="minorHAnsi"/>
          <w:bCs/>
        </w:rPr>
        <w:t xml:space="preserve"> </w:t>
      </w:r>
      <w:r w:rsidRPr="00B15E9D">
        <w:rPr>
          <w:rFonts w:cstheme="minorHAnsi"/>
          <w:bCs/>
        </w:rPr>
        <w:t>and Horner</w:t>
      </w:r>
      <w:r>
        <w:rPr>
          <w:rFonts w:cstheme="minorHAnsi"/>
          <w:bCs/>
        </w:rPr>
        <w:t xml:space="preserve"> (Chair).</w:t>
      </w:r>
    </w:p>
    <w:p w14:paraId="15FE8FCB" w14:textId="76A61105" w:rsidR="00666BD1" w:rsidRPr="00B15E9D" w:rsidRDefault="00666BD1" w:rsidP="00666BD1">
      <w:pPr>
        <w:spacing w:after="0" w:line="240" w:lineRule="auto"/>
        <w:rPr>
          <w:rFonts w:cstheme="minorHAnsi"/>
          <w:bCs/>
        </w:rPr>
      </w:pPr>
      <w:r w:rsidRPr="00B15E9D">
        <w:rPr>
          <w:rFonts w:cstheme="minorHAnsi"/>
          <w:bCs/>
        </w:rPr>
        <w:t>Absent:</w:t>
      </w:r>
      <w:bookmarkStart w:id="0" w:name="_Hlk137491599"/>
      <w:r w:rsidRPr="00B15E9D">
        <w:rPr>
          <w:rFonts w:cstheme="minorHAnsi"/>
          <w:bCs/>
        </w:rPr>
        <w:t xml:space="preserve"> </w:t>
      </w:r>
      <w:r w:rsidR="00312CA4">
        <w:rPr>
          <w:rFonts w:cstheme="minorHAnsi"/>
          <w:bCs/>
        </w:rPr>
        <w:t>Cllrs Colenutt, Eastwood, Reed and Norman.</w:t>
      </w:r>
      <w:bookmarkEnd w:id="0"/>
    </w:p>
    <w:p w14:paraId="61DF148B" w14:textId="77777777" w:rsidR="00666BD1" w:rsidRPr="00B15E9D" w:rsidRDefault="00666BD1" w:rsidP="00666BD1">
      <w:pPr>
        <w:pStyle w:val="ListParagraph"/>
        <w:spacing w:after="0" w:line="240" w:lineRule="auto"/>
        <w:ind w:left="2160"/>
        <w:rPr>
          <w:rFonts w:cstheme="minorHAnsi"/>
          <w:bCs/>
        </w:rPr>
      </w:pPr>
    </w:p>
    <w:p w14:paraId="4624025F" w14:textId="77777777" w:rsidR="00666BD1" w:rsidRPr="00B15E9D" w:rsidRDefault="00666BD1" w:rsidP="00666BD1">
      <w:pPr>
        <w:spacing w:after="0" w:line="240" w:lineRule="auto"/>
        <w:rPr>
          <w:rFonts w:cstheme="minorHAnsi"/>
          <w:color w:val="000000"/>
        </w:rPr>
      </w:pPr>
      <w:r w:rsidRPr="00B15E9D">
        <w:rPr>
          <w:rFonts w:cstheme="minorHAnsi"/>
          <w:color w:val="000000"/>
        </w:rPr>
        <w:t>In Attendance: Emma Fulham (Clerk)</w:t>
      </w:r>
      <w:r>
        <w:rPr>
          <w:rFonts w:cstheme="minorHAnsi"/>
          <w:color w:val="000000"/>
        </w:rPr>
        <w:t>.</w:t>
      </w:r>
    </w:p>
    <w:p w14:paraId="6E7BC33C" w14:textId="77777777" w:rsidR="00666BD1" w:rsidRPr="00B15E9D" w:rsidRDefault="00666BD1" w:rsidP="00666BD1">
      <w:pPr>
        <w:spacing w:after="0" w:line="240" w:lineRule="auto"/>
        <w:rPr>
          <w:rFonts w:cstheme="minorHAnsi"/>
          <w:color w:val="000000"/>
        </w:rPr>
      </w:pPr>
    </w:p>
    <w:p w14:paraId="385B4316" w14:textId="60AB0FFE" w:rsidR="00BA1C45" w:rsidRDefault="00666BD1" w:rsidP="00E4405A">
      <w:pPr>
        <w:rPr>
          <w:rFonts w:cstheme="minorHAnsi"/>
          <w:bCs/>
        </w:rPr>
      </w:pPr>
      <w:r w:rsidRPr="00B15E9D">
        <w:rPr>
          <w:rFonts w:cstheme="minorHAnsi"/>
          <w:bCs/>
        </w:rPr>
        <w:t xml:space="preserve">Public: </w:t>
      </w:r>
      <w:r w:rsidRPr="00B15E9D">
        <w:rPr>
          <w:rFonts w:cstheme="minorHAnsi"/>
          <w:bCs/>
        </w:rPr>
        <w:tab/>
      </w:r>
      <w:r w:rsidR="008A75D8">
        <w:rPr>
          <w:rFonts w:cstheme="minorHAnsi"/>
          <w:bCs/>
        </w:rPr>
        <w:t xml:space="preserve">No </w:t>
      </w:r>
      <w:r>
        <w:rPr>
          <w:rFonts w:cstheme="minorHAnsi"/>
          <w:bCs/>
        </w:rPr>
        <w:t>member</w:t>
      </w:r>
      <w:r w:rsidR="008A75D8">
        <w:rPr>
          <w:rFonts w:cstheme="minorHAnsi"/>
          <w:bCs/>
        </w:rPr>
        <w:t>s</w:t>
      </w:r>
      <w:r w:rsidR="00165648">
        <w:rPr>
          <w:rFonts w:cstheme="minorHAnsi"/>
          <w:bCs/>
        </w:rPr>
        <w:t xml:space="preserve"> </w:t>
      </w:r>
      <w:r>
        <w:rPr>
          <w:rFonts w:cstheme="minorHAnsi"/>
          <w:bCs/>
        </w:rPr>
        <w:t>of the public.</w:t>
      </w:r>
      <w:r w:rsidR="007878A4">
        <w:rPr>
          <w:rFonts w:cstheme="minorHAnsi"/>
          <w:bCs/>
        </w:rPr>
        <w:br/>
      </w:r>
      <w:r w:rsidR="007878A4">
        <w:rPr>
          <w:rFonts w:cstheme="minorHAnsi"/>
          <w:bCs/>
        </w:rPr>
        <w:br/>
      </w:r>
      <w:r w:rsidR="007878A4" w:rsidRPr="00DA2E7E">
        <w:rPr>
          <w:rFonts w:cstheme="minorHAnsi"/>
          <w:b/>
        </w:rPr>
        <w:t>Public Questions and Comments.</w:t>
      </w:r>
      <w:r w:rsidR="007878A4">
        <w:rPr>
          <w:rFonts w:cstheme="minorHAnsi"/>
          <w:b/>
        </w:rPr>
        <w:br/>
      </w:r>
      <w:r w:rsidR="007878A4">
        <w:rPr>
          <w:rFonts w:cstheme="minorHAnsi"/>
          <w:b/>
        </w:rPr>
        <w:br/>
      </w:r>
      <w:r w:rsidR="007878A4" w:rsidRPr="007878A4">
        <w:rPr>
          <w:rFonts w:cstheme="minorHAnsi"/>
          <w:bCs/>
        </w:rPr>
        <w:t>There w</w:t>
      </w:r>
      <w:r w:rsidR="00B8776A">
        <w:rPr>
          <w:rFonts w:cstheme="minorHAnsi"/>
          <w:bCs/>
        </w:rPr>
        <w:t xml:space="preserve">ere </w:t>
      </w:r>
      <w:r w:rsidR="007878A4" w:rsidRPr="007878A4">
        <w:rPr>
          <w:rFonts w:cstheme="minorHAnsi"/>
          <w:bCs/>
        </w:rPr>
        <w:t xml:space="preserve">no </w:t>
      </w:r>
      <w:r w:rsidR="00B8776A">
        <w:rPr>
          <w:rFonts w:cstheme="minorHAnsi"/>
          <w:bCs/>
        </w:rPr>
        <w:t xml:space="preserve">members of the </w:t>
      </w:r>
      <w:r w:rsidR="007878A4" w:rsidRPr="007878A4">
        <w:rPr>
          <w:rFonts w:cstheme="minorHAnsi"/>
          <w:bCs/>
        </w:rPr>
        <w:t xml:space="preserve">public </w:t>
      </w:r>
      <w:r w:rsidR="00125A65">
        <w:rPr>
          <w:rFonts w:cstheme="minorHAnsi"/>
          <w:bCs/>
        </w:rPr>
        <w:t xml:space="preserve">present. </w:t>
      </w:r>
    </w:p>
    <w:p w14:paraId="315874AF" w14:textId="744D64B2" w:rsidR="00125A65" w:rsidRDefault="00125A65" w:rsidP="00E4405A">
      <w:pPr>
        <w:rPr>
          <w:rFonts w:cstheme="minorHAnsi"/>
          <w:bCs/>
        </w:rPr>
      </w:pPr>
      <w:r w:rsidRPr="00125A65">
        <w:rPr>
          <w:rFonts w:cstheme="minorHAnsi"/>
          <w:b/>
        </w:rPr>
        <w:t>Reports from District and County Councillor</w:t>
      </w:r>
      <w:r>
        <w:rPr>
          <w:rFonts w:cstheme="minorHAnsi"/>
          <w:b/>
        </w:rPr>
        <w:t>s</w:t>
      </w:r>
      <w:r w:rsidRPr="00125A65">
        <w:rPr>
          <w:rFonts w:cstheme="minorHAnsi"/>
          <w:b/>
        </w:rPr>
        <w:t>.</w:t>
      </w:r>
    </w:p>
    <w:p w14:paraId="0A162C58" w14:textId="32FE1977" w:rsidR="003C0B5A" w:rsidRDefault="00BA1C45" w:rsidP="00E4405A">
      <w:pPr>
        <w:rPr>
          <w:rFonts w:cstheme="minorHAnsi"/>
          <w:bCs/>
        </w:rPr>
      </w:pPr>
      <w:r>
        <w:rPr>
          <w:rFonts w:cstheme="minorHAnsi"/>
          <w:bCs/>
        </w:rPr>
        <w:t>B</w:t>
      </w:r>
      <w:r w:rsidR="00541ABF">
        <w:rPr>
          <w:rFonts w:cstheme="minorHAnsi"/>
          <w:bCs/>
        </w:rPr>
        <w:t xml:space="preserve">oth had sent </w:t>
      </w:r>
      <w:r w:rsidR="008A75D8">
        <w:rPr>
          <w:rFonts w:cstheme="minorHAnsi"/>
          <w:bCs/>
        </w:rPr>
        <w:t xml:space="preserve">apologies and reports </w:t>
      </w:r>
      <w:r w:rsidR="00B8776A">
        <w:rPr>
          <w:rFonts w:cstheme="minorHAnsi"/>
          <w:bCs/>
        </w:rPr>
        <w:t xml:space="preserve">as follows </w:t>
      </w:r>
      <w:r w:rsidR="008A75D8">
        <w:rPr>
          <w:rFonts w:cstheme="minorHAnsi"/>
          <w:bCs/>
        </w:rPr>
        <w:t xml:space="preserve">which are </w:t>
      </w:r>
      <w:r w:rsidR="003E5D5C">
        <w:rPr>
          <w:rFonts w:cstheme="minorHAnsi"/>
          <w:bCs/>
        </w:rPr>
        <w:t xml:space="preserve">minuted as </w:t>
      </w:r>
      <w:r w:rsidR="00B8776A">
        <w:rPr>
          <w:rFonts w:cstheme="minorHAnsi"/>
          <w:bCs/>
        </w:rPr>
        <w:t xml:space="preserve">exact </w:t>
      </w:r>
      <w:r w:rsidR="00DC2D9A">
        <w:rPr>
          <w:rFonts w:cstheme="minorHAnsi"/>
          <w:bCs/>
        </w:rPr>
        <w:t xml:space="preserve">copies of </w:t>
      </w:r>
      <w:r w:rsidR="003E5D5C">
        <w:rPr>
          <w:rFonts w:cstheme="minorHAnsi"/>
          <w:bCs/>
        </w:rPr>
        <w:t xml:space="preserve">their written reports. </w:t>
      </w:r>
    </w:p>
    <w:p w14:paraId="3CE94F6C" w14:textId="5F4EADB8" w:rsidR="00A61EC3" w:rsidRDefault="00A61EC3" w:rsidP="00971234">
      <w:pPr>
        <w:rPr>
          <w:b/>
        </w:rPr>
      </w:pPr>
      <w:r>
        <w:rPr>
          <w:b/>
        </w:rPr>
        <w:t xml:space="preserve">Cllr </w:t>
      </w:r>
      <w:r w:rsidR="003E76BA">
        <w:rPr>
          <w:b/>
        </w:rPr>
        <w:t xml:space="preserve">Rachael </w:t>
      </w:r>
      <w:r>
        <w:rPr>
          <w:b/>
        </w:rPr>
        <w:t>Millward (Wealden District Councillor)</w:t>
      </w:r>
    </w:p>
    <w:p w14:paraId="0A46C009" w14:textId="5D77183A" w:rsidR="00971234" w:rsidRDefault="00971234" w:rsidP="00971234">
      <w:r>
        <w:rPr>
          <w:b/>
        </w:rPr>
        <w:t>New Administration</w:t>
      </w:r>
      <w:r w:rsidR="00541ABF">
        <w:rPr>
          <w:b/>
        </w:rPr>
        <w:br/>
      </w:r>
      <w:r>
        <w:t>The Alliance for Wealden continues to form with Lib Dems and Greens working well together. James Partridge and I are getting to grips with the work of leadership, and the new cabinet is briefed and working effectively. We will be working in depth on the Local Plan asa</w:t>
      </w:r>
      <w:r w:rsidR="00541ABF">
        <w:t>p.</w:t>
      </w:r>
      <w:r w:rsidR="00541ABF">
        <w:br/>
      </w:r>
      <w:r>
        <w:t xml:space="preserve">As a result of the first two motions brought to Full Council, we have invited ESCC members and officers to come to discuss the pothole crisis, and we have committed to exploring all possible ways of keeping Uckfield Leisure Centre open. </w:t>
      </w:r>
      <w:r w:rsidR="00541ABF">
        <w:rPr>
          <w:b/>
        </w:rPr>
        <w:br/>
      </w:r>
      <w:r>
        <w:rPr>
          <w:b/>
        </w:rPr>
        <w:t>Bin Strikes</w:t>
      </w:r>
      <w:r>
        <w:rPr>
          <w:b/>
        </w:rPr>
        <w:br/>
      </w:r>
      <w:r>
        <w:t xml:space="preserve">GMB union have called another strike, this time not about pay but about allegations of bullying, although no case have been filed. A difficult situation, but it’s for Biffa and GMB to negotiate, WDC can only encourage swift resolution for benefit of residents. We aren’t sure what the impact of strike will be. Hopefully not too many runs will be impacted. It’s already been postponed/suspended due to round 1 of negotiations. Residents always ask about refunds on council tax, but the sums are such that it would cost the council more to administer such a refund than the value of the refund itself - which would be tiny. </w:t>
      </w:r>
      <w:r>
        <w:br/>
      </w:r>
      <w:r>
        <w:rPr>
          <w:b/>
        </w:rPr>
        <w:t>James Adler and Ashdown Forest Conservators</w:t>
      </w:r>
      <w:r>
        <w:br/>
        <w:t xml:space="preserve">As I’m sure we all are - I’m deeply saddened and shocked by the untimely death of the absolutely brilliant James Adler. As part of my new role at Council, I am now a Conservator of Ashdown Forest. </w:t>
      </w:r>
      <w:r>
        <w:lastRenderedPageBreak/>
        <w:t xml:space="preserve">My first meeting next week. I hope that together we will be able to continue his vision and bring people together to preserve and restore the natural wonder we are so lucky to enjoy. </w:t>
      </w:r>
      <w:r>
        <w:br/>
      </w:r>
      <w:r>
        <w:rPr>
          <w:b/>
        </w:rPr>
        <w:t>Perryhill Planning Applications</w:t>
      </w:r>
      <w:r>
        <w:br/>
        <w:t>Residents have asked me repeatedly for updates on these two applications. I’ve been chasing but the relevant officer has been away with health issues - I’m assured I’ll have an update soon.</w:t>
      </w:r>
    </w:p>
    <w:p w14:paraId="4EF58856" w14:textId="24EB264E" w:rsidR="003E76BA" w:rsidRDefault="003E76BA" w:rsidP="003E76BA">
      <w:pPr>
        <w:rPr>
          <w:b/>
          <w:bCs/>
        </w:rPr>
      </w:pPr>
      <w:r>
        <w:rPr>
          <w:b/>
          <w:bCs/>
        </w:rPr>
        <w:t xml:space="preserve">Cllr Georgia Taylor (ESCC County Cllr) </w:t>
      </w:r>
    </w:p>
    <w:p w14:paraId="4943520D" w14:textId="77777777" w:rsidR="00DC2D9A" w:rsidRDefault="003E76BA" w:rsidP="00510128">
      <w:r>
        <w:rPr>
          <w:b/>
          <w:bCs/>
        </w:rPr>
        <w:t>Highways repairs</w:t>
      </w:r>
      <w:r>
        <w:br/>
      </w:r>
      <w:r w:rsidRPr="003E76BA">
        <w:rPr>
          <w:b/>
          <w:bCs/>
        </w:rPr>
        <w:t>Contract changes and potholes:</w:t>
      </w:r>
      <w:r>
        <w:t xml:space="preserve"> As you know there has been a change of the ESCC Highways contract and now Balfour Beatty are delivering the service. Whilst there appeared to be a bit of a hiatus, the team have now caught up and issues from the previous contract are being dealt with. Karl Taylor, ESCC Assistant Director, Operations, reports to councillors regularly on the progress of repairs to the roads. He has been visiting and reviewing some of the pothole repairs, and has reported that he is happy with the way they went about the repairs and with the quality of the repair. The pothole repair sub-contractor is new and is the same sub-contractor that Balfour Beatty use in West Sussex. The operatives are tasked with taking photographs before, mid-repair and after the repair so there is a full audit trail and photographic record of every pothole repair. Whilst ESCC focus on the quality of repairs Karl says he also pays particular attention to the health and safety of the operatives and the passing road users.  </w:t>
      </w:r>
      <w:r>
        <w:rPr>
          <w:b/>
          <w:bCs/>
        </w:rPr>
        <w:br/>
      </w:r>
      <w:r w:rsidRPr="003E76BA">
        <w:rPr>
          <w:b/>
          <w:bCs/>
        </w:rPr>
        <w:t>Patching</w:t>
      </w:r>
      <w:r>
        <w:rPr>
          <w:b/>
          <w:bCs/>
          <w:i/>
          <w:iCs/>
        </w:rPr>
        <w:t xml:space="preserve">: </w:t>
      </w:r>
      <w:r>
        <w:t xml:space="preserve">There is still the issue of poor road surface not being addressed when there might be multiple defects which don’t seem to reach the criteria for intervention. We are told that patching will be done, so please do continue to report these even if they do not hit the appropriate intervention level. And let me know so that I can follow up. </w:t>
      </w:r>
      <w:r>
        <w:br/>
      </w:r>
      <w:r w:rsidRPr="003E76BA">
        <w:rPr>
          <w:b/>
          <w:bCs/>
        </w:rPr>
        <w:t>Repair waste</w:t>
      </w:r>
      <w:r>
        <w:rPr>
          <w:b/>
          <w:bCs/>
          <w:i/>
          <w:iCs/>
        </w:rPr>
        <w:t>:</w:t>
      </w:r>
      <w:r>
        <w:t xml:space="preserve"> I know that there have been cases of repairs where rubble and repair waste has been left on the road, or thrown into drains or people’s gardens. I have complained about this and would like to know whether this is continuing and whether the contractors have cleared up the mess yet. If there are any drains still blocked please let me know as I have had some good action taken on drains in Forest Row this last week. </w:t>
      </w:r>
      <w:r>
        <w:br/>
      </w:r>
      <w:r w:rsidRPr="003E76BA">
        <w:rPr>
          <w:b/>
          <w:bCs/>
        </w:rPr>
        <w:t>A22:</w:t>
      </w:r>
      <w:r>
        <w:t xml:space="preserve"> Forest Row continues to have a terrible situation with the A22 on the way out of the village to the north, near the Tablehurst Farm turning. I give information about this as your residents also take this road on occasion. The previous Highways contractor has been asked to re-patch the road, and we are still waiting for a date and information about the repairs and re-patching that will take place. This is something I have been chasing for months. </w:t>
      </w:r>
      <w:r>
        <w:br/>
      </w:r>
      <w:r w:rsidRPr="003E76BA">
        <w:rPr>
          <w:rFonts w:eastAsia="Times New Roman"/>
          <w:b/>
          <w:bCs/>
        </w:rPr>
        <w:t>Road closures</w:t>
      </w:r>
      <w:r>
        <w:rPr>
          <w:rFonts w:eastAsia="Times New Roman"/>
          <w:b/>
          <w:bCs/>
          <w:i/>
          <w:iCs/>
        </w:rPr>
        <w:t>:</w:t>
      </w:r>
      <w:r>
        <w:rPr>
          <w:rFonts w:eastAsia="Times New Roman"/>
        </w:rPr>
        <w:t xml:space="preserve"> Priory Road in Forest Row is due to be closed again this summer from 17</w:t>
      </w:r>
      <w:r>
        <w:rPr>
          <w:rFonts w:eastAsia="Times New Roman"/>
          <w:vertAlign w:val="superscript"/>
        </w:rPr>
        <w:t>th</w:t>
      </w:r>
      <w:r>
        <w:rPr>
          <w:rFonts w:eastAsia="Times New Roman"/>
        </w:rPr>
        <w:t xml:space="preserve"> July to 15</w:t>
      </w:r>
      <w:r>
        <w:rPr>
          <w:rFonts w:eastAsia="Times New Roman"/>
          <w:vertAlign w:val="superscript"/>
        </w:rPr>
        <w:t>th</w:t>
      </w:r>
      <w:r>
        <w:rPr>
          <w:rFonts w:eastAsia="Times New Roman"/>
        </w:rPr>
        <w:t xml:space="preserve"> September for gas works. The section where works will take place is from Michael Hall up to Freshfield Bank, but the whole road will be closed. </w:t>
      </w:r>
      <w:r>
        <w:rPr>
          <w:rFonts w:eastAsia="Times New Roman"/>
        </w:rPr>
        <w:br/>
      </w:r>
      <w:r>
        <w:rPr>
          <w:b/>
          <w:bCs/>
        </w:rPr>
        <w:t>Road safety</w:t>
      </w:r>
      <w:r>
        <w:rPr>
          <w:b/>
          <w:bCs/>
        </w:rPr>
        <w:br/>
      </w:r>
      <w:r>
        <w:rPr>
          <w:rFonts w:eastAsia="Times New Roman"/>
        </w:rPr>
        <w:t xml:space="preserve">A 20mph speed limit in Hartfield Rd in Forest Row is being assessed by the Road Safety team at ESCC. I will update as I get further news. I would like it to also extend to Chapel Lane and Priory Rd, but not sure if this will be possible yet. </w:t>
      </w:r>
      <w:r>
        <w:rPr>
          <w:rFonts w:eastAsia="Times New Roman"/>
        </w:rPr>
        <w:br/>
        <w:t xml:space="preserve">I am chasing road safety also for Edenbridge Road in Hartfield (especially in relation to the development at Cherry Hill), and two areas in the Rotherfield Parish – Mark Cross and Eridge Green. Please let me know if there any developments in these areas. </w:t>
      </w:r>
      <w:r>
        <w:rPr>
          <w:rFonts w:eastAsia="Times New Roman"/>
        </w:rPr>
        <w:br/>
        <w:t xml:space="preserve">I have been chasing road safety issues in relation to the development behind Station Road in Groombridge. I have not heard any updates yet, so will send more information as soon as I have it. </w:t>
      </w:r>
      <w:r>
        <w:rPr>
          <w:rFonts w:eastAsia="Times New Roman"/>
        </w:rPr>
        <w:lastRenderedPageBreak/>
        <w:t xml:space="preserve">Please do let me know if you have any information that I can follow up with. </w:t>
      </w:r>
      <w:r>
        <w:rPr>
          <w:rFonts w:eastAsia="Times New Roman"/>
        </w:rPr>
        <w:br/>
      </w:r>
      <w:r>
        <w:rPr>
          <w:b/>
          <w:bCs/>
        </w:rPr>
        <w:t>Central Garage</w:t>
      </w:r>
      <w:r>
        <w:rPr>
          <w:b/>
          <w:bCs/>
        </w:rPr>
        <w:br/>
      </w:r>
      <w:r>
        <w:t xml:space="preserve">The land purchase by Central Garage to increase their parking spaces is likely to go through in July now once the land has been registered by East Sussex. I have Provided the Clerk with a form to apply for permission to plant shrubs or a low hedge on the verge opposite Central Garage, so that parking can no longer happen there and the verge can be revived. I receive regular photos from a resident showing the obstructive and dangerous parking directly outside Central Garage. I am following up with the road safety team to see if they have any advice (maybe bollards along the road?). I will also consult with the police. </w:t>
      </w:r>
      <w:r>
        <w:br/>
      </w:r>
      <w:r>
        <w:rPr>
          <w:rFonts w:eastAsia="Times New Roman"/>
          <w:b/>
          <w:bCs/>
        </w:rPr>
        <w:t>Public transport</w:t>
      </w:r>
      <w:r>
        <w:rPr>
          <w:rFonts w:eastAsia="Times New Roman"/>
          <w:b/>
          <w:bCs/>
        </w:rPr>
        <w:br/>
      </w:r>
      <w:r>
        <w:rPr>
          <w:rFonts w:eastAsia="Times New Roman"/>
        </w:rPr>
        <w:t xml:space="preserve">There is a new Flexibus service started up in our area, which provides rides on demand and there is either a phone number of app that the rides can be requested from. </w:t>
      </w:r>
      <w:hyperlink r:id="rId8" w:history="1">
        <w:r>
          <w:rPr>
            <w:rStyle w:val="Hyperlink"/>
            <w:rFonts w:eastAsia="Times New Roman"/>
          </w:rPr>
          <w:t>FlexiBus | East Sussex County Council</w:t>
        </w:r>
      </w:hyperlink>
      <w:r>
        <w:rPr>
          <w:rFonts w:eastAsia="Times New Roman"/>
        </w:rPr>
        <w:t xml:space="preserve">. You may already know about it, but I do think we should try to communicate to residents as this division is one of the worst served areas in terms of public transport. </w:t>
      </w:r>
      <w:r>
        <w:rPr>
          <w:rFonts w:eastAsia="Times New Roman"/>
          <w:b/>
          <w:bCs/>
        </w:rPr>
        <w:br/>
        <w:t>Learning and activities from other parishes in the division</w:t>
      </w:r>
      <w:r>
        <w:rPr>
          <w:rFonts w:eastAsia="Times New Roman"/>
          <w:b/>
          <w:bCs/>
        </w:rPr>
        <w:br/>
      </w:r>
      <w:r>
        <w:rPr>
          <w:rFonts w:eastAsia="Times New Roman"/>
        </w:rPr>
        <w:t xml:space="preserve">The Forest Row Festival is this weekend and there will be a community cycle ride again for the first time in a few years. Please encourage residents from your parish to attend to encourage cycling confidence and to join in. </w:t>
      </w:r>
      <w:r>
        <w:rPr>
          <w:rFonts w:eastAsia="Times New Roman"/>
          <w:b/>
          <w:bCs/>
        </w:rPr>
        <w:br/>
      </w:r>
      <w:r>
        <w:rPr>
          <w:rFonts w:eastAsia="Times New Roman"/>
        </w:rPr>
        <w:t xml:space="preserve">Rotherfield parish has developed an emergency plan and is happy to share the process and plan with other councils. Given the cuts in water and electricity, and the snow and ice situations that have happened over the last 2 years I would recommend that all parishes consider this. </w:t>
      </w:r>
    </w:p>
    <w:p w14:paraId="5F04C5F3" w14:textId="06ECE614" w:rsidR="00510128" w:rsidRPr="00DC2D9A" w:rsidRDefault="00510128" w:rsidP="00510128">
      <w:r>
        <w:rPr>
          <w:rFonts w:cstheme="minorHAnsi"/>
          <w:bCs/>
        </w:rPr>
        <w:br/>
      </w:r>
      <w:bookmarkStart w:id="1" w:name="_Hlk137491466"/>
      <w:r w:rsidRPr="00DA2E7E">
        <w:rPr>
          <w:rFonts w:cstheme="minorHAnsi"/>
          <w:b/>
        </w:rPr>
        <w:t>Public Questions and Comments.</w:t>
      </w:r>
      <w:r>
        <w:rPr>
          <w:rFonts w:cstheme="minorHAnsi"/>
          <w:bCs/>
        </w:rPr>
        <w:t xml:space="preserve"> </w:t>
      </w:r>
      <w:bookmarkEnd w:id="1"/>
    </w:p>
    <w:p w14:paraId="1B282235" w14:textId="2BFD43D9" w:rsidR="003B5D5D" w:rsidRPr="002943E2" w:rsidRDefault="00DC2D9A" w:rsidP="00DC2D9A">
      <w:pPr>
        <w:rPr>
          <w:rFonts w:cstheme="minorHAnsi"/>
          <w:b/>
        </w:rPr>
      </w:pPr>
      <w:r>
        <w:rPr>
          <w:rFonts w:cstheme="minorHAnsi"/>
          <w:bCs/>
        </w:rPr>
        <w:t>None.</w:t>
      </w:r>
    </w:p>
    <w:p w14:paraId="65B05018" w14:textId="2CB0C308" w:rsidR="00DE41C2" w:rsidRPr="002943E2" w:rsidRDefault="00510128" w:rsidP="00DC2D9A">
      <w:pPr>
        <w:ind w:left="-284"/>
        <w:rPr>
          <w:rFonts w:cstheme="minorHAnsi"/>
          <w:b/>
          <w:i/>
          <w:iCs/>
        </w:rPr>
      </w:pPr>
      <w:bookmarkStart w:id="2" w:name="_Hlk58234911"/>
      <w:r w:rsidRPr="002943E2">
        <w:rPr>
          <w:rFonts w:cstheme="minorHAnsi"/>
          <w:b/>
          <w:i/>
          <w:iCs/>
        </w:rPr>
        <w:tab/>
        <w:t xml:space="preserve">Parish Council Meeting commenced at </w:t>
      </w:r>
      <w:r w:rsidR="006E326C">
        <w:rPr>
          <w:rFonts w:cstheme="minorHAnsi"/>
          <w:b/>
          <w:i/>
          <w:iCs/>
        </w:rPr>
        <w:t>7:35</w:t>
      </w:r>
      <w:r w:rsidRPr="002943E2">
        <w:rPr>
          <w:rFonts w:cstheme="minorHAnsi"/>
          <w:b/>
          <w:i/>
          <w:iCs/>
        </w:rPr>
        <w:t>pm</w:t>
      </w:r>
      <w:bookmarkEnd w:id="2"/>
    </w:p>
    <w:p w14:paraId="551841FE" w14:textId="5E52DECA" w:rsidR="002578AF" w:rsidRPr="00DE41C2" w:rsidRDefault="00E74506" w:rsidP="00DE41C2">
      <w:pPr>
        <w:pStyle w:val="ListParagraph"/>
        <w:numPr>
          <w:ilvl w:val="0"/>
          <w:numId w:val="34"/>
        </w:numPr>
        <w:spacing w:after="0" w:line="360" w:lineRule="auto"/>
        <w:rPr>
          <w:rFonts w:cstheme="minorHAnsi"/>
          <w:bCs/>
        </w:rPr>
      </w:pPr>
      <w:r w:rsidRPr="00DE41C2">
        <w:rPr>
          <w:rFonts w:cstheme="minorHAnsi"/>
        </w:rPr>
        <w:t>To accept apologies for absence</w:t>
      </w:r>
      <w:r w:rsidR="002578AF" w:rsidRPr="00DE41C2">
        <w:rPr>
          <w:rFonts w:cstheme="minorHAnsi"/>
        </w:rPr>
        <w:t>.</w:t>
      </w:r>
    </w:p>
    <w:p w14:paraId="7AED08E8" w14:textId="55AD5387" w:rsidR="002578AF" w:rsidRPr="00ED0880" w:rsidRDefault="00EF3170" w:rsidP="002943E2">
      <w:pPr>
        <w:spacing w:after="0" w:line="360" w:lineRule="auto"/>
        <w:ind w:left="360"/>
        <w:rPr>
          <w:rFonts w:cstheme="minorHAnsi"/>
          <w:bCs/>
        </w:rPr>
      </w:pPr>
      <w:r>
        <w:rPr>
          <w:rFonts w:cstheme="minorHAnsi"/>
          <w:bCs/>
        </w:rPr>
        <w:t>Cllrs Colenutt, Eastwood, Reed and Norman.</w:t>
      </w:r>
    </w:p>
    <w:p w14:paraId="474DEEDC" w14:textId="4F29F882" w:rsidR="00E74506" w:rsidRPr="00DE41C2" w:rsidRDefault="00E74506" w:rsidP="00DE41C2">
      <w:pPr>
        <w:pStyle w:val="ListParagraph"/>
        <w:numPr>
          <w:ilvl w:val="0"/>
          <w:numId w:val="34"/>
        </w:numPr>
        <w:spacing w:after="0" w:line="240" w:lineRule="auto"/>
        <w:rPr>
          <w:rFonts w:cstheme="minorHAnsi"/>
          <w:bCs/>
        </w:rPr>
      </w:pPr>
      <w:r w:rsidRPr="00DE41C2">
        <w:rPr>
          <w:rFonts w:cstheme="minorHAnsi"/>
        </w:rPr>
        <w:t>Declarations of pecuniary and disclosable interests in respect of matters to be discussed.</w:t>
      </w:r>
    </w:p>
    <w:p w14:paraId="3EBF9F8B" w14:textId="1EA8967A" w:rsidR="002578AF" w:rsidRPr="002172CE" w:rsidRDefault="002578AF" w:rsidP="006E326C">
      <w:pPr>
        <w:spacing w:after="0" w:line="240" w:lineRule="auto"/>
        <w:ind w:firstLine="360"/>
        <w:rPr>
          <w:rFonts w:cstheme="minorHAnsi"/>
          <w:bCs/>
        </w:rPr>
      </w:pPr>
      <w:r w:rsidRPr="00533E97">
        <w:rPr>
          <w:rFonts w:cstheme="minorHAnsi"/>
        </w:rPr>
        <w:t>The Chair reminded Cllrs to declare when necessary.</w:t>
      </w:r>
    </w:p>
    <w:p w14:paraId="1FBCF2E1" w14:textId="77777777" w:rsidR="00DE41C2" w:rsidRPr="002172CE" w:rsidRDefault="00DE41C2" w:rsidP="00E74506">
      <w:pPr>
        <w:spacing w:after="0" w:line="240" w:lineRule="auto"/>
        <w:rPr>
          <w:rFonts w:cstheme="minorHAnsi"/>
          <w:bCs/>
        </w:rPr>
      </w:pPr>
    </w:p>
    <w:p w14:paraId="435E7FDE" w14:textId="28E76FD2" w:rsidR="00C4193A" w:rsidRPr="00C4193A" w:rsidRDefault="00E74506" w:rsidP="00DE41C2">
      <w:pPr>
        <w:numPr>
          <w:ilvl w:val="0"/>
          <w:numId w:val="34"/>
        </w:numPr>
        <w:spacing w:after="0" w:line="240" w:lineRule="auto"/>
        <w:rPr>
          <w:rFonts w:cstheme="minorHAnsi"/>
          <w:bCs/>
        </w:rPr>
      </w:pPr>
      <w:r w:rsidRPr="002172CE">
        <w:rPr>
          <w:rFonts w:cstheme="minorHAnsi"/>
        </w:rPr>
        <w:t xml:space="preserve">To Approve Minutes from Parish Council meeting held on </w:t>
      </w:r>
      <w:r w:rsidR="00DE41C2">
        <w:rPr>
          <w:rFonts w:cstheme="minorHAnsi"/>
        </w:rPr>
        <w:t>15</w:t>
      </w:r>
      <w:r w:rsidR="00DE41C2" w:rsidRPr="00DE41C2">
        <w:rPr>
          <w:rFonts w:cstheme="minorHAnsi"/>
          <w:vertAlign w:val="superscript"/>
        </w:rPr>
        <w:t>th</w:t>
      </w:r>
      <w:r w:rsidR="00DE41C2">
        <w:rPr>
          <w:rFonts w:cstheme="minorHAnsi"/>
        </w:rPr>
        <w:t xml:space="preserve"> May </w:t>
      </w:r>
      <w:r>
        <w:rPr>
          <w:rFonts w:cstheme="minorHAnsi"/>
        </w:rPr>
        <w:t>2023.</w:t>
      </w:r>
    </w:p>
    <w:p w14:paraId="2ED6360C" w14:textId="16FFFCC1" w:rsidR="00F860DB" w:rsidRPr="00F860DB" w:rsidRDefault="00E74506" w:rsidP="00F860DB">
      <w:pPr>
        <w:spacing w:after="0" w:line="240" w:lineRule="auto"/>
        <w:ind w:left="360"/>
        <w:rPr>
          <w:rFonts w:cstheme="minorHAnsi"/>
          <w:bCs/>
        </w:rPr>
      </w:pPr>
      <w:r w:rsidRPr="00F860DB">
        <w:rPr>
          <w:rFonts w:cstheme="minorHAnsi"/>
        </w:rPr>
        <w:t xml:space="preserve"> </w:t>
      </w:r>
      <w:r w:rsidR="00F860DB" w:rsidRPr="00F860DB">
        <w:rPr>
          <w:rFonts w:cstheme="minorHAnsi"/>
          <w:b/>
        </w:rPr>
        <w:t>Unanimously approved and signed as a true record</w:t>
      </w:r>
      <w:r w:rsidR="00DC2D9A">
        <w:rPr>
          <w:rFonts w:cstheme="minorHAnsi"/>
          <w:b/>
        </w:rPr>
        <w:t>.</w:t>
      </w:r>
      <w:r w:rsidR="005517A2">
        <w:rPr>
          <w:rFonts w:cstheme="minorHAnsi"/>
          <w:b/>
        </w:rPr>
        <w:t xml:space="preserve"> </w:t>
      </w:r>
    </w:p>
    <w:p w14:paraId="7F82FB59" w14:textId="45B9CBBD" w:rsidR="00F348B5" w:rsidRPr="002172CE" w:rsidRDefault="00F348B5" w:rsidP="00F348B5">
      <w:pPr>
        <w:spacing w:after="0" w:line="240" w:lineRule="auto"/>
        <w:rPr>
          <w:rFonts w:cstheme="minorHAnsi"/>
          <w:bCs/>
        </w:rPr>
      </w:pPr>
    </w:p>
    <w:p w14:paraId="5EF1817D" w14:textId="6E553FCC" w:rsidR="00F348B5" w:rsidRPr="000E0F64" w:rsidRDefault="00F348B5" w:rsidP="00DE41C2">
      <w:pPr>
        <w:numPr>
          <w:ilvl w:val="0"/>
          <w:numId w:val="34"/>
        </w:numPr>
        <w:spacing w:after="0" w:line="240" w:lineRule="auto"/>
        <w:rPr>
          <w:rFonts w:cstheme="minorHAnsi"/>
          <w:bCs/>
        </w:rPr>
      </w:pPr>
      <w:r w:rsidRPr="002172CE">
        <w:rPr>
          <w:rFonts w:cstheme="minorHAnsi"/>
        </w:rPr>
        <w:t>Matters Arising.</w:t>
      </w:r>
      <w:r w:rsidR="003161A0">
        <w:rPr>
          <w:rFonts w:cstheme="minorHAnsi"/>
        </w:rPr>
        <w:br/>
      </w:r>
      <w:r w:rsidR="00DC2D9A">
        <w:rPr>
          <w:rFonts w:cstheme="minorHAnsi"/>
        </w:rPr>
        <w:t>A s</w:t>
      </w:r>
      <w:r w:rsidR="003161A0">
        <w:rPr>
          <w:rFonts w:cstheme="minorHAnsi"/>
        </w:rPr>
        <w:t xml:space="preserve">torage facility possibility </w:t>
      </w:r>
      <w:r w:rsidR="00E2689A">
        <w:rPr>
          <w:rFonts w:cstheme="minorHAnsi"/>
        </w:rPr>
        <w:t>near the Village Hall</w:t>
      </w:r>
      <w:r w:rsidR="000635CA">
        <w:rPr>
          <w:rFonts w:cstheme="minorHAnsi"/>
        </w:rPr>
        <w:t xml:space="preserve"> was explored</w:t>
      </w:r>
      <w:r w:rsidR="00366C62">
        <w:rPr>
          <w:rFonts w:cstheme="minorHAnsi"/>
        </w:rPr>
        <w:t xml:space="preserve"> briefly</w:t>
      </w:r>
      <w:r w:rsidR="00846DE0">
        <w:rPr>
          <w:rFonts w:cstheme="minorHAnsi"/>
        </w:rPr>
        <w:t xml:space="preserve"> and deferred to a future meeting. </w:t>
      </w:r>
      <w:r>
        <w:rPr>
          <w:rFonts w:cstheme="minorHAnsi"/>
          <w:bCs/>
        </w:rPr>
        <w:br/>
      </w:r>
    </w:p>
    <w:p w14:paraId="7201717F" w14:textId="698A9FF0" w:rsidR="00F348B5" w:rsidRPr="0077164E" w:rsidRDefault="00F348B5" w:rsidP="00DE41C2">
      <w:pPr>
        <w:numPr>
          <w:ilvl w:val="0"/>
          <w:numId w:val="34"/>
        </w:numPr>
        <w:spacing w:after="0" w:line="240" w:lineRule="auto"/>
        <w:rPr>
          <w:rFonts w:cstheme="minorHAnsi"/>
          <w:bCs/>
        </w:rPr>
      </w:pPr>
      <w:r>
        <w:rPr>
          <w:rFonts w:cstheme="minorHAnsi"/>
          <w:bCs/>
        </w:rPr>
        <w:t xml:space="preserve">To consider co-option to the Council. </w:t>
      </w:r>
      <w:r w:rsidR="00C22F51">
        <w:rPr>
          <w:rFonts w:cstheme="minorHAnsi"/>
          <w:bCs/>
        </w:rPr>
        <w:br/>
      </w:r>
      <w:r w:rsidR="004422BD">
        <w:rPr>
          <w:rFonts w:cstheme="minorHAnsi"/>
          <w:bCs/>
        </w:rPr>
        <w:t xml:space="preserve">There were </w:t>
      </w:r>
      <w:r w:rsidR="00217200">
        <w:rPr>
          <w:rFonts w:cstheme="minorHAnsi"/>
          <w:bCs/>
        </w:rPr>
        <w:t xml:space="preserve">no candidates to consider and the item was deferred. </w:t>
      </w:r>
      <w:r>
        <w:rPr>
          <w:rFonts w:cstheme="minorHAnsi"/>
          <w:bCs/>
        </w:rPr>
        <w:br/>
      </w:r>
    </w:p>
    <w:p w14:paraId="1BE83897" w14:textId="6D1402D6" w:rsidR="001711C3" w:rsidRDefault="00F348B5" w:rsidP="00DE41C2">
      <w:pPr>
        <w:pStyle w:val="ListParagraph"/>
        <w:numPr>
          <w:ilvl w:val="0"/>
          <w:numId w:val="34"/>
        </w:numPr>
        <w:spacing w:after="0" w:line="240" w:lineRule="auto"/>
        <w:rPr>
          <w:rFonts w:cstheme="minorHAnsi"/>
          <w:bCs/>
        </w:rPr>
      </w:pPr>
      <w:r w:rsidRPr="006B6C80">
        <w:rPr>
          <w:rFonts w:cstheme="minorHAnsi"/>
          <w:bCs/>
        </w:rPr>
        <w:t>Correspondence</w:t>
      </w:r>
      <w:r w:rsidRPr="006B6C80">
        <w:rPr>
          <w:rFonts w:cstheme="minorHAnsi"/>
        </w:rPr>
        <w:t xml:space="preserve">. </w:t>
      </w:r>
      <w:r w:rsidRPr="006B6C80">
        <w:rPr>
          <w:rFonts w:cstheme="minorHAnsi"/>
        </w:rPr>
        <w:br/>
      </w:r>
      <w:r w:rsidR="006B6C80" w:rsidRPr="006B6C80">
        <w:rPr>
          <w:rFonts w:cstheme="minorHAnsi"/>
          <w:bCs/>
        </w:rPr>
        <w:t xml:space="preserve">All correspondence had been circulated. </w:t>
      </w:r>
      <w:r w:rsidR="00563066">
        <w:rPr>
          <w:rFonts w:cstheme="minorHAnsi"/>
          <w:bCs/>
        </w:rPr>
        <w:br/>
      </w:r>
      <w:r w:rsidR="0079371B">
        <w:rPr>
          <w:rFonts w:cstheme="minorHAnsi"/>
          <w:bCs/>
        </w:rPr>
        <w:t xml:space="preserve">The quote for the </w:t>
      </w:r>
      <w:r w:rsidR="00E44BD6">
        <w:rPr>
          <w:rFonts w:cstheme="minorHAnsi"/>
          <w:bCs/>
        </w:rPr>
        <w:t xml:space="preserve">car charging point was highlighted and </w:t>
      </w:r>
      <w:r w:rsidR="001711C3">
        <w:rPr>
          <w:rFonts w:cstheme="minorHAnsi"/>
          <w:bCs/>
        </w:rPr>
        <w:t xml:space="preserve">reviewed. </w:t>
      </w:r>
    </w:p>
    <w:p w14:paraId="3C6C1437" w14:textId="4C1D5239" w:rsidR="00F348B5" w:rsidRDefault="001711C3" w:rsidP="001711C3">
      <w:pPr>
        <w:pStyle w:val="ListParagraph"/>
        <w:spacing w:after="0" w:line="240" w:lineRule="auto"/>
        <w:rPr>
          <w:rFonts w:cstheme="minorHAnsi"/>
          <w:bCs/>
        </w:rPr>
      </w:pPr>
      <w:r>
        <w:rPr>
          <w:rFonts w:cstheme="minorHAnsi"/>
          <w:b/>
        </w:rPr>
        <w:lastRenderedPageBreak/>
        <w:t>T</w:t>
      </w:r>
      <w:r w:rsidR="00E44BD6" w:rsidRPr="001711C3">
        <w:rPr>
          <w:rFonts w:cstheme="minorHAnsi"/>
          <w:b/>
        </w:rPr>
        <w:t xml:space="preserve">he Council asked the Clerk to seek further </w:t>
      </w:r>
      <w:r w:rsidR="00EC37FC" w:rsidRPr="001711C3">
        <w:rPr>
          <w:rFonts w:cstheme="minorHAnsi"/>
          <w:b/>
        </w:rPr>
        <w:t>clarification</w:t>
      </w:r>
      <w:r w:rsidR="0007577F" w:rsidRPr="001711C3">
        <w:rPr>
          <w:rFonts w:cstheme="minorHAnsi"/>
          <w:b/>
        </w:rPr>
        <w:t xml:space="preserve"> on some of the options and </w:t>
      </w:r>
      <w:r w:rsidRPr="001711C3">
        <w:rPr>
          <w:rFonts w:cstheme="minorHAnsi"/>
          <w:b/>
        </w:rPr>
        <w:t>the agreement. The Clerk would also ask Forest Row Parish Council on their experience locally</w:t>
      </w:r>
      <w:r>
        <w:rPr>
          <w:rFonts w:cstheme="minorHAnsi"/>
          <w:bCs/>
        </w:rPr>
        <w:t xml:space="preserve">. </w:t>
      </w:r>
    </w:p>
    <w:p w14:paraId="483862AF" w14:textId="77777777" w:rsidR="006B6C80" w:rsidRPr="006B6C80" w:rsidRDefault="006B6C80" w:rsidP="006B6C80">
      <w:pPr>
        <w:pStyle w:val="ListParagraph"/>
        <w:spacing w:after="0" w:line="240" w:lineRule="auto"/>
        <w:ind w:left="360"/>
        <w:rPr>
          <w:rFonts w:cstheme="minorHAnsi"/>
          <w:bCs/>
        </w:rPr>
      </w:pPr>
    </w:p>
    <w:p w14:paraId="19505E38" w14:textId="77777777" w:rsidR="00F348B5" w:rsidRPr="002172CE" w:rsidRDefault="00F348B5" w:rsidP="00DE41C2">
      <w:pPr>
        <w:numPr>
          <w:ilvl w:val="0"/>
          <w:numId w:val="34"/>
        </w:numPr>
        <w:spacing w:after="0" w:line="240" w:lineRule="auto"/>
        <w:rPr>
          <w:rFonts w:cstheme="minorHAnsi"/>
          <w:bCs/>
        </w:rPr>
      </w:pPr>
      <w:r w:rsidRPr="002172CE">
        <w:rPr>
          <w:rFonts w:cstheme="minorHAnsi"/>
        </w:rPr>
        <w:t>Finance</w:t>
      </w:r>
    </w:p>
    <w:p w14:paraId="3B3B54D3" w14:textId="0EB6BFFA" w:rsidR="00F348B5" w:rsidRPr="007460FC" w:rsidRDefault="00F348B5" w:rsidP="007460FC">
      <w:pPr>
        <w:pStyle w:val="ListParagraph"/>
        <w:numPr>
          <w:ilvl w:val="0"/>
          <w:numId w:val="33"/>
        </w:numPr>
        <w:spacing w:after="0" w:line="240" w:lineRule="auto"/>
        <w:rPr>
          <w:rFonts w:cstheme="minorHAnsi"/>
          <w:bCs/>
        </w:rPr>
      </w:pPr>
      <w:r w:rsidRPr="007460FC">
        <w:rPr>
          <w:rFonts w:cstheme="minorHAnsi"/>
          <w:bCs/>
        </w:rPr>
        <w:t>To accept the account summary 2023/24</w:t>
      </w:r>
      <w:r w:rsidR="007460FC" w:rsidRPr="007460FC">
        <w:rPr>
          <w:rFonts w:cstheme="minorHAnsi"/>
          <w:bCs/>
        </w:rPr>
        <w:br/>
      </w:r>
      <w:r w:rsidR="007460FC" w:rsidRPr="007460FC">
        <w:rPr>
          <w:rFonts w:cstheme="minorHAnsi"/>
          <w:b/>
        </w:rPr>
        <w:t xml:space="preserve">Unanimously approved. </w:t>
      </w:r>
    </w:p>
    <w:p w14:paraId="40BDCE54" w14:textId="77777777" w:rsidR="001D6B80" w:rsidRPr="001D6B80" w:rsidRDefault="00F348B5" w:rsidP="001D6B80">
      <w:pPr>
        <w:pStyle w:val="ListParagraph"/>
        <w:numPr>
          <w:ilvl w:val="0"/>
          <w:numId w:val="33"/>
        </w:numPr>
        <w:rPr>
          <w:rFonts w:cstheme="minorHAnsi"/>
          <w:bCs/>
        </w:rPr>
      </w:pPr>
      <w:r w:rsidRPr="002172CE">
        <w:rPr>
          <w:rFonts w:cstheme="minorHAnsi"/>
          <w:bCs/>
        </w:rPr>
        <w:t>To approve expenditure as itemised on the schedule.</w:t>
      </w:r>
      <w:r w:rsidR="001D6B80" w:rsidRPr="001D6B80">
        <w:rPr>
          <w:rFonts w:cstheme="minorHAnsi"/>
          <w:b/>
        </w:rPr>
        <w:t xml:space="preserve"> </w:t>
      </w:r>
    </w:p>
    <w:p w14:paraId="6E31EB41" w14:textId="77323BF4" w:rsidR="00F348B5" w:rsidRDefault="001D6B80" w:rsidP="007460FC">
      <w:pPr>
        <w:pStyle w:val="ListParagraph"/>
        <w:ind w:left="1713"/>
        <w:rPr>
          <w:rFonts w:cstheme="minorHAnsi"/>
          <w:bCs/>
        </w:rPr>
      </w:pPr>
      <w:r w:rsidRPr="009439C6">
        <w:rPr>
          <w:rFonts w:cstheme="minorHAnsi"/>
          <w:b/>
        </w:rPr>
        <w:t xml:space="preserve">Unanimously </w:t>
      </w:r>
      <w:r>
        <w:rPr>
          <w:rFonts w:cstheme="minorHAnsi"/>
          <w:b/>
        </w:rPr>
        <w:t>a</w:t>
      </w:r>
      <w:r w:rsidRPr="009439C6">
        <w:rPr>
          <w:rFonts w:cstheme="minorHAnsi"/>
          <w:b/>
        </w:rPr>
        <w:t>pproved</w:t>
      </w:r>
      <w:r>
        <w:rPr>
          <w:rFonts w:cstheme="minorHAnsi"/>
          <w:b/>
        </w:rPr>
        <w:t xml:space="preserve"> the list totalling £</w:t>
      </w:r>
      <w:r w:rsidR="002B16A4">
        <w:rPr>
          <w:rFonts w:cstheme="minorHAnsi"/>
          <w:b/>
        </w:rPr>
        <w:t>5480.71</w:t>
      </w:r>
    </w:p>
    <w:p w14:paraId="0C1B1D32" w14:textId="77777777" w:rsidR="00F348B5" w:rsidRPr="005F36EE" w:rsidRDefault="00F348B5" w:rsidP="00F348B5">
      <w:pPr>
        <w:pStyle w:val="ListParagraph"/>
        <w:ind w:left="1713"/>
        <w:rPr>
          <w:rFonts w:cstheme="minorHAnsi"/>
          <w:bCs/>
        </w:rPr>
      </w:pPr>
    </w:p>
    <w:p w14:paraId="073BAEF4" w14:textId="77777777" w:rsidR="00F348B5" w:rsidRDefault="00F348B5" w:rsidP="00DE41C2">
      <w:pPr>
        <w:pStyle w:val="ListParagraph"/>
        <w:numPr>
          <w:ilvl w:val="0"/>
          <w:numId w:val="34"/>
        </w:numPr>
        <w:rPr>
          <w:rFonts w:cstheme="minorHAnsi"/>
          <w:bCs/>
        </w:rPr>
      </w:pPr>
      <w:r>
        <w:rPr>
          <w:rFonts w:cstheme="minorHAnsi"/>
          <w:bCs/>
        </w:rPr>
        <w:t xml:space="preserve">To ratify Committee Minutes </w:t>
      </w:r>
    </w:p>
    <w:p w14:paraId="17B38B6D" w14:textId="6F17028F" w:rsidR="00F348B5" w:rsidRDefault="00F348B5" w:rsidP="00F348B5">
      <w:pPr>
        <w:pStyle w:val="ListParagraph"/>
        <w:numPr>
          <w:ilvl w:val="0"/>
          <w:numId w:val="13"/>
        </w:numPr>
        <w:rPr>
          <w:rFonts w:cstheme="minorHAnsi"/>
          <w:bCs/>
        </w:rPr>
      </w:pPr>
      <w:r>
        <w:rPr>
          <w:rFonts w:cstheme="minorHAnsi"/>
          <w:bCs/>
        </w:rPr>
        <w:t xml:space="preserve">Planning - </w:t>
      </w:r>
      <w:r w:rsidRPr="003003AD">
        <w:rPr>
          <w:rFonts w:cstheme="minorHAnsi"/>
          <w:b/>
        </w:rPr>
        <w:t>Unanimously ratified.</w:t>
      </w:r>
    </w:p>
    <w:p w14:paraId="5DF8A4B2" w14:textId="77777777" w:rsidR="00F348B5" w:rsidRPr="00CA012D" w:rsidRDefault="00F348B5" w:rsidP="00F348B5">
      <w:pPr>
        <w:pStyle w:val="ListParagraph"/>
        <w:spacing w:after="0" w:line="240" w:lineRule="auto"/>
        <w:ind w:left="360"/>
        <w:rPr>
          <w:rFonts w:cstheme="minorHAnsi"/>
          <w:bCs/>
        </w:rPr>
      </w:pPr>
    </w:p>
    <w:p w14:paraId="26D3212C" w14:textId="7E5E4822" w:rsidR="00F348B5" w:rsidRDefault="00F348B5" w:rsidP="00DE41C2">
      <w:pPr>
        <w:pStyle w:val="ListParagraph"/>
        <w:numPr>
          <w:ilvl w:val="0"/>
          <w:numId w:val="34"/>
        </w:numPr>
        <w:spacing w:after="0" w:line="240" w:lineRule="auto"/>
        <w:rPr>
          <w:rFonts w:cstheme="minorHAnsi"/>
          <w:bCs/>
        </w:rPr>
      </w:pPr>
      <w:r>
        <w:rPr>
          <w:rFonts w:cstheme="minorHAnsi"/>
          <w:bCs/>
        </w:rPr>
        <w:t xml:space="preserve">To consider Tree report recommendations and quotes. </w:t>
      </w:r>
    </w:p>
    <w:p w14:paraId="295131E8" w14:textId="52AD2F90" w:rsidR="00EC4DAC" w:rsidRDefault="00EC4DAC" w:rsidP="00EC4DAC">
      <w:pPr>
        <w:pStyle w:val="ListParagraph"/>
        <w:spacing w:after="0" w:line="240" w:lineRule="auto"/>
        <w:rPr>
          <w:rFonts w:cstheme="minorHAnsi"/>
          <w:bCs/>
        </w:rPr>
      </w:pPr>
      <w:r>
        <w:rPr>
          <w:rFonts w:cstheme="minorHAnsi"/>
          <w:bCs/>
        </w:rPr>
        <w:t xml:space="preserve">The Council considered the tree report and the </w:t>
      </w:r>
      <w:r w:rsidR="00ED2088">
        <w:rPr>
          <w:rFonts w:cstheme="minorHAnsi"/>
          <w:bCs/>
        </w:rPr>
        <w:t xml:space="preserve">quotes to reduce or fell the tree. </w:t>
      </w:r>
    </w:p>
    <w:p w14:paraId="6B8AEAF4" w14:textId="0D9F3B3E" w:rsidR="003C31E4" w:rsidRPr="0080207D" w:rsidRDefault="00345172" w:rsidP="0080207D">
      <w:pPr>
        <w:pStyle w:val="ListParagraph"/>
        <w:spacing w:after="0" w:line="240" w:lineRule="auto"/>
        <w:rPr>
          <w:rFonts w:cstheme="minorHAnsi"/>
          <w:bCs/>
          <w:i/>
          <w:iCs/>
        </w:rPr>
      </w:pPr>
      <w:r w:rsidRPr="00CF4C91">
        <w:rPr>
          <w:rFonts w:cstheme="minorHAnsi"/>
          <w:bCs/>
          <w:i/>
          <w:iCs/>
        </w:rPr>
        <w:t>Cllr Nathan left the meeting</w:t>
      </w:r>
      <w:r w:rsidR="00CF4C91" w:rsidRPr="00CF4C91">
        <w:rPr>
          <w:rFonts w:cstheme="minorHAnsi"/>
          <w:bCs/>
          <w:i/>
          <w:iCs/>
        </w:rPr>
        <w:t xml:space="preserve"> 8:30pm </w:t>
      </w:r>
      <w:r w:rsidR="003C31E4" w:rsidRPr="0080207D">
        <w:rPr>
          <w:rFonts w:cstheme="minorHAnsi"/>
          <w:bCs/>
          <w:i/>
          <w:iCs/>
        </w:rPr>
        <w:t xml:space="preserve">. </w:t>
      </w:r>
    </w:p>
    <w:p w14:paraId="39D6AD87" w14:textId="4EC8A8D3" w:rsidR="00490366" w:rsidRPr="00755919" w:rsidRDefault="000A3A6B" w:rsidP="00755919">
      <w:pPr>
        <w:pStyle w:val="ListParagraph"/>
        <w:spacing w:after="0" w:line="240" w:lineRule="auto"/>
        <w:rPr>
          <w:rFonts w:cstheme="minorHAnsi"/>
          <w:b/>
        </w:rPr>
      </w:pPr>
      <w:r>
        <w:rPr>
          <w:rFonts w:cstheme="minorHAnsi"/>
          <w:b/>
        </w:rPr>
        <w:t>The Parish Counci</w:t>
      </w:r>
      <w:r w:rsidR="006F095A">
        <w:rPr>
          <w:rFonts w:cstheme="minorHAnsi"/>
          <w:b/>
        </w:rPr>
        <w:t>l</w:t>
      </w:r>
      <w:r w:rsidR="0080207D">
        <w:rPr>
          <w:rFonts w:cstheme="minorHAnsi"/>
          <w:b/>
        </w:rPr>
        <w:t xml:space="preserve"> agreed the </w:t>
      </w:r>
      <w:r w:rsidR="00D26E69">
        <w:rPr>
          <w:rFonts w:cstheme="minorHAnsi"/>
          <w:b/>
        </w:rPr>
        <w:t xml:space="preserve">diseased </w:t>
      </w:r>
      <w:r w:rsidR="002279AC">
        <w:rPr>
          <w:rFonts w:cstheme="minorHAnsi"/>
          <w:b/>
        </w:rPr>
        <w:t xml:space="preserve">beech </w:t>
      </w:r>
      <w:r w:rsidR="0080207D">
        <w:rPr>
          <w:rFonts w:cstheme="minorHAnsi"/>
          <w:b/>
        </w:rPr>
        <w:t>tree should be felled</w:t>
      </w:r>
      <w:r w:rsidR="00D26E69">
        <w:rPr>
          <w:rFonts w:cstheme="minorHAnsi"/>
          <w:b/>
        </w:rPr>
        <w:t xml:space="preserve">. </w:t>
      </w:r>
      <w:r w:rsidR="006D30F7">
        <w:rPr>
          <w:rFonts w:cstheme="minorHAnsi"/>
          <w:b/>
        </w:rPr>
        <w:t xml:space="preserve">Whilst the tree surgeon had provided </w:t>
      </w:r>
      <w:r w:rsidR="00CC3BA0">
        <w:rPr>
          <w:rFonts w:cstheme="minorHAnsi"/>
          <w:b/>
        </w:rPr>
        <w:t xml:space="preserve">a possible </w:t>
      </w:r>
      <w:r w:rsidR="006D30F7">
        <w:rPr>
          <w:rFonts w:cstheme="minorHAnsi"/>
          <w:b/>
        </w:rPr>
        <w:t>option</w:t>
      </w:r>
      <w:r w:rsidR="00CC3BA0">
        <w:rPr>
          <w:rFonts w:cstheme="minorHAnsi"/>
          <w:b/>
        </w:rPr>
        <w:t xml:space="preserve"> to manage the risk,</w:t>
      </w:r>
      <w:r w:rsidR="00D0354A">
        <w:rPr>
          <w:rFonts w:cstheme="minorHAnsi"/>
          <w:b/>
        </w:rPr>
        <w:t xml:space="preserve"> decay was already present and</w:t>
      </w:r>
      <w:r w:rsidR="00CC3BA0">
        <w:rPr>
          <w:rFonts w:cstheme="minorHAnsi"/>
          <w:b/>
        </w:rPr>
        <w:t xml:space="preserve"> the disease </w:t>
      </w:r>
      <w:r w:rsidR="00D0354A">
        <w:rPr>
          <w:rFonts w:cstheme="minorHAnsi"/>
          <w:b/>
        </w:rPr>
        <w:t>c</w:t>
      </w:r>
      <w:r w:rsidR="00CC3BA0">
        <w:rPr>
          <w:rFonts w:cstheme="minorHAnsi"/>
          <w:b/>
        </w:rPr>
        <w:t xml:space="preserve">ould </w:t>
      </w:r>
      <w:r w:rsidR="008F4769">
        <w:rPr>
          <w:rFonts w:cstheme="minorHAnsi"/>
          <w:b/>
        </w:rPr>
        <w:t>not be removed</w:t>
      </w:r>
      <w:r w:rsidR="009C268B">
        <w:rPr>
          <w:rFonts w:cstheme="minorHAnsi"/>
          <w:b/>
        </w:rPr>
        <w:t>. With the positioning of the tree</w:t>
      </w:r>
      <w:r w:rsidR="00873710">
        <w:rPr>
          <w:rFonts w:cstheme="minorHAnsi"/>
          <w:b/>
        </w:rPr>
        <w:t xml:space="preserve"> next to the playschool</w:t>
      </w:r>
      <w:r w:rsidR="000207BF">
        <w:rPr>
          <w:rFonts w:cstheme="minorHAnsi"/>
          <w:b/>
        </w:rPr>
        <w:t xml:space="preserve">, the decision was taken </w:t>
      </w:r>
      <w:r w:rsidR="00873710">
        <w:rPr>
          <w:rFonts w:cstheme="minorHAnsi"/>
          <w:b/>
        </w:rPr>
        <w:t>on safety grounds</w:t>
      </w:r>
      <w:r w:rsidR="00EF216E">
        <w:rPr>
          <w:rFonts w:cstheme="minorHAnsi"/>
          <w:b/>
        </w:rPr>
        <w:t xml:space="preserve">. </w:t>
      </w:r>
    </w:p>
    <w:p w14:paraId="48D7CD25" w14:textId="77777777" w:rsidR="00EC37FC" w:rsidRPr="00EC37FC" w:rsidRDefault="00EC37FC" w:rsidP="00EC37FC">
      <w:pPr>
        <w:spacing w:after="0" w:line="240" w:lineRule="auto"/>
        <w:ind w:left="360"/>
        <w:rPr>
          <w:rFonts w:cstheme="minorHAnsi"/>
          <w:bCs/>
        </w:rPr>
      </w:pPr>
    </w:p>
    <w:p w14:paraId="4FD07032" w14:textId="77777777" w:rsidR="008E59C5" w:rsidRDefault="00F348B5" w:rsidP="00DE41C2">
      <w:pPr>
        <w:pStyle w:val="ListParagraph"/>
        <w:numPr>
          <w:ilvl w:val="0"/>
          <w:numId w:val="34"/>
        </w:numPr>
        <w:spacing w:after="0" w:line="240" w:lineRule="auto"/>
        <w:rPr>
          <w:rFonts w:cstheme="minorHAnsi"/>
          <w:bCs/>
        </w:rPr>
      </w:pPr>
      <w:r>
        <w:rPr>
          <w:rFonts w:cstheme="minorHAnsi"/>
          <w:bCs/>
        </w:rPr>
        <w:t xml:space="preserve">To consider replanting application and quote – Upper Hartfield. </w:t>
      </w:r>
      <w:r w:rsidR="00AE3DCF">
        <w:rPr>
          <w:rFonts w:cstheme="minorHAnsi"/>
          <w:bCs/>
        </w:rPr>
        <w:br/>
        <w:t xml:space="preserve">The Clerk outlined the possible planting </w:t>
      </w:r>
      <w:r w:rsidR="00E67278">
        <w:rPr>
          <w:rFonts w:cstheme="minorHAnsi"/>
          <w:bCs/>
        </w:rPr>
        <w:t xml:space="preserve">scheme </w:t>
      </w:r>
      <w:r w:rsidR="00CF4C91">
        <w:rPr>
          <w:rFonts w:cstheme="minorHAnsi"/>
          <w:bCs/>
        </w:rPr>
        <w:t xml:space="preserve">for the verge at Upper Hartfield. </w:t>
      </w:r>
    </w:p>
    <w:p w14:paraId="379A68CB" w14:textId="27BCE25B" w:rsidR="0070247E" w:rsidRDefault="008E59C5" w:rsidP="008E59C5">
      <w:pPr>
        <w:pStyle w:val="ListParagraph"/>
        <w:spacing w:after="0" w:line="240" w:lineRule="auto"/>
        <w:rPr>
          <w:rFonts w:cstheme="minorHAnsi"/>
          <w:bCs/>
        </w:rPr>
      </w:pPr>
      <w:r>
        <w:rPr>
          <w:rFonts w:cstheme="minorHAnsi"/>
          <w:bCs/>
        </w:rPr>
        <w:t xml:space="preserve">The </w:t>
      </w:r>
      <w:r w:rsidR="0070247E">
        <w:rPr>
          <w:rFonts w:cstheme="minorHAnsi"/>
          <w:bCs/>
        </w:rPr>
        <w:t xml:space="preserve">Council considered the </w:t>
      </w:r>
      <w:r w:rsidR="00D5145B">
        <w:rPr>
          <w:rFonts w:cstheme="minorHAnsi"/>
          <w:bCs/>
        </w:rPr>
        <w:t>options.</w:t>
      </w:r>
    </w:p>
    <w:p w14:paraId="4DDF696D" w14:textId="129B81FC" w:rsidR="00F348B5" w:rsidRPr="00D5145B" w:rsidRDefault="0070247E" w:rsidP="0070247E">
      <w:pPr>
        <w:pStyle w:val="ListParagraph"/>
        <w:spacing w:after="0" w:line="240" w:lineRule="auto"/>
        <w:rPr>
          <w:rFonts w:cstheme="minorHAnsi"/>
          <w:b/>
        </w:rPr>
      </w:pPr>
      <w:r w:rsidRPr="00D5145B">
        <w:rPr>
          <w:rFonts w:cstheme="minorHAnsi"/>
          <w:b/>
        </w:rPr>
        <w:t>The Council unanimously agreed to proceed with a license application</w:t>
      </w:r>
      <w:r w:rsidR="00F01B38" w:rsidRPr="00D5145B">
        <w:rPr>
          <w:rFonts w:cstheme="minorHAnsi"/>
          <w:b/>
        </w:rPr>
        <w:t xml:space="preserve"> and a hedge planting </w:t>
      </w:r>
      <w:r w:rsidR="00CE66B1" w:rsidRPr="00D5145B">
        <w:rPr>
          <w:rFonts w:cstheme="minorHAnsi"/>
          <w:b/>
        </w:rPr>
        <w:t xml:space="preserve">programme </w:t>
      </w:r>
      <w:r w:rsidR="00D5145B" w:rsidRPr="00D5145B">
        <w:rPr>
          <w:rFonts w:cstheme="minorHAnsi"/>
          <w:b/>
        </w:rPr>
        <w:t xml:space="preserve">for smaller scale laurel hedging for an approximate cost of £1100 plus VAT. </w:t>
      </w:r>
      <w:r w:rsidR="00403A5E" w:rsidRPr="00D5145B">
        <w:rPr>
          <w:rFonts w:cstheme="minorHAnsi"/>
          <w:b/>
        </w:rPr>
        <w:br/>
      </w:r>
    </w:p>
    <w:p w14:paraId="0EDC6A2B" w14:textId="77777777" w:rsidR="00F348B5" w:rsidRPr="002172CE" w:rsidRDefault="00F348B5" w:rsidP="00DE41C2">
      <w:pPr>
        <w:pStyle w:val="ListParagraph"/>
        <w:numPr>
          <w:ilvl w:val="0"/>
          <w:numId w:val="34"/>
        </w:numPr>
        <w:spacing w:after="0" w:line="240" w:lineRule="auto"/>
        <w:rPr>
          <w:rFonts w:cstheme="minorHAnsi"/>
          <w:bCs/>
        </w:rPr>
      </w:pPr>
      <w:r w:rsidRPr="002172CE">
        <w:rPr>
          <w:rFonts w:cstheme="minorHAnsi"/>
        </w:rPr>
        <w:t>Items for Reporting or Inclusion in Future Agendas.</w:t>
      </w:r>
    </w:p>
    <w:p w14:paraId="48CF1E3C" w14:textId="77777777" w:rsidR="00D5145B" w:rsidRDefault="00D5145B" w:rsidP="00CE66B1">
      <w:pPr>
        <w:spacing w:after="0" w:line="240" w:lineRule="auto"/>
        <w:ind w:left="720"/>
        <w:rPr>
          <w:rFonts w:cstheme="minorHAnsi"/>
        </w:rPr>
      </w:pPr>
    </w:p>
    <w:p w14:paraId="23CC3361" w14:textId="6C8B83E0" w:rsidR="00D5145B" w:rsidRPr="00D5145B" w:rsidRDefault="00D5145B" w:rsidP="00CE66B1">
      <w:pPr>
        <w:spacing w:after="0" w:line="240" w:lineRule="auto"/>
        <w:ind w:left="720"/>
        <w:rPr>
          <w:rFonts w:cstheme="minorHAnsi"/>
          <w:b/>
          <w:bCs/>
        </w:rPr>
      </w:pPr>
      <w:r w:rsidRPr="00D5145B">
        <w:rPr>
          <w:rFonts w:cstheme="minorHAnsi"/>
          <w:b/>
          <w:bCs/>
        </w:rPr>
        <w:t>For Reporting</w:t>
      </w:r>
      <w:r>
        <w:rPr>
          <w:rFonts w:cstheme="minorHAnsi"/>
          <w:b/>
          <w:bCs/>
        </w:rPr>
        <w:t>:</w:t>
      </w:r>
    </w:p>
    <w:p w14:paraId="6AA7E15D" w14:textId="4D77CE8B" w:rsidR="00D5145B" w:rsidRDefault="00CE66B1" w:rsidP="00CE66B1">
      <w:pPr>
        <w:spacing w:after="0" w:line="240" w:lineRule="auto"/>
        <w:ind w:left="720"/>
        <w:rPr>
          <w:rFonts w:cstheme="minorHAnsi"/>
        </w:rPr>
      </w:pPr>
      <w:r>
        <w:rPr>
          <w:rFonts w:cstheme="minorHAnsi"/>
        </w:rPr>
        <w:t xml:space="preserve">Signage for Newbridge </w:t>
      </w:r>
      <w:r w:rsidR="00D5145B">
        <w:rPr>
          <w:rFonts w:cstheme="minorHAnsi"/>
        </w:rPr>
        <w:t xml:space="preserve">– This had been supported by HPC to ESCC and the Clerk had suggested the Newbridge Association be consulted on the location of the signage which was supported by the Council. </w:t>
      </w:r>
      <w:r w:rsidR="00F40234">
        <w:rPr>
          <w:rFonts w:cstheme="minorHAnsi"/>
        </w:rPr>
        <w:br/>
      </w:r>
    </w:p>
    <w:p w14:paraId="071A45F0" w14:textId="6D22D67E" w:rsidR="00D5145B" w:rsidRPr="00D5145B" w:rsidRDefault="00D5145B" w:rsidP="00D5145B">
      <w:pPr>
        <w:spacing w:after="0" w:line="240" w:lineRule="auto"/>
        <w:ind w:left="720"/>
        <w:rPr>
          <w:rFonts w:cstheme="minorHAnsi"/>
          <w:b/>
          <w:bCs/>
        </w:rPr>
      </w:pPr>
      <w:r w:rsidRPr="00D5145B">
        <w:rPr>
          <w:rFonts w:cstheme="minorHAnsi"/>
          <w:b/>
          <w:bCs/>
        </w:rPr>
        <w:t>For Inclusion</w:t>
      </w:r>
      <w:r>
        <w:rPr>
          <w:rFonts w:cstheme="minorHAnsi"/>
          <w:b/>
          <w:bCs/>
        </w:rPr>
        <w:t>:</w:t>
      </w:r>
    </w:p>
    <w:p w14:paraId="317FC448" w14:textId="58F19D3D" w:rsidR="00CE66B1" w:rsidRDefault="00F40234" w:rsidP="00CE66B1">
      <w:pPr>
        <w:spacing w:after="0" w:line="240" w:lineRule="auto"/>
        <w:ind w:left="720"/>
        <w:rPr>
          <w:rFonts w:cstheme="minorHAnsi"/>
        </w:rPr>
      </w:pPr>
      <w:r>
        <w:rPr>
          <w:rFonts w:cstheme="minorHAnsi"/>
        </w:rPr>
        <w:t>Co-option</w:t>
      </w:r>
      <w:r w:rsidR="00D5145B">
        <w:rPr>
          <w:rFonts w:cstheme="minorHAnsi"/>
        </w:rPr>
        <w:t>.</w:t>
      </w:r>
    </w:p>
    <w:p w14:paraId="6060A1AA" w14:textId="7EEA0968" w:rsidR="00F40234" w:rsidRDefault="00590BFA" w:rsidP="00CE66B1">
      <w:pPr>
        <w:spacing w:after="0" w:line="240" w:lineRule="auto"/>
        <w:ind w:left="720"/>
        <w:rPr>
          <w:rFonts w:cstheme="minorHAnsi"/>
        </w:rPr>
      </w:pPr>
      <w:r>
        <w:rPr>
          <w:rFonts w:cstheme="minorHAnsi"/>
        </w:rPr>
        <w:t xml:space="preserve">Fete update. </w:t>
      </w:r>
    </w:p>
    <w:p w14:paraId="109A6E52" w14:textId="77777777" w:rsidR="00D5145B" w:rsidRDefault="00D5145B" w:rsidP="00CE66B1">
      <w:pPr>
        <w:spacing w:after="0" w:line="240" w:lineRule="auto"/>
        <w:ind w:left="720"/>
        <w:rPr>
          <w:rFonts w:cstheme="minorHAnsi"/>
        </w:rPr>
      </w:pPr>
    </w:p>
    <w:p w14:paraId="771A22CB" w14:textId="40B5C101" w:rsidR="00D5145B" w:rsidRPr="00D5145B" w:rsidRDefault="00D5145B" w:rsidP="00CE66B1">
      <w:pPr>
        <w:spacing w:after="0" w:line="240" w:lineRule="auto"/>
        <w:ind w:left="720"/>
        <w:rPr>
          <w:rFonts w:cstheme="minorHAnsi"/>
          <w:b/>
          <w:bCs/>
        </w:rPr>
      </w:pPr>
      <w:r w:rsidRPr="00D5145B">
        <w:rPr>
          <w:rFonts w:cstheme="minorHAnsi"/>
          <w:b/>
          <w:bCs/>
        </w:rPr>
        <w:t>For Action:</w:t>
      </w:r>
    </w:p>
    <w:p w14:paraId="6371B2B1" w14:textId="0712CB9E" w:rsidR="00754915" w:rsidRDefault="00754915" w:rsidP="00CE66B1">
      <w:pPr>
        <w:spacing w:after="0" w:line="240" w:lineRule="auto"/>
        <w:ind w:left="720"/>
        <w:rPr>
          <w:rFonts w:cstheme="minorHAnsi"/>
        </w:rPr>
      </w:pPr>
      <w:r>
        <w:rPr>
          <w:rFonts w:cstheme="minorHAnsi"/>
        </w:rPr>
        <w:t>Condolence letter to Forest Centre</w:t>
      </w:r>
      <w:r w:rsidR="0094537A">
        <w:rPr>
          <w:rFonts w:cstheme="minorHAnsi"/>
        </w:rPr>
        <w:t xml:space="preserve"> reference James Adler. </w:t>
      </w:r>
    </w:p>
    <w:p w14:paraId="5FC050BF" w14:textId="77777777" w:rsidR="00CE66B1" w:rsidRPr="002172CE" w:rsidRDefault="00CE66B1" w:rsidP="00CE66B1">
      <w:pPr>
        <w:spacing w:after="0" w:line="240" w:lineRule="auto"/>
        <w:ind w:left="720"/>
        <w:rPr>
          <w:rFonts w:cstheme="minorHAnsi"/>
        </w:rPr>
      </w:pPr>
    </w:p>
    <w:p w14:paraId="00FF1807" w14:textId="77777777" w:rsidR="00E74506" w:rsidRPr="002172CE" w:rsidRDefault="00E74506" w:rsidP="00E74506">
      <w:pPr>
        <w:rPr>
          <w:rFonts w:cstheme="minorHAnsi"/>
          <w:b/>
        </w:rPr>
      </w:pPr>
      <w:r w:rsidRPr="002172CE">
        <w:rPr>
          <w:rFonts w:cstheme="minorHAnsi"/>
          <w:b/>
        </w:rPr>
        <w:t>Dates of Next Meetings:</w:t>
      </w:r>
    </w:p>
    <w:p w14:paraId="1299DF9F" w14:textId="18D68D2C" w:rsidR="004D0708" w:rsidRPr="00533E97" w:rsidRDefault="0089253A" w:rsidP="00FE5F89">
      <w:pPr>
        <w:spacing w:after="0"/>
        <w:rPr>
          <w:rFonts w:cstheme="minorHAnsi"/>
          <w:bCs/>
        </w:rPr>
      </w:pPr>
      <w:r>
        <w:rPr>
          <w:rFonts w:cstheme="minorHAnsi"/>
          <w:bCs/>
        </w:rPr>
        <w:t>3</w:t>
      </w:r>
      <w:r w:rsidRPr="0089253A">
        <w:rPr>
          <w:rFonts w:cstheme="minorHAnsi"/>
          <w:bCs/>
          <w:vertAlign w:val="superscript"/>
        </w:rPr>
        <w:t>rd</w:t>
      </w:r>
      <w:r>
        <w:rPr>
          <w:rFonts w:cstheme="minorHAnsi"/>
          <w:bCs/>
        </w:rPr>
        <w:t xml:space="preserve"> </w:t>
      </w:r>
      <w:r w:rsidR="00E74506">
        <w:rPr>
          <w:rFonts w:cstheme="minorHAnsi"/>
          <w:bCs/>
        </w:rPr>
        <w:t>Ju</w:t>
      </w:r>
      <w:r w:rsidR="00C653B4">
        <w:rPr>
          <w:rFonts w:cstheme="minorHAnsi"/>
          <w:bCs/>
        </w:rPr>
        <w:t>ly</w:t>
      </w:r>
      <w:r w:rsidR="00E74506">
        <w:rPr>
          <w:rFonts w:cstheme="minorHAnsi"/>
          <w:bCs/>
        </w:rPr>
        <w:t xml:space="preserve"> 202</w:t>
      </w:r>
      <w:r w:rsidR="00212365">
        <w:rPr>
          <w:rFonts w:cstheme="minorHAnsi"/>
          <w:bCs/>
        </w:rPr>
        <w:t>3.</w:t>
      </w:r>
    </w:p>
    <w:p w14:paraId="47DFBED0" w14:textId="77777777" w:rsidR="008B6EF7" w:rsidRDefault="008B6EF7" w:rsidP="004652A5">
      <w:pPr>
        <w:spacing w:after="0" w:line="240" w:lineRule="auto"/>
        <w:ind w:firstLine="360"/>
        <w:rPr>
          <w:rFonts w:cstheme="minorHAnsi"/>
          <w:b/>
        </w:rPr>
      </w:pPr>
    </w:p>
    <w:p w14:paraId="1B02C287" w14:textId="355A9935" w:rsidR="00995F94" w:rsidRPr="002E10D3" w:rsidRDefault="00995F94" w:rsidP="002E10D3">
      <w:pPr>
        <w:rPr>
          <w:rFonts w:cstheme="minorHAnsi"/>
          <w:b/>
        </w:rPr>
      </w:pPr>
      <w:r>
        <w:rPr>
          <w:rFonts w:cstheme="minorHAnsi"/>
          <w:bCs/>
        </w:rPr>
        <w:t xml:space="preserve">The meeting closed at </w:t>
      </w:r>
      <w:r w:rsidR="008238D9">
        <w:rPr>
          <w:rFonts w:cstheme="minorHAnsi"/>
          <w:bCs/>
        </w:rPr>
        <w:t>8:45</w:t>
      </w:r>
      <w:r w:rsidR="00847AC4">
        <w:rPr>
          <w:rFonts w:cstheme="minorHAnsi"/>
          <w:bCs/>
        </w:rPr>
        <w:t xml:space="preserve">pm </w:t>
      </w:r>
    </w:p>
    <w:sectPr w:rsidR="00995F94" w:rsidRPr="002E10D3" w:rsidSect="009E4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D9DB1" w14:textId="77777777" w:rsidR="00363A01" w:rsidRDefault="00363A01" w:rsidP="00FA4D49">
      <w:pPr>
        <w:spacing w:after="0" w:line="240" w:lineRule="auto"/>
      </w:pPr>
      <w:r>
        <w:separator/>
      </w:r>
    </w:p>
  </w:endnote>
  <w:endnote w:type="continuationSeparator" w:id="0">
    <w:p w14:paraId="75376415" w14:textId="77777777" w:rsidR="00363A01" w:rsidRDefault="00363A01"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F86B" w14:textId="77777777" w:rsidR="00363A01" w:rsidRDefault="00363A01" w:rsidP="00FA4D49">
      <w:pPr>
        <w:spacing w:after="0" w:line="240" w:lineRule="auto"/>
      </w:pPr>
      <w:r>
        <w:separator/>
      </w:r>
    </w:p>
  </w:footnote>
  <w:footnote w:type="continuationSeparator" w:id="0">
    <w:p w14:paraId="7EC08306" w14:textId="77777777" w:rsidR="00363A01" w:rsidRDefault="00363A01"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3586"/>
    <w:multiLevelType w:val="hybridMultilevel"/>
    <w:tmpl w:val="79A04CFC"/>
    <w:lvl w:ilvl="0" w:tplc="033A2B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B78F9"/>
    <w:multiLevelType w:val="hybridMultilevel"/>
    <w:tmpl w:val="DC6476C4"/>
    <w:lvl w:ilvl="0" w:tplc="95F0BDEE">
      <w:start w:val="1"/>
      <w:numFmt w:val="low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1D0D3C61"/>
    <w:multiLevelType w:val="hybridMultilevel"/>
    <w:tmpl w:val="886C054E"/>
    <w:lvl w:ilvl="0" w:tplc="7C487018">
      <w:start w:val="116"/>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97C45"/>
    <w:multiLevelType w:val="hybridMultilevel"/>
    <w:tmpl w:val="A816C962"/>
    <w:lvl w:ilvl="0" w:tplc="B31829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5" w15:restartNumberingAfterBreak="0">
    <w:nsid w:val="1FB512B1"/>
    <w:multiLevelType w:val="hybridMultilevel"/>
    <w:tmpl w:val="5BD0CCC2"/>
    <w:lvl w:ilvl="0" w:tplc="7FB02A62">
      <w:start w:val="117"/>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1011C3"/>
    <w:multiLevelType w:val="hybridMultilevel"/>
    <w:tmpl w:val="BC26AFB8"/>
    <w:lvl w:ilvl="0" w:tplc="DA1025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40BF5"/>
    <w:multiLevelType w:val="hybridMultilevel"/>
    <w:tmpl w:val="597EB6EA"/>
    <w:lvl w:ilvl="0" w:tplc="FFBC53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D2280D"/>
    <w:multiLevelType w:val="hybridMultilevel"/>
    <w:tmpl w:val="0EE817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4AD1280"/>
    <w:multiLevelType w:val="hybridMultilevel"/>
    <w:tmpl w:val="EEE8F3B2"/>
    <w:lvl w:ilvl="0" w:tplc="39142DD4">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7A3721"/>
    <w:multiLevelType w:val="hybridMultilevel"/>
    <w:tmpl w:val="6A76B5A0"/>
    <w:lvl w:ilvl="0" w:tplc="68D2AC1E">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E77D67"/>
    <w:multiLevelType w:val="hybridMultilevel"/>
    <w:tmpl w:val="FA1A79EC"/>
    <w:lvl w:ilvl="0" w:tplc="42C4AFF0">
      <w:start w:val="105"/>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5E1A54"/>
    <w:multiLevelType w:val="hybridMultilevel"/>
    <w:tmpl w:val="FDA2FD38"/>
    <w:lvl w:ilvl="0" w:tplc="0E02C2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5407DC"/>
    <w:multiLevelType w:val="hybridMultilevel"/>
    <w:tmpl w:val="531E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720A4"/>
    <w:multiLevelType w:val="hybridMultilevel"/>
    <w:tmpl w:val="473E91D6"/>
    <w:lvl w:ilvl="0" w:tplc="4788B2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9E091D"/>
    <w:multiLevelType w:val="hybridMultilevel"/>
    <w:tmpl w:val="E98E6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257389C"/>
    <w:multiLevelType w:val="hybridMultilevel"/>
    <w:tmpl w:val="A052E058"/>
    <w:lvl w:ilvl="0" w:tplc="A9FE0D6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E768AF"/>
    <w:multiLevelType w:val="hybridMultilevel"/>
    <w:tmpl w:val="9A94A53C"/>
    <w:lvl w:ilvl="0" w:tplc="39142DD4">
      <w:start w:val="1"/>
      <w:numFmt w:val="decimal"/>
      <w:lvlText w:val="%1."/>
      <w:lvlJc w:val="left"/>
      <w:pPr>
        <w:tabs>
          <w:tab w:val="num" w:pos="360"/>
        </w:tabs>
        <w:ind w:left="360" w:hanging="360"/>
      </w:p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1E15CA8"/>
    <w:multiLevelType w:val="hybridMultilevel"/>
    <w:tmpl w:val="BC8845C8"/>
    <w:lvl w:ilvl="0" w:tplc="99606B7C">
      <w:start w:val="2"/>
      <w:numFmt w:val="lowerRoman"/>
      <w:lvlText w:val="(%1)"/>
      <w:lvlJc w:val="left"/>
      <w:pPr>
        <w:ind w:left="1713" w:hanging="72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15:restartNumberingAfterBreak="0">
    <w:nsid w:val="53577BB3"/>
    <w:multiLevelType w:val="hybridMultilevel"/>
    <w:tmpl w:val="158E410A"/>
    <w:lvl w:ilvl="0" w:tplc="76F2BF54">
      <w:start w:val="1"/>
      <w:numFmt w:val="lowerRoman"/>
      <w:lvlText w:val="(%1)"/>
      <w:lvlJc w:val="left"/>
      <w:pPr>
        <w:tabs>
          <w:tab w:val="num" w:pos="1713"/>
        </w:tabs>
        <w:ind w:left="1713" w:hanging="720"/>
      </w:pPr>
      <w:rPr>
        <w:rFonts w:ascii="Times New Roman" w:eastAsia="Times New Roman" w:hAnsi="Times New Roman" w:cs="Times New Roman"/>
        <w:b w:val="0"/>
        <w:bCs/>
      </w:rPr>
    </w:lvl>
    <w:lvl w:ilvl="1" w:tplc="04090019">
      <w:start w:val="1"/>
      <w:numFmt w:val="lowerLetter"/>
      <w:lvlText w:val="%2."/>
      <w:lvlJc w:val="left"/>
      <w:pPr>
        <w:tabs>
          <w:tab w:val="num" w:pos="1790"/>
        </w:tabs>
        <w:ind w:left="17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7692F73"/>
    <w:multiLevelType w:val="hybridMultilevel"/>
    <w:tmpl w:val="AAAACC84"/>
    <w:lvl w:ilvl="0" w:tplc="938E53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9F326A"/>
    <w:multiLevelType w:val="hybridMultilevel"/>
    <w:tmpl w:val="DBDAEC64"/>
    <w:lvl w:ilvl="0" w:tplc="E940D8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555D62"/>
    <w:multiLevelType w:val="hybridMultilevel"/>
    <w:tmpl w:val="787A66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D12506C"/>
    <w:multiLevelType w:val="hybridMultilevel"/>
    <w:tmpl w:val="87182EC4"/>
    <w:lvl w:ilvl="0" w:tplc="FA2C202C">
      <w:start w:val="1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277946"/>
    <w:multiLevelType w:val="hybridMultilevel"/>
    <w:tmpl w:val="98E86D3E"/>
    <w:lvl w:ilvl="0" w:tplc="B630E8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B0286A"/>
    <w:multiLevelType w:val="hybridMultilevel"/>
    <w:tmpl w:val="5C22EF26"/>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A51139"/>
    <w:multiLevelType w:val="hybridMultilevel"/>
    <w:tmpl w:val="B3E6F960"/>
    <w:lvl w:ilvl="0" w:tplc="38800F1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285C2E"/>
    <w:multiLevelType w:val="hybridMultilevel"/>
    <w:tmpl w:val="102E37D4"/>
    <w:lvl w:ilvl="0" w:tplc="CA5CD00C">
      <w:start w:val="1"/>
      <w:numFmt w:val="lowerRoman"/>
      <w:lvlText w:val="(%1)"/>
      <w:lvlJc w:val="left"/>
      <w:pPr>
        <w:ind w:left="1800" w:hanging="72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CA52ABE"/>
    <w:multiLevelType w:val="hybridMultilevel"/>
    <w:tmpl w:val="D382BCE2"/>
    <w:lvl w:ilvl="0" w:tplc="39142DD4">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8208941">
    <w:abstractNumId w:val="4"/>
  </w:num>
  <w:num w:numId="2" w16cid:durableId="841168944">
    <w:abstractNumId w:val="17"/>
  </w:num>
  <w:num w:numId="3" w16cid:durableId="1899122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4414877">
    <w:abstractNumId w:val="21"/>
  </w:num>
  <w:num w:numId="5" w16cid:durableId="6918833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763305">
    <w:abstractNumId w:val="17"/>
  </w:num>
  <w:num w:numId="7" w16cid:durableId="1855653061">
    <w:abstractNumId w:val="15"/>
  </w:num>
  <w:num w:numId="8" w16cid:durableId="1404985453">
    <w:abstractNumId w:val="5"/>
  </w:num>
  <w:num w:numId="9" w16cid:durableId="395013515">
    <w:abstractNumId w:val="18"/>
  </w:num>
  <w:num w:numId="10" w16cid:durableId="2022396223">
    <w:abstractNumId w:val="3"/>
  </w:num>
  <w:num w:numId="11" w16cid:durableId="975068884">
    <w:abstractNumId w:val="14"/>
  </w:num>
  <w:num w:numId="12" w16cid:durableId="4357582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9932643">
    <w:abstractNumId w:val="0"/>
  </w:num>
  <w:num w:numId="14" w16cid:durableId="694845434">
    <w:abstractNumId w:val="7"/>
  </w:num>
  <w:num w:numId="15" w16cid:durableId="1693534435">
    <w:abstractNumId w:val="6"/>
  </w:num>
  <w:num w:numId="16" w16cid:durableId="588150714">
    <w:abstractNumId w:val="24"/>
  </w:num>
  <w:num w:numId="17" w16cid:durableId="243338278">
    <w:abstractNumId w:val="20"/>
  </w:num>
  <w:num w:numId="18" w16cid:durableId="569074644">
    <w:abstractNumId w:val="12"/>
  </w:num>
  <w:num w:numId="19" w16cid:durableId="1285846498">
    <w:abstractNumId w:val="8"/>
  </w:num>
  <w:num w:numId="20" w16cid:durableId="1165126942">
    <w:abstractNumId w:val="22"/>
  </w:num>
  <w:num w:numId="21" w16cid:durableId="2030177264">
    <w:abstractNumId w:val="13"/>
  </w:num>
  <w:num w:numId="22" w16cid:durableId="989988507">
    <w:abstractNumId w:val="11"/>
  </w:num>
  <w:num w:numId="23" w16cid:durableId="20300637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43802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8671297">
    <w:abstractNumId w:val="26"/>
  </w:num>
  <w:num w:numId="26" w16cid:durableId="1103912955">
    <w:abstractNumId w:val="27"/>
  </w:num>
  <w:num w:numId="27" w16cid:durableId="2001351200">
    <w:abstractNumId w:val="10"/>
  </w:num>
  <w:num w:numId="28" w16cid:durableId="420838202">
    <w:abstractNumId w:val="9"/>
  </w:num>
  <w:num w:numId="29" w16cid:durableId="311759135">
    <w:abstractNumId w:val="28"/>
  </w:num>
  <w:num w:numId="30" w16cid:durableId="1364597884">
    <w:abstractNumId w:val="23"/>
  </w:num>
  <w:num w:numId="31" w16cid:durableId="1648589059">
    <w:abstractNumId w:val="2"/>
  </w:num>
  <w:num w:numId="32" w16cid:durableId="1141464645">
    <w:abstractNumId w:val="16"/>
  </w:num>
  <w:num w:numId="33" w16cid:durableId="2007971771">
    <w:abstractNumId w:val="1"/>
  </w:num>
  <w:num w:numId="34" w16cid:durableId="13370716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49"/>
    <w:rsid w:val="00000E05"/>
    <w:rsid w:val="00006139"/>
    <w:rsid w:val="00010F6E"/>
    <w:rsid w:val="00011627"/>
    <w:rsid w:val="000157D8"/>
    <w:rsid w:val="000207BF"/>
    <w:rsid w:val="00025549"/>
    <w:rsid w:val="000258AC"/>
    <w:rsid w:val="00025CD0"/>
    <w:rsid w:val="00026A84"/>
    <w:rsid w:val="000345C5"/>
    <w:rsid w:val="0005022D"/>
    <w:rsid w:val="00061C07"/>
    <w:rsid w:val="000635CA"/>
    <w:rsid w:val="00066435"/>
    <w:rsid w:val="0007577F"/>
    <w:rsid w:val="0008083A"/>
    <w:rsid w:val="00080AF9"/>
    <w:rsid w:val="00085E08"/>
    <w:rsid w:val="000915DC"/>
    <w:rsid w:val="00093E66"/>
    <w:rsid w:val="00095CBF"/>
    <w:rsid w:val="000A025C"/>
    <w:rsid w:val="000A0EE1"/>
    <w:rsid w:val="000A3A6B"/>
    <w:rsid w:val="000B1709"/>
    <w:rsid w:val="000B1D18"/>
    <w:rsid w:val="000B29C1"/>
    <w:rsid w:val="000C1468"/>
    <w:rsid w:val="000C23B5"/>
    <w:rsid w:val="000D4006"/>
    <w:rsid w:val="000D5413"/>
    <w:rsid w:val="000D60C9"/>
    <w:rsid w:val="000E0F64"/>
    <w:rsid w:val="000E4903"/>
    <w:rsid w:val="000E57C2"/>
    <w:rsid w:val="000E5A32"/>
    <w:rsid w:val="000F1687"/>
    <w:rsid w:val="000F5A9C"/>
    <w:rsid w:val="000F7570"/>
    <w:rsid w:val="00102259"/>
    <w:rsid w:val="001032D5"/>
    <w:rsid w:val="00104C52"/>
    <w:rsid w:val="0011335B"/>
    <w:rsid w:val="00125A65"/>
    <w:rsid w:val="00126001"/>
    <w:rsid w:val="001264E6"/>
    <w:rsid w:val="0014134C"/>
    <w:rsid w:val="00141830"/>
    <w:rsid w:val="0015144C"/>
    <w:rsid w:val="001523D4"/>
    <w:rsid w:val="00154B0E"/>
    <w:rsid w:val="001625CE"/>
    <w:rsid w:val="00165648"/>
    <w:rsid w:val="001657F8"/>
    <w:rsid w:val="00166F02"/>
    <w:rsid w:val="001711C3"/>
    <w:rsid w:val="001718F8"/>
    <w:rsid w:val="00175707"/>
    <w:rsid w:val="00176D9F"/>
    <w:rsid w:val="00177019"/>
    <w:rsid w:val="00182315"/>
    <w:rsid w:val="001827F2"/>
    <w:rsid w:val="0018535D"/>
    <w:rsid w:val="001866DB"/>
    <w:rsid w:val="00187EB5"/>
    <w:rsid w:val="001971AC"/>
    <w:rsid w:val="001B011B"/>
    <w:rsid w:val="001B5779"/>
    <w:rsid w:val="001C6E45"/>
    <w:rsid w:val="001D3816"/>
    <w:rsid w:val="001D6B80"/>
    <w:rsid w:val="001D7ED5"/>
    <w:rsid w:val="001E0199"/>
    <w:rsid w:val="001E22A7"/>
    <w:rsid w:val="001E30BC"/>
    <w:rsid w:val="001E3669"/>
    <w:rsid w:val="001E386F"/>
    <w:rsid w:val="001E45CE"/>
    <w:rsid w:val="001E77A7"/>
    <w:rsid w:val="001F0D12"/>
    <w:rsid w:val="001F4F0B"/>
    <w:rsid w:val="001F5338"/>
    <w:rsid w:val="00200481"/>
    <w:rsid w:val="002004B7"/>
    <w:rsid w:val="00201AB4"/>
    <w:rsid w:val="00204FAE"/>
    <w:rsid w:val="00212365"/>
    <w:rsid w:val="00214527"/>
    <w:rsid w:val="00215A8A"/>
    <w:rsid w:val="00217200"/>
    <w:rsid w:val="002172CE"/>
    <w:rsid w:val="00220D7D"/>
    <w:rsid w:val="002279AC"/>
    <w:rsid w:val="0023387A"/>
    <w:rsid w:val="00240503"/>
    <w:rsid w:val="00243CFE"/>
    <w:rsid w:val="0025208A"/>
    <w:rsid w:val="002562AA"/>
    <w:rsid w:val="00256CF4"/>
    <w:rsid w:val="002578AF"/>
    <w:rsid w:val="00262BF8"/>
    <w:rsid w:val="00266437"/>
    <w:rsid w:val="00273428"/>
    <w:rsid w:val="00274D19"/>
    <w:rsid w:val="002763FC"/>
    <w:rsid w:val="00277AAA"/>
    <w:rsid w:val="00280CDC"/>
    <w:rsid w:val="00285B06"/>
    <w:rsid w:val="0028616A"/>
    <w:rsid w:val="00292E00"/>
    <w:rsid w:val="002943E2"/>
    <w:rsid w:val="002A0594"/>
    <w:rsid w:val="002A2690"/>
    <w:rsid w:val="002A422B"/>
    <w:rsid w:val="002A4DDA"/>
    <w:rsid w:val="002A53E1"/>
    <w:rsid w:val="002A6039"/>
    <w:rsid w:val="002A6348"/>
    <w:rsid w:val="002A66D4"/>
    <w:rsid w:val="002B067A"/>
    <w:rsid w:val="002B16A4"/>
    <w:rsid w:val="002B2116"/>
    <w:rsid w:val="002B2F86"/>
    <w:rsid w:val="002B55D6"/>
    <w:rsid w:val="002C18DC"/>
    <w:rsid w:val="002C4080"/>
    <w:rsid w:val="002C4A3C"/>
    <w:rsid w:val="002C54F2"/>
    <w:rsid w:val="002D6E20"/>
    <w:rsid w:val="002E10D3"/>
    <w:rsid w:val="002E1F74"/>
    <w:rsid w:val="002E3C74"/>
    <w:rsid w:val="002F2FA9"/>
    <w:rsid w:val="002F6A85"/>
    <w:rsid w:val="003003AD"/>
    <w:rsid w:val="00300483"/>
    <w:rsid w:val="00301DDE"/>
    <w:rsid w:val="00304380"/>
    <w:rsid w:val="00312CA4"/>
    <w:rsid w:val="00315288"/>
    <w:rsid w:val="003161A0"/>
    <w:rsid w:val="00320D80"/>
    <w:rsid w:val="00322E56"/>
    <w:rsid w:val="003256C8"/>
    <w:rsid w:val="00326CD5"/>
    <w:rsid w:val="00340211"/>
    <w:rsid w:val="00340341"/>
    <w:rsid w:val="003406DA"/>
    <w:rsid w:val="0034117F"/>
    <w:rsid w:val="00345172"/>
    <w:rsid w:val="003463D4"/>
    <w:rsid w:val="00351BA3"/>
    <w:rsid w:val="0035311C"/>
    <w:rsid w:val="00353EB8"/>
    <w:rsid w:val="00354DC3"/>
    <w:rsid w:val="00354FA1"/>
    <w:rsid w:val="00363A01"/>
    <w:rsid w:val="00366C62"/>
    <w:rsid w:val="003708DB"/>
    <w:rsid w:val="00374EC5"/>
    <w:rsid w:val="0038119C"/>
    <w:rsid w:val="00382295"/>
    <w:rsid w:val="003858D7"/>
    <w:rsid w:val="0039660D"/>
    <w:rsid w:val="00396BBD"/>
    <w:rsid w:val="003A19F6"/>
    <w:rsid w:val="003A1E09"/>
    <w:rsid w:val="003B4D78"/>
    <w:rsid w:val="003B5D5D"/>
    <w:rsid w:val="003B69DE"/>
    <w:rsid w:val="003C0B5A"/>
    <w:rsid w:val="003C31E4"/>
    <w:rsid w:val="003E1023"/>
    <w:rsid w:val="003E261E"/>
    <w:rsid w:val="003E524F"/>
    <w:rsid w:val="003E5D5C"/>
    <w:rsid w:val="003E76BA"/>
    <w:rsid w:val="003F3AB6"/>
    <w:rsid w:val="003F4240"/>
    <w:rsid w:val="00403A5E"/>
    <w:rsid w:val="004136FC"/>
    <w:rsid w:val="0041383B"/>
    <w:rsid w:val="00415DA7"/>
    <w:rsid w:val="004211EA"/>
    <w:rsid w:val="00441445"/>
    <w:rsid w:val="004422BD"/>
    <w:rsid w:val="00444724"/>
    <w:rsid w:val="00451E8F"/>
    <w:rsid w:val="00453C5F"/>
    <w:rsid w:val="00456952"/>
    <w:rsid w:val="00457531"/>
    <w:rsid w:val="00463169"/>
    <w:rsid w:val="004652A5"/>
    <w:rsid w:val="0047044C"/>
    <w:rsid w:val="00476CE6"/>
    <w:rsid w:val="004776E3"/>
    <w:rsid w:val="004827D1"/>
    <w:rsid w:val="00490366"/>
    <w:rsid w:val="00495977"/>
    <w:rsid w:val="004A057C"/>
    <w:rsid w:val="004A11D6"/>
    <w:rsid w:val="004A1D2B"/>
    <w:rsid w:val="004A6AC9"/>
    <w:rsid w:val="004B4C71"/>
    <w:rsid w:val="004B7C7F"/>
    <w:rsid w:val="004C12D8"/>
    <w:rsid w:val="004C2572"/>
    <w:rsid w:val="004C2CBC"/>
    <w:rsid w:val="004C76C4"/>
    <w:rsid w:val="004D0708"/>
    <w:rsid w:val="004D3F71"/>
    <w:rsid w:val="004D4785"/>
    <w:rsid w:val="004E4506"/>
    <w:rsid w:val="004E63F6"/>
    <w:rsid w:val="004E7D4C"/>
    <w:rsid w:val="004F2C88"/>
    <w:rsid w:val="004F473F"/>
    <w:rsid w:val="004F7573"/>
    <w:rsid w:val="00510128"/>
    <w:rsid w:val="00510FFE"/>
    <w:rsid w:val="005152F5"/>
    <w:rsid w:val="00515532"/>
    <w:rsid w:val="0052008A"/>
    <w:rsid w:val="00530A97"/>
    <w:rsid w:val="00532304"/>
    <w:rsid w:val="00532F85"/>
    <w:rsid w:val="005332FD"/>
    <w:rsid w:val="00533E97"/>
    <w:rsid w:val="00541ABF"/>
    <w:rsid w:val="00541E91"/>
    <w:rsid w:val="00542B18"/>
    <w:rsid w:val="005471B1"/>
    <w:rsid w:val="005503F6"/>
    <w:rsid w:val="00550E07"/>
    <w:rsid w:val="005517A2"/>
    <w:rsid w:val="00560059"/>
    <w:rsid w:val="00561064"/>
    <w:rsid w:val="0056195D"/>
    <w:rsid w:val="00563066"/>
    <w:rsid w:val="005639F2"/>
    <w:rsid w:val="00573FBC"/>
    <w:rsid w:val="00575C86"/>
    <w:rsid w:val="005822A1"/>
    <w:rsid w:val="005879B8"/>
    <w:rsid w:val="00590BFA"/>
    <w:rsid w:val="005956F6"/>
    <w:rsid w:val="00596012"/>
    <w:rsid w:val="00596478"/>
    <w:rsid w:val="005A00EE"/>
    <w:rsid w:val="005A652F"/>
    <w:rsid w:val="005B7656"/>
    <w:rsid w:val="005C548B"/>
    <w:rsid w:val="005C608B"/>
    <w:rsid w:val="005C6BE6"/>
    <w:rsid w:val="005D0FEF"/>
    <w:rsid w:val="005D2D6A"/>
    <w:rsid w:val="005D44CD"/>
    <w:rsid w:val="005D74E3"/>
    <w:rsid w:val="005E14DA"/>
    <w:rsid w:val="005E47E2"/>
    <w:rsid w:val="005F0F43"/>
    <w:rsid w:val="005F4863"/>
    <w:rsid w:val="005F75EC"/>
    <w:rsid w:val="00602B0C"/>
    <w:rsid w:val="00604192"/>
    <w:rsid w:val="00604AF3"/>
    <w:rsid w:val="00604F67"/>
    <w:rsid w:val="00605E5D"/>
    <w:rsid w:val="00613AC8"/>
    <w:rsid w:val="00616924"/>
    <w:rsid w:val="00617A99"/>
    <w:rsid w:val="00621F0B"/>
    <w:rsid w:val="00623D78"/>
    <w:rsid w:val="00635D9E"/>
    <w:rsid w:val="00641C34"/>
    <w:rsid w:val="006504E4"/>
    <w:rsid w:val="00655BEC"/>
    <w:rsid w:val="00656CB0"/>
    <w:rsid w:val="00657E1B"/>
    <w:rsid w:val="00665FC8"/>
    <w:rsid w:val="00666BD1"/>
    <w:rsid w:val="006A0D38"/>
    <w:rsid w:val="006A25E2"/>
    <w:rsid w:val="006A3755"/>
    <w:rsid w:val="006A70CB"/>
    <w:rsid w:val="006B04FC"/>
    <w:rsid w:val="006B0893"/>
    <w:rsid w:val="006B5654"/>
    <w:rsid w:val="006B6C80"/>
    <w:rsid w:val="006B6F1B"/>
    <w:rsid w:val="006C1C7E"/>
    <w:rsid w:val="006C34F7"/>
    <w:rsid w:val="006C47C7"/>
    <w:rsid w:val="006D30F7"/>
    <w:rsid w:val="006E326C"/>
    <w:rsid w:val="006E702D"/>
    <w:rsid w:val="006E79A0"/>
    <w:rsid w:val="006F095A"/>
    <w:rsid w:val="006F198C"/>
    <w:rsid w:val="006F74D3"/>
    <w:rsid w:val="0070247E"/>
    <w:rsid w:val="0070281E"/>
    <w:rsid w:val="00703BAC"/>
    <w:rsid w:val="00712BE0"/>
    <w:rsid w:val="00737319"/>
    <w:rsid w:val="0074315D"/>
    <w:rsid w:val="007460FC"/>
    <w:rsid w:val="007479FA"/>
    <w:rsid w:val="00752020"/>
    <w:rsid w:val="00753753"/>
    <w:rsid w:val="00754915"/>
    <w:rsid w:val="00755919"/>
    <w:rsid w:val="00756F2A"/>
    <w:rsid w:val="0076082F"/>
    <w:rsid w:val="0076207D"/>
    <w:rsid w:val="0076362D"/>
    <w:rsid w:val="007658C5"/>
    <w:rsid w:val="00765D34"/>
    <w:rsid w:val="007668D7"/>
    <w:rsid w:val="00766B5F"/>
    <w:rsid w:val="00777F47"/>
    <w:rsid w:val="0078158C"/>
    <w:rsid w:val="00781EBF"/>
    <w:rsid w:val="007867D1"/>
    <w:rsid w:val="007878A4"/>
    <w:rsid w:val="007930B4"/>
    <w:rsid w:val="0079371B"/>
    <w:rsid w:val="00793AD8"/>
    <w:rsid w:val="007970CB"/>
    <w:rsid w:val="007A1FC7"/>
    <w:rsid w:val="007A6323"/>
    <w:rsid w:val="007B0AE2"/>
    <w:rsid w:val="007B2D8B"/>
    <w:rsid w:val="007B5463"/>
    <w:rsid w:val="007C256F"/>
    <w:rsid w:val="007C5801"/>
    <w:rsid w:val="007D23B1"/>
    <w:rsid w:val="007E0B00"/>
    <w:rsid w:val="007E1A61"/>
    <w:rsid w:val="007E5AA4"/>
    <w:rsid w:val="007E6718"/>
    <w:rsid w:val="007F2C63"/>
    <w:rsid w:val="0080207D"/>
    <w:rsid w:val="00804E8D"/>
    <w:rsid w:val="00821D62"/>
    <w:rsid w:val="00822A23"/>
    <w:rsid w:val="008238D9"/>
    <w:rsid w:val="00827FD1"/>
    <w:rsid w:val="008359F3"/>
    <w:rsid w:val="00844DF2"/>
    <w:rsid w:val="00846DE0"/>
    <w:rsid w:val="00847AC4"/>
    <w:rsid w:val="0085051F"/>
    <w:rsid w:val="00850557"/>
    <w:rsid w:val="00850804"/>
    <w:rsid w:val="00856EEA"/>
    <w:rsid w:val="008577E2"/>
    <w:rsid w:val="0086184E"/>
    <w:rsid w:val="00866285"/>
    <w:rsid w:val="00871AB8"/>
    <w:rsid w:val="00873710"/>
    <w:rsid w:val="00877BED"/>
    <w:rsid w:val="008805B6"/>
    <w:rsid w:val="00882D52"/>
    <w:rsid w:val="00885CE5"/>
    <w:rsid w:val="008863CA"/>
    <w:rsid w:val="008871FF"/>
    <w:rsid w:val="0089148D"/>
    <w:rsid w:val="0089253A"/>
    <w:rsid w:val="008928CD"/>
    <w:rsid w:val="008A3076"/>
    <w:rsid w:val="008A4FA8"/>
    <w:rsid w:val="008A6527"/>
    <w:rsid w:val="008A6DBE"/>
    <w:rsid w:val="008A75D8"/>
    <w:rsid w:val="008B3D66"/>
    <w:rsid w:val="008B507B"/>
    <w:rsid w:val="008B6EF7"/>
    <w:rsid w:val="008B7B73"/>
    <w:rsid w:val="008C4456"/>
    <w:rsid w:val="008E52D3"/>
    <w:rsid w:val="008E59C5"/>
    <w:rsid w:val="008E7DA6"/>
    <w:rsid w:val="008F1458"/>
    <w:rsid w:val="008F31F1"/>
    <w:rsid w:val="008F4769"/>
    <w:rsid w:val="008F5B40"/>
    <w:rsid w:val="00902994"/>
    <w:rsid w:val="00902F40"/>
    <w:rsid w:val="0091036F"/>
    <w:rsid w:val="00913F64"/>
    <w:rsid w:val="00925859"/>
    <w:rsid w:val="00934861"/>
    <w:rsid w:val="00934E4E"/>
    <w:rsid w:val="009434E1"/>
    <w:rsid w:val="009439C6"/>
    <w:rsid w:val="0094537A"/>
    <w:rsid w:val="00950AA8"/>
    <w:rsid w:val="00953B4C"/>
    <w:rsid w:val="00955446"/>
    <w:rsid w:val="009571EC"/>
    <w:rsid w:val="00962CC7"/>
    <w:rsid w:val="00971234"/>
    <w:rsid w:val="00980B1C"/>
    <w:rsid w:val="00981EA5"/>
    <w:rsid w:val="00993231"/>
    <w:rsid w:val="00993394"/>
    <w:rsid w:val="00994790"/>
    <w:rsid w:val="00995F94"/>
    <w:rsid w:val="009B05A4"/>
    <w:rsid w:val="009B28AE"/>
    <w:rsid w:val="009B28F5"/>
    <w:rsid w:val="009B50BD"/>
    <w:rsid w:val="009C1790"/>
    <w:rsid w:val="009C268B"/>
    <w:rsid w:val="009C5C10"/>
    <w:rsid w:val="009D7A61"/>
    <w:rsid w:val="009E4210"/>
    <w:rsid w:val="009F3E60"/>
    <w:rsid w:val="009F4796"/>
    <w:rsid w:val="00A074E3"/>
    <w:rsid w:val="00A10009"/>
    <w:rsid w:val="00A12EA4"/>
    <w:rsid w:val="00A26485"/>
    <w:rsid w:val="00A35077"/>
    <w:rsid w:val="00A47D08"/>
    <w:rsid w:val="00A56BE5"/>
    <w:rsid w:val="00A61EC3"/>
    <w:rsid w:val="00A61F25"/>
    <w:rsid w:val="00A6276B"/>
    <w:rsid w:val="00A63B92"/>
    <w:rsid w:val="00A65AF8"/>
    <w:rsid w:val="00A66A97"/>
    <w:rsid w:val="00A6749C"/>
    <w:rsid w:val="00A730E2"/>
    <w:rsid w:val="00A8484D"/>
    <w:rsid w:val="00A87FB3"/>
    <w:rsid w:val="00AA6A0B"/>
    <w:rsid w:val="00AA6BF0"/>
    <w:rsid w:val="00AA6D55"/>
    <w:rsid w:val="00AB044A"/>
    <w:rsid w:val="00AB78F5"/>
    <w:rsid w:val="00AC1901"/>
    <w:rsid w:val="00AE216C"/>
    <w:rsid w:val="00AE2EA4"/>
    <w:rsid w:val="00AE3DCF"/>
    <w:rsid w:val="00AE4CF3"/>
    <w:rsid w:val="00AE57E5"/>
    <w:rsid w:val="00AE6B5F"/>
    <w:rsid w:val="00AF1694"/>
    <w:rsid w:val="00B0027C"/>
    <w:rsid w:val="00B01A65"/>
    <w:rsid w:val="00B01D20"/>
    <w:rsid w:val="00B02119"/>
    <w:rsid w:val="00B02420"/>
    <w:rsid w:val="00B032CD"/>
    <w:rsid w:val="00B04B15"/>
    <w:rsid w:val="00B20318"/>
    <w:rsid w:val="00B2699A"/>
    <w:rsid w:val="00B346A5"/>
    <w:rsid w:val="00B40C56"/>
    <w:rsid w:val="00B44AAB"/>
    <w:rsid w:val="00B4575E"/>
    <w:rsid w:val="00B479C4"/>
    <w:rsid w:val="00B5133D"/>
    <w:rsid w:val="00B5278D"/>
    <w:rsid w:val="00B566D7"/>
    <w:rsid w:val="00B56717"/>
    <w:rsid w:val="00B57143"/>
    <w:rsid w:val="00B5766E"/>
    <w:rsid w:val="00B63FC8"/>
    <w:rsid w:val="00B66E8A"/>
    <w:rsid w:val="00B7407C"/>
    <w:rsid w:val="00B74772"/>
    <w:rsid w:val="00B7634C"/>
    <w:rsid w:val="00B8776A"/>
    <w:rsid w:val="00B94DB4"/>
    <w:rsid w:val="00BA1C45"/>
    <w:rsid w:val="00BA6EB4"/>
    <w:rsid w:val="00BB4CA2"/>
    <w:rsid w:val="00BC0945"/>
    <w:rsid w:val="00BC4388"/>
    <w:rsid w:val="00BC752D"/>
    <w:rsid w:val="00BD20DF"/>
    <w:rsid w:val="00BD4875"/>
    <w:rsid w:val="00BD5E85"/>
    <w:rsid w:val="00BE0374"/>
    <w:rsid w:val="00BF5884"/>
    <w:rsid w:val="00C01B05"/>
    <w:rsid w:val="00C02B06"/>
    <w:rsid w:val="00C12D9C"/>
    <w:rsid w:val="00C13657"/>
    <w:rsid w:val="00C209DA"/>
    <w:rsid w:val="00C21923"/>
    <w:rsid w:val="00C22F51"/>
    <w:rsid w:val="00C271D4"/>
    <w:rsid w:val="00C30327"/>
    <w:rsid w:val="00C32C25"/>
    <w:rsid w:val="00C4135D"/>
    <w:rsid w:val="00C4193A"/>
    <w:rsid w:val="00C4239B"/>
    <w:rsid w:val="00C4444D"/>
    <w:rsid w:val="00C548E5"/>
    <w:rsid w:val="00C56739"/>
    <w:rsid w:val="00C569EC"/>
    <w:rsid w:val="00C60AE8"/>
    <w:rsid w:val="00C60C5E"/>
    <w:rsid w:val="00C60DAA"/>
    <w:rsid w:val="00C653B4"/>
    <w:rsid w:val="00C77BAC"/>
    <w:rsid w:val="00C80D9F"/>
    <w:rsid w:val="00C96BE8"/>
    <w:rsid w:val="00CA012D"/>
    <w:rsid w:val="00CA6002"/>
    <w:rsid w:val="00CB087E"/>
    <w:rsid w:val="00CB5C7F"/>
    <w:rsid w:val="00CB6F34"/>
    <w:rsid w:val="00CC0706"/>
    <w:rsid w:val="00CC2053"/>
    <w:rsid w:val="00CC36ED"/>
    <w:rsid w:val="00CC3BA0"/>
    <w:rsid w:val="00CD3790"/>
    <w:rsid w:val="00CD4563"/>
    <w:rsid w:val="00CD684D"/>
    <w:rsid w:val="00CD6BA1"/>
    <w:rsid w:val="00CD7B02"/>
    <w:rsid w:val="00CE15C0"/>
    <w:rsid w:val="00CE183D"/>
    <w:rsid w:val="00CE66B1"/>
    <w:rsid w:val="00CF0FAD"/>
    <w:rsid w:val="00CF4C91"/>
    <w:rsid w:val="00D02BC9"/>
    <w:rsid w:val="00D0354A"/>
    <w:rsid w:val="00D036F3"/>
    <w:rsid w:val="00D10663"/>
    <w:rsid w:val="00D127AB"/>
    <w:rsid w:val="00D26E69"/>
    <w:rsid w:val="00D312D0"/>
    <w:rsid w:val="00D43568"/>
    <w:rsid w:val="00D437BC"/>
    <w:rsid w:val="00D45078"/>
    <w:rsid w:val="00D46796"/>
    <w:rsid w:val="00D47A9A"/>
    <w:rsid w:val="00D50FB6"/>
    <w:rsid w:val="00D5145B"/>
    <w:rsid w:val="00D51583"/>
    <w:rsid w:val="00D571DD"/>
    <w:rsid w:val="00D6284E"/>
    <w:rsid w:val="00D66383"/>
    <w:rsid w:val="00DA2E7E"/>
    <w:rsid w:val="00DA3E01"/>
    <w:rsid w:val="00DA4766"/>
    <w:rsid w:val="00DA607E"/>
    <w:rsid w:val="00DB428D"/>
    <w:rsid w:val="00DB5412"/>
    <w:rsid w:val="00DB5938"/>
    <w:rsid w:val="00DC2D9A"/>
    <w:rsid w:val="00DC4E31"/>
    <w:rsid w:val="00DD21A0"/>
    <w:rsid w:val="00DE41C2"/>
    <w:rsid w:val="00DE4393"/>
    <w:rsid w:val="00DE5994"/>
    <w:rsid w:val="00DF32D2"/>
    <w:rsid w:val="00DF5571"/>
    <w:rsid w:val="00DF67F3"/>
    <w:rsid w:val="00E06DAA"/>
    <w:rsid w:val="00E1384B"/>
    <w:rsid w:val="00E13B72"/>
    <w:rsid w:val="00E21707"/>
    <w:rsid w:val="00E24843"/>
    <w:rsid w:val="00E24CDE"/>
    <w:rsid w:val="00E266E6"/>
    <w:rsid w:val="00E2689A"/>
    <w:rsid w:val="00E41629"/>
    <w:rsid w:val="00E41824"/>
    <w:rsid w:val="00E425F3"/>
    <w:rsid w:val="00E433D5"/>
    <w:rsid w:val="00E4405A"/>
    <w:rsid w:val="00E44BD6"/>
    <w:rsid w:val="00E531C7"/>
    <w:rsid w:val="00E61981"/>
    <w:rsid w:val="00E67278"/>
    <w:rsid w:val="00E74506"/>
    <w:rsid w:val="00E80D53"/>
    <w:rsid w:val="00E83D52"/>
    <w:rsid w:val="00E912FA"/>
    <w:rsid w:val="00EA61CA"/>
    <w:rsid w:val="00EA6591"/>
    <w:rsid w:val="00EB7CDA"/>
    <w:rsid w:val="00EC37FC"/>
    <w:rsid w:val="00EC4DAC"/>
    <w:rsid w:val="00EC6F1C"/>
    <w:rsid w:val="00ED0880"/>
    <w:rsid w:val="00ED1971"/>
    <w:rsid w:val="00ED2088"/>
    <w:rsid w:val="00ED3862"/>
    <w:rsid w:val="00EE64AD"/>
    <w:rsid w:val="00EF216E"/>
    <w:rsid w:val="00EF3170"/>
    <w:rsid w:val="00EF7F20"/>
    <w:rsid w:val="00F00B6C"/>
    <w:rsid w:val="00F01B38"/>
    <w:rsid w:val="00F06FE4"/>
    <w:rsid w:val="00F11B16"/>
    <w:rsid w:val="00F15973"/>
    <w:rsid w:val="00F16501"/>
    <w:rsid w:val="00F20102"/>
    <w:rsid w:val="00F22DAA"/>
    <w:rsid w:val="00F23F45"/>
    <w:rsid w:val="00F32524"/>
    <w:rsid w:val="00F33B3A"/>
    <w:rsid w:val="00F348B5"/>
    <w:rsid w:val="00F40234"/>
    <w:rsid w:val="00F4798A"/>
    <w:rsid w:val="00F559D7"/>
    <w:rsid w:val="00F607CF"/>
    <w:rsid w:val="00F641BE"/>
    <w:rsid w:val="00F66CE4"/>
    <w:rsid w:val="00F66DED"/>
    <w:rsid w:val="00F706F2"/>
    <w:rsid w:val="00F70ADD"/>
    <w:rsid w:val="00F763EE"/>
    <w:rsid w:val="00F76A01"/>
    <w:rsid w:val="00F83116"/>
    <w:rsid w:val="00F84618"/>
    <w:rsid w:val="00F84E81"/>
    <w:rsid w:val="00F860DB"/>
    <w:rsid w:val="00F90ACD"/>
    <w:rsid w:val="00F9262C"/>
    <w:rsid w:val="00F92F9A"/>
    <w:rsid w:val="00F96AB4"/>
    <w:rsid w:val="00FA4D49"/>
    <w:rsid w:val="00FB237A"/>
    <w:rsid w:val="00FB44C6"/>
    <w:rsid w:val="00FB6294"/>
    <w:rsid w:val="00FB6F19"/>
    <w:rsid w:val="00FC2FFF"/>
    <w:rsid w:val="00FC34F1"/>
    <w:rsid w:val="00FE3867"/>
    <w:rsid w:val="00FE5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A714"/>
  <w15:docId w15:val="{CB84E933-736F-4605-86B3-E14C1356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semiHidden/>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4D49"/>
  </w:style>
  <w:style w:type="paragraph" w:styleId="Footer">
    <w:name w:val="footer"/>
    <w:basedOn w:val="Normal"/>
    <w:link w:val="FooterChar"/>
    <w:uiPriority w:val="99"/>
    <w:semiHidden/>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styleId="NormalWeb">
    <w:name w:val="Normal (Web)"/>
    <w:basedOn w:val="Normal"/>
    <w:semiHidden/>
    <w:unhideWhenUsed/>
    <w:rsid w:val="008A4FA8"/>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F76A01"/>
    <w:pPr>
      <w:ind w:left="720"/>
      <w:contextualSpacing/>
    </w:pPr>
  </w:style>
  <w:style w:type="character" w:styleId="UnresolvedMention">
    <w:name w:val="Unresolved Mention"/>
    <w:basedOn w:val="DefaultParagraphFont"/>
    <w:uiPriority w:val="99"/>
    <w:semiHidden/>
    <w:unhideWhenUsed/>
    <w:rsid w:val="00E44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6665">
      <w:bodyDiv w:val="1"/>
      <w:marLeft w:val="0"/>
      <w:marRight w:val="0"/>
      <w:marTop w:val="0"/>
      <w:marBottom w:val="0"/>
      <w:divBdr>
        <w:top w:val="none" w:sz="0" w:space="0" w:color="auto"/>
        <w:left w:val="none" w:sz="0" w:space="0" w:color="auto"/>
        <w:bottom w:val="none" w:sz="0" w:space="0" w:color="auto"/>
        <w:right w:val="none" w:sz="0" w:space="0" w:color="auto"/>
      </w:divBdr>
    </w:div>
    <w:div w:id="90441672">
      <w:bodyDiv w:val="1"/>
      <w:marLeft w:val="0"/>
      <w:marRight w:val="0"/>
      <w:marTop w:val="0"/>
      <w:marBottom w:val="0"/>
      <w:divBdr>
        <w:top w:val="none" w:sz="0" w:space="0" w:color="auto"/>
        <w:left w:val="none" w:sz="0" w:space="0" w:color="auto"/>
        <w:bottom w:val="none" w:sz="0" w:space="0" w:color="auto"/>
        <w:right w:val="none" w:sz="0" w:space="0" w:color="auto"/>
      </w:divBdr>
    </w:div>
    <w:div w:id="140464831">
      <w:bodyDiv w:val="1"/>
      <w:marLeft w:val="0"/>
      <w:marRight w:val="0"/>
      <w:marTop w:val="0"/>
      <w:marBottom w:val="0"/>
      <w:divBdr>
        <w:top w:val="none" w:sz="0" w:space="0" w:color="auto"/>
        <w:left w:val="none" w:sz="0" w:space="0" w:color="auto"/>
        <w:bottom w:val="none" w:sz="0" w:space="0" w:color="auto"/>
        <w:right w:val="none" w:sz="0" w:space="0" w:color="auto"/>
      </w:divBdr>
    </w:div>
    <w:div w:id="196552195">
      <w:bodyDiv w:val="1"/>
      <w:marLeft w:val="0"/>
      <w:marRight w:val="0"/>
      <w:marTop w:val="0"/>
      <w:marBottom w:val="0"/>
      <w:divBdr>
        <w:top w:val="none" w:sz="0" w:space="0" w:color="auto"/>
        <w:left w:val="none" w:sz="0" w:space="0" w:color="auto"/>
        <w:bottom w:val="none" w:sz="0" w:space="0" w:color="auto"/>
        <w:right w:val="none" w:sz="0" w:space="0" w:color="auto"/>
      </w:divBdr>
    </w:div>
    <w:div w:id="219562812">
      <w:bodyDiv w:val="1"/>
      <w:marLeft w:val="0"/>
      <w:marRight w:val="0"/>
      <w:marTop w:val="0"/>
      <w:marBottom w:val="0"/>
      <w:divBdr>
        <w:top w:val="none" w:sz="0" w:space="0" w:color="auto"/>
        <w:left w:val="none" w:sz="0" w:space="0" w:color="auto"/>
        <w:bottom w:val="none" w:sz="0" w:space="0" w:color="auto"/>
        <w:right w:val="none" w:sz="0" w:space="0" w:color="auto"/>
      </w:divBdr>
    </w:div>
    <w:div w:id="285744993">
      <w:bodyDiv w:val="1"/>
      <w:marLeft w:val="0"/>
      <w:marRight w:val="0"/>
      <w:marTop w:val="0"/>
      <w:marBottom w:val="0"/>
      <w:divBdr>
        <w:top w:val="none" w:sz="0" w:space="0" w:color="auto"/>
        <w:left w:val="none" w:sz="0" w:space="0" w:color="auto"/>
        <w:bottom w:val="none" w:sz="0" w:space="0" w:color="auto"/>
        <w:right w:val="none" w:sz="0" w:space="0" w:color="auto"/>
      </w:divBdr>
    </w:div>
    <w:div w:id="326791769">
      <w:bodyDiv w:val="1"/>
      <w:marLeft w:val="0"/>
      <w:marRight w:val="0"/>
      <w:marTop w:val="0"/>
      <w:marBottom w:val="0"/>
      <w:divBdr>
        <w:top w:val="none" w:sz="0" w:space="0" w:color="auto"/>
        <w:left w:val="none" w:sz="0" w:space="0" w:color="auto"/>
        <w:bottom w:val="none" w:sz="0" w:space="0" w:color="auto"/>
        <w:right w:val="none" w:sz="0" w:space="0" w:color="auto"/>
      </w:divBdr>
    </w:div>
    <w:div w:id="427655097">
      <w:bodyDiv w:val="1"/>
      <w:marLeft w:val="0"/>
      <w:marRight w:val="0"/>
      <w:marTop w:val="0"/>
      <w:marBottom w:val="0"/>
      <w:divBdr>
        <w:top w:val="none" w:sz="0" w:space="0" w:color="auto"/>
        <w:left w:val="none" w:sz="0" w:space="0" w:color="auto"/>
        <w:bottom w:val="none" w:sz="0" w:space="0" w:color="auto"/>
        <w:right w:val="none" w:sz="0" w:space="0" w:color="auto"/>
      </w:divBdr>
    </w:div>
    <w:div w:id="465705869">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561989574">
      <w:bodyDiv w:val="1"/>
      <w:marLeft w:val="0"/>
      <w:marRight w:val="0"/>
      <w:marTop w:val="0"/>
      <w:marBottom w:val="0"/>
      <w:divBdr>
        <w:top w:val="none" w:sz="0" w:space="0" w:color="auto"/>
        <w:left w:val="none" w:sz="0" w:space="0" w:color="auto"/>
        <w:bottom w:val="none" w:sz="0" w:space="0" w:color="auto"/>
        <w:right w:val="none" w:sz="0" w:space="0" w:color="auto"/>
      </w:divBdr>
    </w:div>
    <w:div w:id="596987201">
      <w:bodyDiv w:val="1"/>
      <w:marLeft w:val="0"/>
      <w:marRight w:val="0"/>
      <w:marTop w:val="0"/>
      <w:marBottom w:val="0"/>
      <w:divBdr>
        <w:top w:val="none" w:sz="0" w:space="0" w:color="auto"/>
        <w:left w:val="none" w:sz="0" w:space="0" w:color="auto"/>
        <w:bottom w:val="none" w:sz="0" w:space="0" w:color="auto"/>
        <w:right w:val="none" w:sz="0" w:space="0" w:color="auto"/>
      </w:divBdr>
    </w:div>
    <w:div w:id="652638274">
      <w:bodyDiv w:val="1"/>
      <w:marLeft w:val="0"/>
      <w:marRight w:val="0"/>
      <w:marTop w:val="0"/>
      <w:marBottom w:val="0"/>
      <w:divBdr>
        <w:top w:val="none" w:sz="0" w:space="0" w:color="auto"/>
        <w:left w:val="none" w:sz="0" w:space="0" w:color="auto"/>
        <w:bottom w:val="none" w:sz="0" w:space="0" w:color="auto"/>
        <w:right w:val="none" w:sz="0" w:space="0" w:color="auto"/>
      </w:divBdr>
    </w:div>
    <w:div w:id="771702971">
      <w:bodyDiv w:val="1"/>
      <w:marLeft w:val="0"/>
      <w:marRight w:val="0"/>
      <w:marTop w:val="0"/>
      <w:marBottom w:val="0"/>
      <w:divBdr>
        <w:top w:val="none" w:sz="0" w:space="0" w:color="auto"/>
        <w:left w:val="none" w:sz="0" w:space="0" w:color="auto"/>
        <w:bottom w:val="none" w:sz="0" w:space="0" w:color="auto"/>
        <w:right w:val="none" w:sz="0" w:space="0" w:color="auto"/>
      </w:divBdr>
    </w:div>
    <w:div w:id="796921570">
      <w:bodyDiv w:val="1"/>
      <w:marLeft w:val="0"/>
      <w:marRight w:val="0"/>
      <w:marTop w:val="0"/>
      <w:marBottom w:val="0"/>
      <w:divBdr>
        <w:top w:val="none" w:sz="0" w:space="0" w:color="auto"/>
        <w:left w:val="none" w:sz="0" w:space="0" w:color="auto"/>
        <w:bottom w:val="none" w:sz="0" w:space="0" w:color="auto"/>
        <w:right w:val="none" w:sz="0" w:space="0" w:color="auto"/>
      </w:divBdr>
    </w:div>
    <w:div w:id="828014541">
      <w:bodyDiv w:val="1"/>
      <w:marLeft w:val="0"/>
      <w:marRight w:val="0"/>
      <w:marTop w:val="0"/>
      <w:marBottom w:val="0"/>
      <w:divBdr>
        <w:top w:val="none" w:sz="0" w:space="0" w:color="auto"/>
        <w:left w:val="none" w:sz="0" w:space="0" w:color="auto"/>
        <w:bottom w:val="none" w:sz="0" w:space="0" w:color="auto"/>
        <w:right w:val="none" w:sz="0" w:space="0" w:color="auto"/>
      </w:divBdr>
    </w:div>
    <w:div w:id="852845072">
      <w:bodyDiv w:val="1"/>
      <w:marLeft w:val="0"/>
      <w:marRight w:val="0"/>
      <w:marTop w:val="0"/>
      <w:marBottom w:val="0"/>
      <w:divBdr>
        <w:top w:val="none" w:sz="0" w:space="0" w:color="auto"/>
        <w:left w:val="none" w:sz="0" w:space="0" w:color="auto"/>
        <w:bottom w:val="none" w:sz="0" w:space="0" w:color="auto"/>
        <w:right w:val="none" w:sz="0" w:space="0" w:color="auto"/>
      </w:divBdr>
    </w:div>
    <w:div w:id="869300205">
      <w:bodyDiv w:val="1"/>
      <w:marLeft w:val="0"/>
      <w:marRight w:val="0"/>
      <w:marTop w:val="0"/>
      <w:marBottom w:val="0"/>
      <w:divBdr>
        <w:top w:val="none" w:sz="0" w:space="0" w:color="auto"/>
        <w:left w:val="none" w:sz="0" w:space="0" w:color="auto"/>
        <w:bottom w:val="none" w:sz="0" w:space="0" w:color="auto"/>
        <w:right w:val="none" w:sz="0" w:space="0" w:color="auto"/>
      </w:divBdr>
    </w:div>
    <w:div w:id="883635281">
      <w:bodyDiv w:val="1"/>
      <w:marLeft w:val="0"/>
      <w:marRight w:val="0"/>
      <w:marTop w:val="0"/>
      <w:marBottom w:val="0"/>
      <w:divBdr>
        <w:top w:val="none" w:sz="0" w:space="0" w:color="auto"/>
        <w:left w:val="none" w:sz="0" w:space="0" w:color="auto"/>
        <w:bottom w:val="none" w:sz="0" w:space="0" w:color="auto"/>
        <w:right w:val="none" w:sz="0" w:space="0" w:color="auto"/>
      </w:divBdr>
    </w:div>
    <w:div w:id="909928836">
      <w:bodyDiv w:val="1"/>
      <w:marLeft w:val="0"/>
      <w:marRight w:val="0"/>
      <w:marTop w:val="0"/>
      <w:marBottom w:val="0"/>
      <w:divBdr>
        <w:top w:val="none" w:sz="0" w:space="0" w:color="auto"/>
        <w:left w:val="none" w:sz="0" w:space="0" w:color="auto"/>
        <w:bottom w:val="none" w:sz="0" w:space="0" w:color="auto"/>
        <w:right w:val="none" w:sz="0" w:space="0" w:color="auto"/>
      </w:divBdr>
    </w:div>
    <w:div w:id="974220811">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1035036739">
      <w:bodyDiv w:val="1"/>
      <w:marLeft w:val="0"/>
      <w:marRight w:val="0"/>
      <w:marTop w:val="0"/>
      <w:marBottom w:val="0"/>
      <w:divBdr>
        <w:top w:val="none" w:sz="0" w:space="0" w:color="auto"/>
        <w:left w:val="none" w:sz="0" w:space="0" w:color="auto"/>
        <w:bottom w:val="none" w:sz="0" w:space="0" w:color="auto"/>
        <w:right w:val="none" w:sz="0" w:space="0" w:color="auto"/>
      </w:divBdr>
    </w:div>
    <w:div w:id="1099906429">
      <w:bodyDiv w:val="1"/>
      <w:marLeft w:val="0"/>
      <w:marRight w:val="0"/>
      <w:marTop w:val="0"/>
      <w:marBottom w:val="0"/>
      <w:divBdr>
        <w:top w:val="none" w:sz="0" w:space="0" w:color="auto"/>
        <w:left w:val="none" w:sz="0" w:space="0" w:color="auto"/>
        <w:bottom w:val="none" w:sz="0" w:space="0" w:color="auto"/>
        <w:right w:val="none" w:sz="0" w:space="0" w:color="auto"/>
      </w:divBdr>
    </w:div>
    <w:div w:id="1156142329">
      <w:bodyDiv w:val="1"/>
      <w:marLeft w:val="0"/>
      <w:marRight w:val="0"/>
      <w:marTop w:val="0"/>
      <w:marBottom w:val="0"/>
      <w:divBdr>
        <w:top w:val="none" w:sz="0" w:space="0" w:color="auto"/>
        <w:left w:val="none" w:sz="0" w:space="0" w:color="auto"/>
        <w:bottom w:val="none" w:sz="0" w:space="0" w:color="auto"/>
        <w:right w:val="none" w:sz="0" w:space="0" w:color="auto"/>
      </w:divBdr>
    </w:div>
    <w:div w:id="1362121405">
      <w:bodyDiv w:val="1"/>
      <w:marLeft w:val="0"/>
      <w:marRight w:val="0"/>
      <w:marTop w:val="0"/>
      <w:marBottom w:val="0"/>
      <w:divBdr>
        <w:top w:val="none" w:sz="0" w:space="0" w:color="auto"/>
        <w:left w:val="none" w:sz="0" w:space="0" w:color="auto"/>
        <w:bottom w:val="none" w:sz="0" w:space="0" w:color="auto"/>
        <w:right w:val="none" w:sz="0" w:space="0" w:color="auto"/>
      </w:divBdr>
    </w:div>
    <w:div w:id="1451784268">
      <w:bodyDiv w:val="1"/>
      <w:marLeft w:val="0"/>
      <w:marRight w:val="0"/>
      <w:marTop w:val="0"/>
      <w:marBottom w:val="0"/>
      <w:divBdr>
        <w:top w:val="none" w:sz="0" w:space="0" w:color="auto"/>
        <w:left w:val="none" w:sz="0" w:space="0" w:color="auto"/>
        <w:bottom w:val="none" w:sz="0" w:space="0" w:color="auto"/>
        <w:right w:val="none" w:sz="0" w:space="0" w:color="auto"/>
      </w:divBdr>
    </w:div>
    <w:div w:id="1485316076">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561475855">
      <w:bodyDiv w:val="1"/>
      <w:marLeft w:val="0"/>
      <w:marRight w:val="0"/>
      <w:marTop w:val="0"/>
      <w:marBottom w:val="0"/>
      <w:divBdr>
        <w:top w:val="none" w:sz="0" w:space="0" w:color="auto"/>
        <w:left w:val="none" w:sz="0" w:space="0" w:color="auto"/>
        <w:bottom w:val="none" w:sz="0" w:space="0" w:color="auto"/>
        <w:right w:val="none" w:sz="0" w:space="0" w:color="auto"/>
      </w:divBdr>
    </w:div>
    <w:div w:id="1595699604">
      <w:bodyDiv w:val="1"/>
      <w:marLeft w:val="0"/>
      <w:marRight w:val="0"/>
      <w:marTop w:val="0"/>
      <w:marBottom w:val="0"/>
      <w:divBdr>
        <w:top w:val="none" w:sz="0" w:space="0" w:color="auto"/>
        <w:left w:val="none" w:sz="0" w:space="0" w:color="auto"/>
        <w:bottom w:val="none" w:sz="0" w:space="0" w:color="auto"/>
        <w:right w:val="none" w:sz="0" w:space="0" w:color="auto"/>
      </w:divBdr>
    </w:div>
    <w:div w:id="1623152973">
      <w:bodyDiv w:val="1"/>
      <w:marLeft w:val="0"/>
      <w:marRight w:val="0"/>
      <w:marTop w:val="0"/>
      <w:marBottom w:val="0"/>
      <w:divBdr>
        <w:top w:val="none" w:sz="0" w:space="0" w:color="auto"/>
        <w:left w:val="none" w:sz="0" w:space="0" w:color="auto"/>
        <w:bottom w:val="none" w:sz="0" w:space="0" w:color="auto"/>
        <w:right w:val="none" w:sz="0" w:space="0" w:color="auto"/>
      </w:divBdr>
    </w:div>
    <w:div w:id="1889415332">
      <w:bodyDiv w:val="1"/>
      <w:marLeft w:val="0"/>
      <w:marRight w:val="0"/>
      <w:marTop w:val="0"/>
      <w:marBottom w:val="0"/>
      <w:divBdr>
        <w:top w:val="none" w:sz="0" w:space="0" w:color="auto"/>
        <w:left w:val="none" w:sz="0" w:space="0" w:color="auto"/>
        <w:bottom w:val="none" w:sz="0" w:space="0" w:color="auto"/>
        <w:right w:val="none" w:sz="0" w:space="0" w:color="auto"/>
      </w:divBdr>
    </w:div>
    <w:div w:id="1905748972">
      <w:bodyDiv w:val="1"/>
      <w:marLeft w:val="0"/>
      <w:marRight w:val="0"/>
      <w:marTop w:val="0"/>
      <w:marBottom w:val="0"/>
      <w:divBdr>
        <w:top w:val="none" w:sz="0" w:space="0" w:color="auto"/>
        <w:left w:val="none" w:sz="0" w:space="0" w:color="auto"/>
        <w:bottom w:val="none" w:sz="0" w:space="0" w:color="auto"/>
        <w:right w:val="none" w:sz="0" w:space="0" w:color="auto"/>
      </w:divBdr>
    </w:div>
    <w:div w:id="1925869839">
      <w:bodyDiv w:val="1"/>
      <w:marLeft w:val="0"/>
      <w:marRight w:val="0"/>
      <w:marTop w:val="0"/>
      <w:marBottom w:val="0"/>
      <w:divBdr>
        <w:top w:val="none" w:sz="0" w:space="0" w:color="auto"/>
        <w:left w:val="none" w:sz="0" w:space="0" w:color="auto"/>
        <w:bottom w:val="none" w:sz="0" w:space="0" w:color="auto"/>
        <w:right w:val="none" w:sz="0" w:space="0" w:color="auto"/>
      </w:divBdr>
    </w:div>
    <w:div w:id="1930237589">
      <w:bodyDiv w:val="1"/>
      <w:marLeft w:val="0"/>
      <w:marRight w:val="0"/>
      <w:marTop w:val="0"/>
      <w:marBottom w:val="0"/>
      <w:divBdr>
        <w:top w:val="none" w:sz="0" w:space="0" w:color="auto"/>
        <w:left w:val="none" w:sz="0" w:space="0" w:color="auto"/>
        <w:bottom w:val="none" w:sz="0" w:space="0" w:color="auto"/>
        <w:right w:val="none" w:sz="0" w:space="0" w:color="auto"/>
      </w:divBdr>
    </w:div>
    <w:div w:id="1943686271">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 w:id="1971393970">
      <w:bodyDiv w:val="1"/>
      <w:marLeft w:val="0"/>
      <w:marRight w:val="0"/>
      <w:marTop w:val="0"/>
      <w:marBottom w:val="0"/>
      <w:divBdr>
        <w:top w:val="none" w:sz="0" w:space="0" w:color="auto"/>
        <w:left w:val="none" w:sz="0" w:space="0" w:color="auto"/>
        <w:bottom w:val="none" w:sz="0" w:space="0" w:color="auto"/>
        <w:right w:val="none" w:sz="0" w:space="0" w:color="auto"/>
      </w:divBdr>
    </w:div>
    <w:div w:id="1978802467">
      <w:bodyDiv w:val="1"/>
      <w:marLeft w:val="0"/>
      <w:marRight w:val="0"/>
      <w:marTop w:val="0"/>
      <w:marBottom w:val="0"/>
      <w:divBdr>
        <w:top w:val="none" w:sz="0" w:space="0" w:color="auto"/>
        <w:left w:val="none" w:sz="0" w:space="0" w:color="auto"/>
        <w:bottom w:val="none" w:sz="0" w:space="0" w:color="auto"/>
        <w:right w:val="none" w:sz="0" w:space="0" w:color="auto"/>
      </w:divBdr>
    </w:div>
    <w:div w:id="1998072889">
      <w:bodyDiv w:val="1"/>
      <w:marLeft w:val="0"/>
      <w:marRight w:val="0"/>
      <w:marTop w:val="0"/>
      <w:marBottom w:val="0"/>
      <w:divBdr>
        <w:top w:val="none" w:sz="0" w:space="0" w:color="auto"/>
        <w:left w:val="none" w:sz="0" w:space="0" w:color="auto"/>
        <w:bottom w:val="none" w:sz="0" w:space="0" w:color="auto"/>
        <w:right w:val="none" w:sz="0" w:space="0" w:color="auto"/>
      </w:divBdr>
    </w:div>
    <w:div w:id="2013021243">
      <w:bodyDiv w:val="1"/>
      <w:marLeft w:val="0"/>
      <w:marRight w:val="0"/>
      <w:marTop w:val="0"/>
      <w:marBottom w:val="0"/>
      <w:divBdr>
        <w:top w:val="none" w:sz="0" w:space="0" w:color="auto"/>
        <w:left w:val="none" w:sz="0" w:space="0" w:color="auto"/>
        <w:bottom w:val="none" w:sz="0" w:space="0" w:color="auto"/>
        <w:right w:val="none" w:sz="0" w:space="0" w:color="auto"/>
      </w:divBdr>
    </w:div>
    <w:div w:id="2023780180">
      <w:bodyDiv w:val="1"/>
      <w:marLeft w:val="0"/>
      <w:marRight w:val="0"/>
      <w:marTop w:val="0"/>
      <w:marBottom w:val="0"/>
      <w:divBdr>
        <w:top w:val="none" w:sz="0" w:space="0" w:color="auto"/>
        <w:left w:val="none" w:sz="0" w:space="0" w:color="auto"/>
        <w:bottom w:val="none" w:sz="0" w:space="0" w:color="auto"/>
        <w:right w:val="none" w:sz="0" w:space="0" w:color="auto"/>
      </w:divBdr>
    </w:div>
    <w:div w:id="2074083648">
      <w:bodyDiv w:val="1"/>
      <w:marLeft w:val="0"/>
      <w:marRight w:val="0"/>
      <w:marTop w:val="0"/>
      <w:marBottom w:val="0"/>
      <w:divBdr>
        <w:top w:val="none" w:sz="0" w:space="0" w:color="auto"/>
        <w:left w:val="none" w:sz="0" w:space="0" w:color="auto"/>
        <w:bottom w:val="none" w:sz="0" w:space="0" w:color="auto"/>
        <w:right w:val="none" w:sz="0" w:space="0" w:color="auto"/>
      </w:divBdr>
    </w:div>
    <w:div w:id="2094349651">
      <w:bodyDiv w:val="1"/>
      <w:marLeft w:val="0"/>
      <w:marRight w:val="0"/>
      <w:marTop w:val="0"/>
      <w:marBottom w:val="0"/>
      <w:divBdr>
        <w:top w:val="none" w:sz="0" w:space="0" w:color="auto"/>
        <w:left w:val="none" w:sz="0" w:space="0" w:color="auto"/>
        <w:bottom w:val="none" w:sz="0" w:space="0" w:color="auto"/>
        <w:right w:val="none" w:sz="0" w:space="0" w:color="auto"/>
      </w:divBdr>
    </w:div>
    <w:div w:id="2110197693">
      <w:bodyDiv w:val="1"/>
      <w:marLeft w:val="0"/>
      <w:marRight w:val="0"/>
      <w:marTop w:val="0"/>
      <w:marBottom w:val="0"/>
      <w:divBdr>
        <w:top w:val="none" w:sz="0" w:space="0" w:color="auto"/>
        <w:left w:val="none" w:sz="0" w:space="0" w:color="auto"/>
        <w:bottom w:val="none" w:sz="0" w:space="0" w:color="auto"/>
        <w:right w:val="none" w:sz="0" w:space="0" w:color="auto"/>
      </w:divBdr>
    </w:div>
    <w:div w:id="2134248802">
      <w:bodyDiv w:val="1"/>
      <w:marLeft w:val="0"/>
      <w:marRight w:val="0"/>
      <w:marTop w:val="0"/>
      <w:marBottom w:val="0"/>
      <w:divBdr>
        <w:top w:val="none" w:sz="0" w:space="0" w:color="auto"/>
        <w:left w:val="none" w:sz="0" w:space="0" w:color="auto"/>
        <w:bottom w:val="none" w:sz="0" w:space="0" w:color="auto"/>
        <w:right w:val="none" w:sz="0" w:space="0" w:color="auto"/>
      </w:divBdr>
    </w:div>
    <w:div w:id="21453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sussex.gov.uk/roads-transport/public/flexib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9bf4a9-87bd-4dbf-a36c-1db5158e5def}" enabled="1" method="Privileged" siteId="{ea80952e-a476-42d4-aaf4-5457852b0f7e}" removed="0"/>
</clbl:labelList>
</file>

<file path=docProps/app.xml><?xml version="1.0" encoding="utf-8"?>
<Properties xmlns="http://schemas.openxmlformats.org/officeDocument/2006/extended-properties" xmlns:vt="http://schemas.openxmlformats.org/officeDocument/2006/docPropsVTypes">
  <Template>Normal</Template>
  <TotalTime>15</TotalTime>
  <Pages>4</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Hartfield</dc:creator>
  <cp:keywords/>
  <dc:description/>
  <cp:lastModifiedBy>Horner, Giles</cp:lastModifiedBy>
  <cp:revision>19</cp:revision>
  <cp:lastPrinted>2022-11-08T10:31:00Z</cp:lastPrinted>
  <dcterms:created xsi:type="dcterms:W3CDTF">2023-06-13T18:34:00Z</dcterms:created>
  <dcterms:modified xsi:type="dcterms:W3CDTF">2023-06-14T13:57:00Z</dcterms:modified>
</cp:coreProperties>
</file>