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3A270A58" w14:textId="77777777" w:rsidR="009005C0" w:rsidRDefault="009005C0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0564D802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>Minutes to the</w:t>
      </w:r>
      <w:r w:rsidR="00F4798A">
        <w:rPr>
          <w:rFonts w:cstheme="minorHAnsi"/>
          <w:b/>
        </w:rPr>
        <w:t xml:space="preserve"> </w:t>
      </w:r>
      <w:r w:rsidRPr="00B15E9D">
        <w:rPr>
          <w:rFonts w:cstheme="minorHAnsi"/>
          <w:b/>
        </w:rPr>
        <w:t xml:space="preserve">Parish Council Meeting held </w:t>
      </w:r>
      <w:r w:rsidRPr="00B15E9D">
        <w:rPr>
          <w:rFonts w:cstheme="minorHAnsi"/>
          <w:b/>
          <w:color w:val="000000"/>
        </w:rPr>
        <w:t>in Goods Yard House at 7:30pm on</w:t>
      </w:r>
      <w:r w:rsidR="00A719B4">
        <w:rPr>
          <w:rFonts w:cstheme="minorHAnsi"/>
          <w:b/>
          <w:color w:val="000000"/>
        </w:rPr>
        <w:t xml:space="preserve"> </w:t>
      </w:r>
      <w:r w:rsidR="004A7DAE">
        <w:rPr>
          <w:rFonts w:cstheme="minorHAnsi"/>
          <w:b/>
          <w:color w:val="000000"/>
        </w:rPr>
        <w:t>4</w:t>
      </w:r>
      <w:r w:rsidR="004A7DAE" w:rsidRPr="004A7DAE">
        <w:rPr>
          <w:rFonts w:cstheme="minorHAnsi"/>
          <w:b/>
          <w:color w:val="000000"/>
          <w:vertAlign w:val="superscript"/>
        </w:rPr>
        <w:t>th</w:t>
      </w:r>
      <w:r w:rsidR="004A7DAE">
        <w:rPr>
          <w:rFonts w:cstheme="minorHAnsi"/>
          <w:b/>
          <w:color w:val="000000"/>
        </w:rPr>
        <w:t xml:space="preserve"> September </w:t>
      </w:r>
      <w:r>
        <w:rPr>
          <w:rFonts w:cstheme="minorHAnsi"/>
          <w:b/>
          <w:color w:val="000000"/>
        </w:rPr>
        <w:t xml:space="preserve">2023. </w:t>
      </w:r>
      <w:r w:rsidRPr="00B15E9D">
        <w:rPr>
          <w:rFonts w:cstheme="minorHAnsi"/>
          <w:b/>
        </w:rPr>
        <w:br/>
      </w:r>
    </w:p>
    <w:p w14:paraId="41E8AB40" w14:textId="0C664C4A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</w:t>
      </w:r>
      <w:r w:rsidR="008F4223">
        <w:rPr>
          <w:rFonts w:cstheme="minorHAnsi"/>
          <w:color w:val="000000"/>
        </w:rPr>
        <w:t xml:space="preserve"> Horner, Reed, </w:t>
      </w:r>
      <w:r w:rsidRPr="00B15E9D">
        <w:rPr>
          <w:rFonts w:cstheme="minorHAnsi"/>
          <w:color w:val="000000"/>
        </w:rPr>
        <w:t xml:space="preserve"> </w:t>
      </w:r>
      <w:r w:rsidR="00A719B4">
        <w:rPr>
          <w:rFonts w:cstheme="minorHAnsi"/>
          <w:bCs/>
        </w:rPr>
        <w:t>Colenutt, Eastwood</w:t>
      </w:r>
      <w:r w:rsidR="008F4223">
        <w:rPr>
          <w:rFonts w:cstheme="minorHAnsi"/>
          <w:bCs/>
        </w:rPr>
        <w:t>,</w:t>
      </w:r>
      <w:r w:rsidR="00312CA4">
        <w:rPr>
          <w:rFonts w:cstheme="minorHAnsi"/>
          <w:color w:val="000000"/>
        </w:rPr>
        <w:t xml:space="preserve"> Nathan</w:t>
      </w:r>
      <w:r w:rsidR="00A719B4">
        <w:rPr>
          <w:rFonts w:cstheme="minorHAnsi"/>
          <w:color w:val="000000"/>
        </w:rPr>
        <w:t xml:space="preserve">, </w:t>
      </w:r>
      <w:r>
        <w:rPr>
          <w:rFonts w:cstheme="minorHAnsi"/>
          <w:bCs/>
        </w:rPr>
        <w:t>Smith</w:t>
      </w:r>
      <w:r w:rsidR="008F4223">
        <w:rPr>
          <w:rFonts w:cstheme="minorHAnsi"/>
          <w:bCs/>
        </w:rPr>
        <w:t xml:space="preserve"> and</w:t>
      </w:r>
      <w:r w:rsidR="008A75D8">
        <w:rPr>
          <w:rFonts w:cstheme="minorHAnsi"/>
          <w:bCs/>
        </w:rPr>
        <w:t xml:space="preserve"> </w:t>
      </w:r>
      <w:r w:rsidR="008A75D8">
        <w:rPr>
          <w:rFonts w:cstheme="minorHAnsi"/>
          <w:color w:val="000000"/>
        </w:rPr>
        <w:t>Burnett-Dick</w:t>
      </w:r>
      <w:r w:rsidR="00A719B4">
        <w:rPr>
          <w:rFonts w:cstheme="minorHAnsi"/>
          <w:bCs/>
        </w:rPr>
        <w:t>.</w:t>
      </w:r>
    </w:p>
    <w:p w14:paraId="15FE8FCB" w14:textId="6B0CB4A3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</w:t>
      </w:r>
      <w:bookmarkStart w:id="0" w:name="_Hlk137491599"/>
      <w:r w:rsidRPr="00B15E9D">
        <w:rPr>
          <w:rFonts w:cstheme="minorHAnsi"/>
          <w:bCs/>
        </w:rPr>
        <w:t xml:space="preserve"> </w:t>
      </w:r>
      <w:r w:rsidR="00312CA4">
        <w:rPr>
          <w:rFonts w:cstheme="minorHAnsi"/>
          <w:bCs/>
        </w:rPr>
        <w:t xml:space="preserve">Cllrs </w:t>
      </w:r>
      <w:bookmarkEnd w:id="0"/>
      <w:r w:rsidR="008F4223">
        <w:rPr>
          <w:rFonts w:cstheme="minorHAnsi"/>
          <w:color w:val="000000"/>
        </w:rPr>
        <w:t>Sanders and N</w:t>
      </w:r>
      <w:r w:rsidR="00E940C4">
        <w:rPr>
          <w:rFonts w:cstheme="minorHAnsi"/>
          <w:color w:val="000000"/>
        </w:rPr>
        <w:t>orman</w:t>
      </w:r>
      <w:r w:rsidR="008F4223">
        <w:rPr>
          <w:rFonts w:cstheme="minorHAnsi"/>
          <w:color w:val="000000"/>
        </w:rPr>
        <w:t xml:space="preserve">. 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77777777" w:rsidR="00666BD1" w:rsidRPr="00B15E9D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In Attendance: Emma Fulham (Clerk)</w:t>
      </w:r>
      <w:r>
        <w:rPr>
          <w:rFonts w:cstheme="minorHAnsi"/>
          <w:color w:val="000000"/>
        </w:rPr>
        <w:t>.</w:t>
      </w:r>
    </w:p>
    <w:p w14:paraId="6E7BC33C" w14:textId="77777777" w:rsidR="00666BD1" w:rsidRPr="00B15E9D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385B4316" w14:textId="4FD4BF5B" w:rsidR="00BA1C45" w:rsidRDefault="00666BD1" w:rsidP="00E4405A">
      <w:pPr>
        <w:rPr>
          <w:rFonts w:cstheme="minorHAnsi"/>
          <w:bCs/>
        </w:rPr>
      </w:pPr>
      <w:r w:rsidRPr="00B15E9D">
        <w:rPr>
          <w:rFonts w:cstheme="minorHAnsi"/>
          <w:bCs/>
        </w:rPr>
        <w:t xml:space="preserve">Public: </w:t>
      </w:r>
      <w:r w:rsidRPr="00B15E9D">
        <w:rPr>
          <w:rFonts w:cstheme="minorHAnsi"/>
          <w:bCs/>
        </w:rPr>
        <w:tab/>
      </w:r>
      <w:r w:rsidR="00362CBC">
        <w:rPr>
          <w:rFonts w:cstheme="minorHAnsi"/>
          <w:bCs/>
        </w:rPr>
        <w:t xml:space="preserve">There </w:t>
      </w:r>
      <w:r w:rsidR="008F4223">
        <w:rPr>
          <w:rFonts w:cstheme="minorHAnsi"/>
          <w:bCs/>
        </w:rPr>
        <w:t xml:space="preserve">were 6 </w:t>
      </w:r>
      <w:r>
        <w:rPr>
          <w:rFonts w:cstheme="minorHAnsi"/>
          <w:bCs/>
        </w:rPr>
        <w:t>member</w:t>
      </w:r>
      <w:r w:rsidR="008A75D8">
        <w:rPr>
          <w:rFonts w:cstheme="minorHAnsi"/>
          <w:bCs/>
        </w:rPr>
        <w:t>s</w:t>
      </w:r>
      <w:r w:rsidR="00165648">
        <w:rPr>
          <w:rFonts w:cstheme="minorHAnsi"/>
          <w:bCs/>
        </w:rPr>
        <w:t xml:space="preserve"> </w:t>
      </w:r>
      <w:r>
        <w:rPr>
          <w:rFonts w:cstheme="minorHAnsi"/>
          <w:bCs/>
        </w:rPr>
        <w:t>of the public.</w:t>
      </w:r>
      <w:r w:rsidR="007878A4">
        <w:rPr>
          <w:rFonts w:cstheme="minorHAnsi"/>
          <w:bCs/>
        </w:rPr>
        <w:br/>
      </w:r>
      <w:r w:rsidR="007878A4">
        <w:rPr>
          <w:rFonts w:cstheme="minorHAnsi"/>
          <w:bCs/>
        </w:rPr>
        <w:br/>
      </w:r>
      <w:r w:rsidR="007878A4" w:rsidRPr="00DA2E7E">
        <w:rPr>
          <w:rFonts w:cstheme="minorHAnsi"/>
          <w:b/>
        </w:rPr>
        <w:t>Public Questions and Comments.</w:t>
      </w:r>
      <w:r w:rsidR="007878A4">
        <w:rPr>
          <w:rFonts w:cstheme="minorHAnsi"/>
          <w:b/>
        </w:rPr>
        <w:br/>
      </w:r>
      <w:r w:rsidR="007878A4">
        <w:rPr>
          <w:rFonts w:cstheme="minorHAnsi"/>
          <w:b/>
        </w:rPr>
        <w:br/>
      </w:r>
      <w:r w:rsidR="007878A4" w:rsidRPr="007878A4">
        <w:rPr>
          <w:rFonts w:cstheme="minorHAnsi"/>
          <w:bCs/>
        </w:rPr>
        <w:t>There w</w:t>
      </w:r>
      <w:r w:rsidR="00B8776A">
        <w:rPr>
          <w:rFonts w:cstheme="minorHAnsi"/>
          <w:bCs/>
        </w:rPr>
        <w:t xml:space="preserve">ere </w:t>
      </w:r>
      <w:r w:rsidR="004A7DAE">
        <w:rPr>
          <w:rFonts w:cstheme="minorHAnsi"/>
          <w:bCs/>
        </w:rPr>
        <w:t>six</w:t>
      </w:r>
      <w:r w:rsidR="007878A4" w:rsidRPr="007878A4">
        <w:rPr>
          <w:rFonts w:cstheme="minorHAnsi"/>
          <w:bCs/>
        </w:rPr>
        <w:t xml:space="preserve"> </w:t>
      </w:r>
      <w:r w:rsidR="00B8776A">
        <w:rPr>
          <w:rFonts w:cstheme="minorHAnsi"/>
          <w:bCs/>
        </w:rPr>
        <w:t xml:space="preserve">members of the </w:t>
      </w:r>
      <w:r w:rsidR="007878A4" w:rsidRPr="007878A4">
        <w:rPr>
          <w:rFonts w:cstheme="minorHAnsi"/>
          <w:bCs/>
        </w:rPr>
        <w:t xml:space="preserve">public </w:t>
      </w:r>
      <w:r w:rsidR="00125A65">
        <w:rPr>
          <w:rFonts w:cstheme="minorHAnsi"/>
          <w:bCs/>
        </w:rPr>
        <w:t xml:space="preserve">present. </w:t>
      </w:r>
    </w:p>
    <w:p w14:paraId="234EA034" w14:textId="3FDF92E2" w:rsidR="004A7DAE" w:rsidRDefault="004A7DAE" w:rsidP="00E4405A">
      <w:pPr>
        <w:rPr>
          <w:rFonts w:cstheme="minorHAnsi"/>
          <w:bCs/>
        </w:rPr>
      </w:pPr>
      <w:r>
        <w:rPr>
          <w:rFonts w:cstheme="minorHAnsi"/>
          <w:bCs/>
        </w:rPr>
        <w:t xml:space="preserve">A concern over Edenbridge Road </w:t>
      </w:r>
      <w:r w:rsidR="00B7226D">
        <w:rPr>
          <w:rFonts w:cstheme="minorHAnsi"/>
          <w:bCs/>
        </w:rPr>
        <w:t xml:space="preserve">safety was raised. </w:t>
      </w:r>
      <w:r w:rsidR="00FF1FE3">
        <w:rPr>
          <w:rFonts w:cstheme="minorHAnsi"/>
          <w:bCs/>
        </w:rPr>
        <w:t>A meeting with ESCC and Georgia Taylor had</w:t>
      </w:r>
      <w:r w:rsidR="005E3BAF">
        <w:rPr>
          <w:rFonts w:cstheme="minorHAnsi"/>
          <w:bCs/>
        </w:rPr>
        <w:t xml:space="preserve"> happened</w:t>
      </w:r>
      <w:r w:rsidR="006A5B87">
        <w:rPr>
          <w:rFonts w:cstheme="minorHAnsi"/>
          <w:bCs/>
        </w:rPr>
        <w:t>.</w:t>
      </w:r>
      <w:r w:rsidR="005E3BAF">
        <w:rPr>
          <w:rFonts w:cstheme="minorHAnsi"/>
          <w:bCs/>
        </w:rPr>
        <w:t xml:space="preserve"> Ian Johnson</w:t>
      </w:r>
      <w:r w:rsidR="006A5B87">
        <w:rPr>
          <w:rFonts w:cstheme="minorHAnsi"/>
          <w:bCs/>
        </w:rPr>
        <w:t>, ESCC Highways,</w:t>
      </w:r>
      <w:r w:rsidR="005E3BAF">
        <w:rPr>
          <w:rFonts w:cstheme="minorHAnsi"/>
          <w:bCs/>
        </w:rPr>
        <w:t xml:space="preserve"> </w:t>
      </w:r>
      <w:r w:rsidR="00FF58BE">
        <w:rPr>
          <w:rFonts w:cstheme="minorHAnsi"/>
          <w:bCs/>
        </w:rPr>
        <w:t xml:space="preserve">had </w:t>
      </w:r>
      <w:r w:rsidR="005E3BAF">
        <w:rPr>
          <w:rFonts w:cstheme="minorHAnsi"/>
          <w:bCs/>
        </w:rPr>
        <w:t xml:space="preserve">agreed to review the accident data and had suggested </w:t>
      </w:r>
      <w:r w:rsidR="006A5B87">
        <w:rPr>
          <w:rFonts w:cstheme="minorHAnsi"/>
          <w:bCs/>
        </w:rPr>
        <w:t xml:space="preserve">the </w:t>
      </w:r>
      <w:r w:rsidR="005E3BAF">
        <w:rPr>
          <w:rFonts w:cstheme="minorHAnsi"/>
          <w:bCs/>
        </w:rPr>
        <w:t>possib</w:t>
      </w:r>
      <w:r w:rsidR="006A5B87">
        <w:rPr>
          <w:rFonts w:cstheme="minorHAnsi"/>
          <w:bCs/>
        </w:rPr>
        <w:t>ility of a</w:t>
      </w:r>
      <w:r w:rsidR="005E3BAF">
        <w:rPr>
          <w:rFonts w:cstheme="minorHAnsi"/>
          <w:bCs/>
        </w:rPr>
        <w:t xml:space="preserve"> </w:t>
      </w:r>
      <w:r w:rsidR="001E2112">
        <w:rPr>
          <w:rFonts w:cstheme="minorHAnsi"/>
          <w:bCs/>
        </w:rPr>
        <w:t xml:space="preserve">feasibility study </w:t>
      </w:r>
      <w:r w:rsidR="006A5B87">
        <w:rPr>
          <w:rFonts w:cstheme="minorHAnsi"/>
          <w:bCs/>
        </w:rPr>
        <w:t>along with</w:t>
      </w:r>
      <w:r w:rsidR="001E2112">
        <w:rPr>
          <w:rFonts w:cstheme="minorHAnsi"/>
          <w:bCs/>
        </w:rPr>
        <w:t xml:space="preserve"> match funding for gateways</w:t>
      </w:r>
      <w:r w:rsidR="003C5F86">
        <w:rPr>
          <w:rFonts w:cstheme="minorHAnsi"/>
          <w:bCs/>
        </w:rPr>
        <w:t xml:space="preserve">. The Clerk would follow up </w:t>
      </w:r>
      <w:r w:rsidR="00C56692">
        <w:rPr>
          <w:rFonts w:cstheme="minorHAnsi"/>
          <w:bCs/>
        </w:rPr>
        <w:t xml:space="preserve">with ESCC </w:t>
      </w:r>
      <w:r w:rsidR="00FF58BE">
        <w:rPr>
          <w:rFonts w:cstheme="minorHAnsi"/>
          <w:bCs/>
        </w:rPr>
        <w:t xml:space="preserve">to see if there were any </w:t>
      </w:r>
      <w:r w:rsidR="005E2AE4">
        <w:rPr>
          <w:rFonts w:cstheme="minorHAnsi"/>
          <w:bCs/>
        </w:rPr>
        <w:t xml:space="preserve">further </w:t>
      </w:r>
      <w:r w:rsidR="00FF58BE">
        <w:rPr>
          <w:rFonts w:cstheme="minorHAnsi"/>
          <w:bCs/>
        </w:rPr>
        <w:t xml:space="preserve">suggestions from them </w:t>
      </w:r>
      <w:r w:rsidR="00C56692">
        <w:rPr>
          <w:rFonts w:cstheme="minorHAnsi"/>
          <w:bCs/>
        </w:rPr>
        <w:t xml:space="preserve">and </w:t>
      </w:r>
      <w:r w:rsidR="001C23B7">
        <w:rPr>
          <w:rFonts w:cstheme="minorHAnsi"/>
          <w:bCs/>
        </w:rPr>
        <w:t xml:space="preserve">add to a future agenda. </w:t>
      </w:r>
      <w:r w:rsidR="003C5F86">
        <w:rPr>
          <w:rFonts w:cstheme="minorHAnsi"/>
          <w:bCs/>
        </w:rPr>
        <w:br/>
      </w:r>
      <w:r w:rsidR="003C5F86">
        <w:rPr>
          <w:rFonts w:cstheme="minorHAnsi"/>
          <w:bCs/>
        </w:rPr>
        <w:br/>
        <w:t xml:space="preserve">Thanks </w:t>
      </w:r>
      <w:r w:rsidR="008E3E0A">
        <w:rPr>
          <w:rFonts w:cstheme="minorHAnsi"/>
          <w:bCs/>
        </w:rPr>
        <w:t xml:space="preserve">were given </w:t>
      </w:r>
      <w:r w:rsidR="003C5F86">
        <w:rPr>
          <w:rFonts w:cstheme="minorHAnsi"/>
          <w:bCs/>
        </w:rPr>
        <w:t xml:space="preserve">for the hard work </w:t>
      </w:r>
      <w:r w:rsidR="00B43F63">
        <w:rPr>
          <w:rFonts w:cstheme="minorHAnsi"/>
          <w:bCs/>
        </w:rPr>
        <w:t>of the Fete Committee</w:t>
      </w:r>
      <w:r w:rsidR="00C94B52">
        <w:rPr>
          <w:rFonts w:cstheme="minorHAnsi"/>
          <w:bCs/>
        </w:rPr>
        <w:t xml:space="preserve"> and the success </w:t>
      </w:r>
      <w:r w:rsidR="00C85815">
        <w:rPr>
          <w:rFonts w:cstheme="minorHAnsi"/>
          <w:bCs/>
        </w:rPr>
        <w:t xml:space="preserve">of the weekend’s </w:t>
      </w:r>
      <w:r w:rsidR="00D466FF">
        <w:rPr>
          <w:rFonts w:cstheme="minorHAnsi"/>
          <w:bCs/>
        </w:rPr>
        <w:t xml:space="preserve">event. </w:t>
      </w:r>
      <w:r w:rsidR="00D466FF">
        <w:rPr>
          <w:rFonts w:cstheme="minorHAnsi"/>
          <w:bCs/>
        </w:rPr>
        <w:br/>
      </w:r>
      <w:r w:rsidR="00916D74">
        <w:rPr>
          <w:rFonts w:cstheme="minorHAnsi"/>
          <w:bCs/>
        </w:rPr>
        <w:br/>
      </w:r>
      <w:r w:rsidR="0013764D">
        <w:rPr>
          <w:rFonts w:cstheme="minorHAnsi"/>
          <w:bCs/>
        </w:rPr>
        <w:t xml:space="preserve">Concerns were raised about </w:t>
      </w:r>
      <w:r w:rsidR="00D744D9">
        <w:rPr>
          <w:rFonts w:cstheme="minorHAnsi"/>
          <w:bCs/>
        </w:rPr>
        <w:t>t</w:t>
      </w:r>
      <w:r w:rsidR="006A21C1">
        <w:rPr>
          <w:rFonts w:cstheme="minorHAnsi"/>
          <w:bCs/>
        </w:rPr>
        <w:t xml:space="preserve">he </w:t>
      </w:r>
      <w:r w:rsidR="00FD352B">
        <w:rPr>
          <w:rFonts w:cstheme="minorHAnsi"/>
          <w:bCs/>
        </w:rPr>
        <w:t xml:space="preserve">state of the </w:t>
      </w:r>
      <w:r w:rsidR="006A21C1">
        <w:rPr>
          <w:rFonts w:cstheme="minorHAnsi"/>
          <w:bCs/>
        </w:rPr>
        <w:t xml:space="preserve">Croft Barn </w:t>
      </w:r>
      <w:r w:rsidR="00FD352B">
        <w:rPr>
          <w:rFonts w:cstheme="minorHAnsi"/>
          <w:bCs/>
        </w:rPr>
        <w:t xml:space="preserve">and when it </w:t>
      </w:r>
      <w:r w:rsidR="005D7480">
        <w:rPr>
          <w:rFonts w:cstheme="minorHAnsi"/>
          <w:bCs/>
        </w:rPr>
        <w:t>would be recoated in preservative.</w:t>
      </w:r>
      <w:r w:rsidR="00FD352B">
        <w:rPr>
          <w:rFonts w:cstheme="minorHAnsi"/>
          <w:bCs/>
        </w:rPr>
        <w:t xml:space="preserve"> The Clerk would invest</w:t>
      </w:r>
      <w:r w:rsidR="00845E29">
        <w:rPr>
          <w:rFonts w:cstheme="minorHAnsi"/>
          <w:bCs/>
        </w:rPr>
        <w:t xml:space="preserve">igate. </w:t>
      </w:r>
      <w:r w:rsidR="005D7480">
        <w:rPr>
          <w:rFonts w:cstheme="minorHAnsi"/>
          <w:bCs/>
        </w:rPr>
        <w:t xml:space="preserve"> </w:t>
      </w:r>
    </w:p>
    <w:p w14:paraId="54F37ADE" w14:textId="524C1D72" w:rsidR="005E3BAF" w:rsidRDefault="005C6ECE" w:rsidP="00E4405A">
      <w:pPr>
        <w:rPr>
          <w:rFonts w:cstheme="minorHAnsi"/>
          <w:bCs/>
        </w:rPr>
      </w:pPr>
      <w:r>
        <w:rPr>
          <w:rFonts w:cstheme="minorHAnsi"/>
          <w:bCs/>
        </w:rPr>
        <w:t>Concerns were raised over footpath 19a</w:t>
      </w:r>
      <w:r w:rsidR="00F71DDC">
        <w:rPr>
          <w:rFonts w:cstheme="minorHAnsi"/>
          <w:bCs/>
        </w:rPr>
        <w:t xml:space="preserve"> and </w:t>
      </w:r>
      <w:r w:rsidR="00A246EC">
        <w:rPr>
          <w:rFonts w:cstheme="minorHAnsi"/>
          <w:bCs/>
        </w:rPr>
        <w:t>po</w:t>
      </w:r>
      <w:r w:rsidR="00845E29">
        <w:rPr>
          <w:rFonts w:cstheme="minorHAnsi"/>
          <w:bCs/>
        </w:rPr>
        <w:t>tential</w:t>
      </w:r>
      <w:r w:rsidR="00A246EC">
        <w:rPr>
          <w:rFonts w:cstheme="minorHAnsi"/>
          <w:bCs/>
        </w:rPr>
        <w:t xml:space="preserve"> </w:t>
      </w:r>
      <w:r w:rsidR="00F71DDC">
        <w:rPr>
          <w:rFonts w:cstheme="minorHAnsi"/>
          <w:bCs/>
        </w:rPr>
        <w:t>access issues</w:t>
      </w:r>
      <w:r w:rsidR="00B534A4">
        <w:rPr>
          <w:rFonts w:cstheme="minorHAnsi"/>
          <w:bCs/>
        </w:rPr>
        <w:t xml:space="preserve"> with possible diversion </w:t>
      </w:r>
      <w:r w:rsidR="00A246EC">
        <w:rPr>
          <w:rFonts w:cstheme="minorHAnsi"/>
          <w:bCs/>
        </w:rPr>
        <w:t xml:space="preserve">against the definitive line </w:t>
      </w:r>
      <w:r w:rsidR="00B534A4">
        <w:rPr>
          <w:rFonts w:cstheme="minorHAnsi"/>
          <w:bCs/>
        </w:rPr>
        <w:t xml:space="preserve">and signage. </w:t>
      </w:r>
      <w:r w:rsidR="005D7480">
        <w:rPr>
          <w:rFonts w:cstheme="minorHAnsi"/>
          <w:bCs/>
        </w:rPr>
        <w:t xml:space="preserve">The Clerk would highlight this to ESCC Rights of Way to investigate. </w:t>
      </w:r>
    </w:p>
    <w:p w14:paraId="3A2A6527" w14:textId="44AB79FC" w:rsidR="00796B98" w:rsidRDefault="00796B98" w:rsidP="00E4405A">
      <w:pPr>
        <w:rPr>
          <w:rFonts w:cstheme="minorHAnsi"/>
          <w:bCs/>
        </w:rPr>
      </w:pPr>
      <w:r>
        <w:rPr>
          <w:rFonts w:cstheme="minorHAnsi"/>
          <w:bCs/>
        </w:rPr>
        <w:t>There w</w:t>
      </w:r>
      <w:r w:rsidR="0036041D">
        <w:rPr>
          <w:rFonts w:cstheme="minorHAnsi"/>
          <w:bCs/>
        </w:rPr>
        <w:t xml:space="preserve">as a request to </w:t>
      </w:r>
      <w:r w:rsidR="001B6A8F">
        <w:rPr>
          <w:rFonts w:cstheme="minorHAnsi"/>
          <w:bCs/>
        </w:rPr>
        <w:t xml:space="preserve">plant the area round the memorial with daffodils and </w:t>
      </w:r>
      <w:r w:rsidR="00A61858">
        <w:rPr>
          <w:rFonts w:cstheme="minorHAnsi"/>
          <w:bCs/>
        </w:rPr>
        <w:t>wildflowers</w:t>
      </w:r>
      <w:r w:rsidR="001B6A8F">
        <w:rPr>
          <w:rFonts w:cstheme="minorHAnsi"/>
          <w:bCs/>
        </w:rPr>
        <w:t xml:space="preserve"> </w:t>
      </w:r>
      <w:r w:rsidR="000A0CC3">
        <w:rPr>
          <w:rFonts w:cstheme="minorHAnsi"/>
          <w:bCs/>
        </w:rPr>
        <w:t xml:space="preserve">leaving space for the memorial bench planned for the area and leaving an area approx. 1ft around the perimeter of the memorial. </w:t>
      </w:r>
      <w:r w:rsidR="006D0D94">
        <w:rPr>
          <w:rFonts w:cstheme="minorHAnsi"/>
          <w:bCs/>
        </w:rPr>
        <w:t xml:space="preserve">This was unanimously agreed by the Council. </w:t>
      </w:r>
    </w:p>
    <w:p w14:paraId="52836FF6" w14:textId="5EA0867C" w:rsidR="0036041D" w:rsidRDefault="0036041D" w:rsidP="00E4405A">
      <w:pPr>
        <w:rPr>
          <w:rFonts w:cstheme="minorHAnsi"/>
          <w:bCs/>
        </w:rPr>
      </w:pPr>
      <w:r>
        <w:rPr>
          <w:rFonts w:cstheme="minorHAnsi"/>
          <w:bCs/>
        </w:rPr>
        <w:t xml:space="preserve">There was a concern </w:t>
      </w:r>
      <w:r w:rsidR="006D0D94">
        <w:rPr>
          <w:rFonts w:cstheme="minorHAnsi"/>
          <w:bCs/>
        </w:rPr>
        <w:t xml:space="preserve">raised </w:t>
      </w:r>
      <w:r w:rsidR="003D5C3D">
        <w:rPr>
          <w:rFonts w:cstheme="minorHAnsi"/>
          <w:bCs/>
        </w:rPr>
        <w:t xml:space="preserve">over the recent road works to Upper Hartfield which seemed to be excessive </w:t>
      </w:r>
      <w:r w:rsidR="00464CAF">
        <w:rPr>
          <w:rFonts w:cstheme="minorHAnsi"/>
          <w:bCs/>
        </w:rPr>
        <w:t>giv</w:t>
      </w:r>
      <w:r w:rsidR="007F3C73">
        <w:rPr>
          <w:rFonts w:cstheme="minorHAnsi"/>
          <w:bCs/>
        </w:rPr>
        <w:t>en</w:t>
      </w:r>
      <w:r w:rsidR="003D5C3D">
        <w:rPr>
          <w:rFonts w:cstheme="minorHAnsi"/>
          <w:bCs/>
        </w:rPr>
        <w:t xml:space="preserve"> </w:t>
      </w:r>
      <w:r w:rsidR="00386758">
        <w:rPr>
          <w:rFonts w:cstheme="minorHAnsi"/>
          <w:bCs/>
        </w:rPr>
        <w:t xml:space="preserve">reasonable state of the road </w:t>
      </w:r>
      <w:r w:rsidR="003D5C3D">
        <w:rPr>
          <w:rFonts w:cstheme="minorHAnsi"/>
          <w:bCs/>
        </w:rPr>
        <w:t xml:space="preserve">and </w:t>
      </w:r>
      <w:r w:rsidR="00BE7042">
        <w:rPr>
          <w:rFonts w:cstheme="minorHAnsi"/>
          <w:bCs/>
        </w:rPr>
        <w:t xml:space="preserve">there was dismay over news </w:t>
      </w:r>
      <w:r w:rsidR="00EB3673">
        <w:rPr>
          <w:rFonts w:cstheme="minorHAnsi"/>
          <w:bCs/>
        </w:rPr>
        <w:t xml:space="preserve">that </w:t>
      </w:r>
      <w:r w:rsidR="001B6A8F">
        <w:rPr>
          <w:rFonts w:cstheme="minorHAnsi"/>
          <w:bCs/>
        </w:rPr>
        <w:t xml:space="preserve">utility </w:t>
      </w:r>
      <w:r w:rsidR="00BE7042">
        <w:rPr>
          <w:rFonts w:cstheme="minorHAnsi"/>
          <w:bCs/>
        </w:rPr>
        <w:t xml:space="preserve">companies </w:t>
      </w:r>
      <w:r w:rsidR="00EB3673">
        <w:rPr>
          <w:rFonts w:cstheme="minorHAnsi"/>
          <w:bCs/>
        </w:rPr>
        <w:t>were about to dig</w:t>
      </w:r>
      <w:r w:rsidR="001B6A8F">
        <w:rPr>
          <w:rFonts w:cstheme="minorHAnsi"/>
          <w:bCs/>
        </w:rPr>
        <w:t xml:space="preserve"> up</w:t>
      </w:r>
      <w:r w:rsidR="00BE7042">
        <w:rPr>
          <w:rFonts w:cstheme="minorHAnsi"/>
          <w:bCs/>
        </w:rPr>
        <w:t xml:space="preserve"> sections. </w:t>
      </w:r>
    </w:p>
    <w:p w14:paraId="315874AF" w14:textId="744D64B2" w:rsidR="00125A65" w:rsidRDefault="00125A65" w:rsidP="00E4405A">
      <w:pPr>
        <w:rPr>
          <w:rFonts w:cstheme="minorHAnsi"/>
          <w:bCs/>
        </w:rPr>
      </w:pPr>
      <w:r w:rsidRPr="00125A65">
        <w:rPr>
          <w:rFonts w:cstheme="minorHAnsi"/>
          <w:b/>
        </w:rPr>
        <w:t>Reports from District and County Councillor</w:t>
      </w:r>
      <w:r>
        <w:rPr>
          <w:rFonts w:cstheme="minorHAnsi"/>
          <w:b/>
        </w:rPr>
        <w:t>s</w:t>
      </w:r>
      <w:r w:rsidRPr="00125A65">
        <w:rPr>
          <w:rFonts w:cstheme="minorHAnsi"/>
          <w:b/>
        </w:rPr>
        <w:t>.</w:t>
      </w:r>
    </w:p>
    <w:p w14:paraId="3CE94F6C" w14:textId="51A04CBF" w:rsidR="00A61EC3" w:rsidRPr="00CB28FB" w:rsidRDefault="00A61EC3" w:rsidP="00971234">
      <w:pPr>
        <w:rPr>
          <w:bCs/>
        </w:rPr>
      </w:pPr>
      <w:r>
        <w:rPr>
          <w:b/>
        </w:rPr>
        <w:lastRenderedPageBreak/>
        <w:t xml:space="preserve">Cllr </w:t>
      </w:r>
      <w:r w:rsidR="003E76BA">
        <w:rPr>
          <w:b/>
        </w:rPr>
        <w:t xml:space="preserve">Rachael </w:t>
      </w:r>
      <w:r>
        <w:rPr>
          <w:b/>
        </w:rPr>
        <w:t>Millward (Wealden District Councillor)</w:t>
      </w:r>
      <w:r w:rsidR="00775DAF">
        <w:rPr>
          <w:b/>
        </w:rPr>
        <w:t xml:space="preserve"> </w:t>
      </w:r>
    </w:p>
    <w:p w14:paraId="10E2642D" w14:textId="45641E35" w:rsidR="00BD2D02" w:rsidRPr="00CB28FB" w:rsidRDefault="00EB3673" w:rsidP="00971234">
      <w:pPr>
        <w:rPr>
          <w:bCs/>
        </w:rPr>
      </w:pPr>
      <w:r>
        <w:rPr>
          <w:bCs/>
        </w:rPr>
        <w:t>Cllr Millward</w:t>
      </w:r>
      <w:r w:rsidR="00D91F0E" w:rsidRPr="00CB28FB">
        <w:rPr>
          <w:bCs/>
        </w:rPr>
        <w:t xml:space="preserve"> reported on the carbon saving by the bin </w:t>
      </w:r>
      <w:r w:rsidR="00CB28FB" w:rsidRPr="00CB28FB">
        <w:rPr>
          <w:bCs/>
        </w:rPr>
        <w:t>lorries using vegetable oil rather than diesel.</w:t>
      </w:r>
      <w:r w:rsidR="00CB28FB">
        <w:rPr>
          <w:bCs/>
        </w:rPr>
        <w:br/>
      </w:r>
      <w:r w:rsidR="00E24373">
        <w:rPr>
          <w:bCs/>
        </w:rPr>
        <w:t>She confirmed w</w:t>
      </w:r>
      <w:r w:rsidR="005D372A">
        <w:rPr>
          <w:bCs/>
        </w:rPr>
        <w:t>ork continues on the local plan process</w:t>
      </w:r>
      <w:r>
        <w:rPr>
          <w:bCs/>
        </w:rPr>
        <w:t xml:space="preserve"> and noted that t</w:t>
      </w:r>
      <w:r w:rsidR="00B33795">
        <w:rPr>
          <w:bCs/>
        </w:rPr>
        <w:t xml:space="preserve">he Council strategy will be issued shortly. </w:t>
      </w:r>
      <w:r w:rsidR="00B33795">
        <w:rPr>
          <w:bCs/>
        </w:rPr>
        <w:br/>
      </w:r>
      <w:r w:rsidR="00A61858">
        <w:rPr>
          <w:bCs/>
        </w:rPr>
        <w:t>Southeast</w:t>
      </w:r>
      <w:r w:rsidR="00B33795">
        <w:rPr>
          <w:bCs/>
        </w:rPr>
        <w:t xml:space="preserve"> Water </w:t>
      </w:r>
      <w:r w:rsidR="00ED7099">
        <w:rPr>
          <w:bCs/>
        </w:rPr>
        <w:t xml:space="preserve">were attending a scrutiny </w:t>
      </w:r>
      <w:r w:rsidR="006C6375">
        <w:rPr>
          <w:bCs/>
        </w:rPr>
        <w:t xml:space="preserve">meeting. </w:t>
      </w:r>
      <w:r w:rsidR="00B33795">
        <w:rPr>
          <w:bCs/>
        </w:rPr>
        <w:br/>
        <w:t xml:space="preserve">Southern Water </w:t>
      </w:r>
      <w:r w:rsidR="00693FD6">
        <w:rPr>
          <w:bCs/>
        </w:rPr>
        <w:t xml:space="preserve">had a sewage spill in Forest Row following </w:t>
      </w:r>
      <w:r w:rsidR="00A61858">
        <w:rPr>
          <w:bCs/>
        </w:rPr>
        <w:t>an</w:t>
      </w:r>
      <w:r w:rsidR="00693FD6">
        <w:rPr>
          <w:bCs/>
        </w:rPr>
        <w:t xml:space="preserve"> oil d</w:t>
      </w:r>
      <w:r w:rsidR="00ED7099">
        <w:rPr>
          <w:bCs/>
        </w:rPr>
        <w:t>isposal in drain</w:t>
      </w:r>
      <w:r w:rsidR="000F1553">
        <w:rPr>
          <w:bCs/>
        </w:rPr>
        <w:t>s highlighting the need for responsible disposal of oil</w:t>
      </w:r>
      <w:r w:rsidR="00482338">
        <w:rPr>
          <w:bCs/>
        </w:rPr>
        <w:t xml:space="preserve"> and fat</w:t>
      </w:r>
      <w:r w:rsidR="000F1553">
        <w:rPr>
          <w:bCs/>
        </w:rPr>
        <w:t xml:space="preserve">. </w:t>
      </w:r>
      <w:r w:rsidR="00ED7099">
        <w:rPr>
          <w:bCs/>
        </w:rPr>
        <w:br/>
        <w:t xml:space="preserve">There was a recent incident </w:t>
      </w:r>
      <w:r w:rsidR="003024EB">
        <w:rPr>
          <w:bCs/>
        </w:rPr>
        <w:t xml:space="preserve">with a dog dying from a bacterial infection from </w:t>
      </w:r>
      <w:r w:rsidR="006C6375">
        <w:rPr>
          <w:bCs/>
        </w:rPr>
        <w:t xml:space="preserve">the water course behind the Croft. </w:t>
      </w:r>
      <w:r w:rsidR="000F1553">
        <w:rPr>
          <w:bCs/>
        </w:rPr>
        <w:t xml:space="preserve">The various agencies had been contacted and the results of testing by the </w:t>
      </w:r>
      <w:r w:rsidR="00A61858">
        <w:rPr>
          <w:bCs/>
        </w:rPr>
        <w:t>dog’s</w:t>
      </w:r>
      <w:r w:rsidR="000F1553">
        <w:rPr>
          <w:bCs/>
        </w:rPr>
        <w:t xml:space="preserve"> owner had been received but not examined prior to the meeting. </w:t>
      </w:r>
      <w:r w:rsidR="00DA073A">
        <w:rPr>
          <w:bCs/>
        </w:rPr>
        <w:br/>
      </w:r>
      <w:r w:rsidR="00A61858">
        <w:rPr>
          <w:bCs/>
        </w:rPr>
        <w:t>Finally,</w:t>
      </w:r>
      <w:r w:rsidR="000F1553">
        <w:rPr>
          <w:bCs/>
        </w:rPr>
        <w:t xml:space="preserve"> she noted there </w:t>
      </w:r>
      <w:r w:rsidR="00F84485">
        <w:rPr>
          <w:bCs/>
        </w:rPr>
        <w:t xml:space="preserve">was no further progress on the </w:t>
      </w:r>
      <w:r w:rsidR="00A61858">
        <w:rPr>
          <w:bCs/>
        </w:rPr>
        <w:t>Perry Hill</w:t>
      </w:r>
      <w:r w:rsidR="005D324A">
        <w:rPr>
          <w:bCs/>
        </w:rPr>
        <w:t xml:space="preserve"> developments. </w:t>
      </w:r>
    </w:p>
    <w:p w14:paraId="1B282235" w14:textId="27DF1796" w:rsidR="003B5D5D" w:rsidRPr="002943E2" w:rsidRDefault="00362CBC" w:rsidP="00DC2D9A">
      <w:pPr>
        <w:rPr>
          <w:rFonts w:cstheme="minorHAnsi"/>
          <w:b/>
        </w:rPr>
      </w:pPr>
      <w:r>
        <w:rPr>
          <w:rFonts w:cstheme="minorHAnsi"/>
          <w:b/>
        </w:rPr>
        <w:t>Cllr Georgia Taylor (East Sussex County Councillor)</w:t>
      </w:r>
      <w:r w:rsidR="00CB28FB">
        <w:rPr>
          <w:rFonts w:cstheme="minorHAnsi"/>
          <w:b/>
        </w:rPr>
        <w:br/>
      </w:r>
      <w:r w:rsidR="00CB28FB" w:rsidRPr="00CB28FB">
        <w:rPr>
          <w:rFonts w:cstheme="minorHAnsi"/>
          <w:bCs/>
        </w:rPr>
        <w:br/>
        <w:t>She had sen</w:t>
      </w:r>
      <w:r w:rsidR="005D372A">
        <w:rPr>
          <w:rFonts w:cstheme="minorHAnsi"/>
          <w:bCs/>
        </w:rPr>
        <w:t>t</w:t>
      </w:r>
      <w:r w:rsidR="00CB28FB" w:rsidRPr="00CB28FB">
        <w:rPr>
          <w:rFonts w:cstheme="minorHAnsi"/>
          <w:bCs/>
        </w:rPr>
        <w:t xml:space="preserve"> her </w:t>
      </w:r>
      <w:r w:rsidR="00A61858" w:rsidRPr="00CB28FB">
        <w:rPr>
          <w:rFonts w:cstheme="minorHAnsi"/>
          <w:bCs/>
        </w:rPr>
        <w:t>apologies,</w:t>
      </w:r>
      <w:r w:rsidR="00CB28FB" w:rsidRPr="00CB28FB">
        <w:rPr>
          <w:rFonts w:cstheme="minorHAnsi"/>
          <w:bCs/>
        </w:rPr>
        <w:t xml:space="preserve"> but no report had been provided.</w:t>
      </w:r>
      <w:r w:rsidR="00CB28FB">
        <w:rPr>
          <w:rFonts w:cstheme="minorHAnsi"/>
          <w:b/>
        </w:rPr>
        <w:t xml:space="preserve"> </w:t>
      </w:r>
    </w:p>
    <w:p w14:paraId="55E6185D" w14:textId="1A69EEAA" w:rsidR="00893A9E" w:rsidRPr="0034317D" w:rsidRDefault="00510128" w:rsidP="0034317D">
      <w:pPr>
        <w:ind w:left="-284"/>
        <w:rPr>
          <w:rFonts w:cstheme="minorHAnsi"/>
          <w:b/>
          <w:i/>
          <w:iCs/>
        </w:rPr>
      </w:pPr>
      <w:bookmarkStart w:id="1" w:name="_Hlk58234911"/>
      <w:r w:rsidRPr="002943E2">
        <w:rPr>
          <w:rFonts w:cstheme="minorHAnsi"/>
          <w:b/>
          <w:i/>
          <w:iCs/>
        </w:rPr>
        <w:tab/>
        <w:t xml:space="preserve">Parish Council Meeting commenced at </w:t>
      </w:r>
      <w:r w:rsidR="00B33795">
        <w:rPr>
          <w:rFonts w:cstheme="minorHAnsi"/>
          <w:b/>
          <w:i/>
          <w:iCs/>
        </w:rPr>
        <w:t>8:</w:t>
      </w:r>
      <w:r w:rsidR="002A37C9">
        <w:rPr>
          <w:rFonts w:cstheme="minorHAnsi"/>
          <w:b/>
          <w:i/>
          <w:iCs/>
        </w:rPr>
        <w:t>25</w:t>
      </w:r>
      <w:r w:rsidRPr="002943E2">
        <w:rPr>
          <w:rFonts w:cstheme="minorHAnsi"/>
          <w:b/>
          <w:i/>
          <w:iCs/>
        </w:rPr>
        <w:t>pm</w:t>
      </w:r>
      <w:bookmarkEnd w:id="1"/>
    </w:p>
    <w:p w14:paraId="1BA8DE41" w14:textId="30E8ECB4" w:rsidR="007E012D" w:rsidRPr="002A37C9" w:rsidRDefault="00893A9E" w:rsidP="002A37C9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 w:rsidRPr="005D372A">
        <w:rPr>
          <w:rFonts w:cstheme="minorHAnsi"/>
        </w:rPr>
        <w:t>To accept apologies for absence.</w:t>
      </w:r>
      <w:r w:rsidR="002A37C9">
        <w:rPr>
          <w:rFonts w:cstheme="minorHAnsi"/>
        </w:rPr>
        <w:br/>
      </w:r>
      <w:r w:rsidR="007E012D" w:rsidRPr="002A37C9">
        <w:rPr>
          <w:rFonts w:cstheme="minorHAnsi"/>
        </w:rPr>
        <w:t>Cllrs Sanders and N</w:t>
      </w:r>
      <w:r w:rsidR="00532F9A" w:rsidRPr="002A37C9">
        <w:rPr>
          <w:rFonts w:cstheme="minorHAnsi"/>
        </w:rPr>
        <w:t>orman.</w:t>
      </w:r>
      <w:r w:rsidR="002A37C9">
        <w:rPr>
          <w:rFonts w:cstheme="minorHAnsi"/>
        </w:rPr>
        <w:br/>
      </w:r>
      <w:r w:rsidR="00532F9A" w:rsidRPr="002A37C9">
        <w:rPr>
          <w:rFonts w:cstheme="minorHAnsi"/>
        </w:rPr>
        <w:t xml:space="preserve"> </w:t>
      </w:r>
    </w:p>
    <w:p w14:paraId="0861738D" w14:textId="48C39664" w:rsidR="00584053" w:rsidRPr="002A37C9" w:rsidRDefault="00893A9E" w:rsidP="002A37C9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 w:rsidRPr="005D372A">
        <w:rPr>
          <w:rFonts w:cstheme="minorHAnsi"/>
        </w:rPr>
        <w:t>Declarations of pecuniary and disclosable interests in respect of matters to be discussed.</w:t>
      </w:r>
      <w:r w:rsidR="002A37C9">
        <w:rPr>
          <w:rFonts w:cstheme="minorHAnsi"/>
        </w:rPr>
        <w:br/>
      </w:r>
      <w:r w:rsidR="00584053" w:rsidRPr="002A37C9">
        <w:rPr>
          <w:rFonts w:cstheme="minorHAnsi"/>
          <w:bCs/>
        </w:rPr>
        <w:t xml:space="preserve">The Chair reminded Cllrs to declare when necessary. </w:t>
      </w:r>
    </w:p>
    <w:p w14:paraId="4B38B6BE" w14:textId="77777777" w:rsidR="00B33795" w:rsidRDefault="00B33795" w:rsidP="00B33795">
      <w:pPr>
        <w:spacing w:after="0" w:line="240" w:lineRule="auto"/>
        <w:rPr>
          <w:rFonts w:cstheme="minorHAnsi"/>
          <w:bCs/>
        </w:rPr>
      </w:pPr>
    </w:p>
    <w:p w14:paraId="69BE45F3" w14:textId="4E47272C" w:rsidR="00584053" w:rsidRPr="0005598C" w:rsidRDefault="00893A9E" w:rsidP="0005598C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 w:rsidRPr="00B33795">
        <w:rPr>
          <w:rFonts w:cstheme="minorHAnsi"/>
        </w:rPr>
        <w:t>To Approve Minutes from Parish Council meeting held on 3</w:t>
      </w:r>
      <w:r w:rsidRPr="00B33795">
        <w:rPr>
          <w:rFonts w:cstheme="minorHAnsi"/>
          <w:vertAlign w:val="superscript"/>
        </w:rPr>
        <w:t>rd</w:t>
      </w:r>
      <w:r w:rsidRPr="00B33795">
        <w:rPr>
          <w:rFonts w:cstheme="minorHAnsi"/>
        </w:rPr>
        <w:t xml:space="preserve"> July 2023.</w:t>
      </w:r>
      <w:r w:rsidR="0005598C">
        <w:rPr>
          <w:rFonts w:cstheme="minorHAnsi"/>
        </w:rPr>
        <w:br/>
      </w:r>
      <w:r w:rsidR="00584053" w:rsidRPr="0005598C">
        <w:rPr>
          <w:rFonts w:cstheme="minorHAnsi"/>
          <w:b/>
          <w:bCs/>
        </w:rPr>
        <w:t xml:space="preserve">Unanimously approved and signed as a true record. </w:t>
      </w:r>
      <w:r w:rsidR="00B33795" w:rsidRPr="0005598C">
        <w:rPr>
          <w:rFonts w:cstheme="minorHAnsi"/>
          <w:b/>
          <w:bCs/>
        </w:rPr>
        <w:br/>
      </w:r>
    </w:p>
    <w:p w14:paraId="2F75124B" w14:textId="49AC09CA" w:rsidR="00893A9E" w:rsidRDefault="00893A9E" w:rsidP="005D372A">
      <w:pPr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Matters Arising.</w:t>
      </w:r>
      <w:r w:rsidR="00507FD4">
        <w:rPr>
          <w:rFonts w:cstheme="minorHAnsi"/>
        </w:rPr>
        <w:br/>
      </w:r>
      <w:r w:rsidR="0005598C">
        <w:rPr>
          <w:rFonts w:cstheme="minorHAnsi"/>
          <w:bCs/>
        </w:rPr>
        <w:t xml:space="preserve">Electrical charge points – This item would be brought </w:t>
      </w:r>
      <w:r w:rsidR="000F1553">
        <w:rPr>
          <w:rFonts w:cstheme="minorHAnsi"/>
          <w:bCs/>
        </w:rPr>
        <w:t xml:space="preserve">back </w:t>
      </w:r>
      <w:r w:rsidR="0005598C">
        <w:rPr>
          <w:rFonts w:cstheme="minorHAnsi"/>
          <w:bCs/>
        </w:rPr>
        <w:t>to a future meeting.</w:t>
      </w:r>
      <w:r w:rsidR="0005598C">
        <w:rPr>
          <w:rFonts w:cstheme="minorHAnsi"/>
          <w:bCs/>
        </w:rPr>
        <w:br/>
      </w:r>
    </w:p>
    <w:p w14:paraId="43C8F0A4" w14:textId="4A759C5F" w:rsidR="00584053" w:rsidRPr="009B78D4" w:rsidRDefault="00893A9E" w:rsidP="005D372A">
      <w:pPr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9B78D4">
        <w:rPr>
          <w:rFonts w:cstheme="minorHAnsi"/>
          <w:bCs/>
        </w:rPr>
        <w:br/>
        <w:t xml:space="preserve">This item was deferred to a future meeting. </w:t>
      </w:r>
    </w:p>
    <w:p w14:paraId="307E0CAD" w14:textId="77777777" w:rsidR="00584053" w:rsidRDefault="00584053" w:rsidP="00584053">
      <w:pPr>
        <w:spacing w:after="0" w:line="240" w:lineRule="auto"/>
        <w:ind w:left="360"/>
        <w:rPr>
          <w:rFonts w:cstheme="minorHAnsi"/>
          <w:bCs/>
        </w:rPr>
      </w:pPr>
    </w:p>
    <w:p w14:paraId="2095D289" w14:textId="1240AC99" w:rsidR="00893A9E" w:rsidRPr="003E62EA" w:rsidRDefault="00893A9E" w:rsidP="003E62EA">
      <w:pPr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Correspondence</w:t>
      </w:r>
      <w:r>
        <w:rPr>
          <w:rFonts w:cstheme="minorHAnsi"/>
        </w:rPr>
        <w:t xml:space="preserve">. </w:t>
      </w:r>
      <w:r w:rsidR="00CA6E6E">
        <w:rPr>
          <w:rFonts w:cstheme="minorHAnsi"/>
        </w:rPr>
        <w:br/>
        <w:t xml:space="preserve">The list had been circulated prior to the meeting. </w:t>
      </w:r>
      <w:r w:rsidR="003C4FD1">
        <w:rPr>
          <w:rFonts w:cstheme="minorHAnsi"/>
        </w:rPr>
        <w:br/>
        <w:t>The remembrance service correspondence was noted</w:t>
      </w:r>
      <w:r w:rsidR="009B3574">
        <w:rPr>
          <w:rFonts w:cstheme="minorHAnsi"/>
        </w:rPr>
        <w:t xml:space="preserve"> </w:t>
      </w:r>
      <w:r w:rsidR="004F419C">
        <w:rPr>
          <w:rFonts w:cstheme="minorHAnsi"/>
        </w:rPr>
        <w:t xml:space="preserve">and </w:t>
      </w:r>
      <w:r w:rsidR="009B3574">
        <w:rPr>
          <w:rFonts w:cstheme="minorHAnsi"/>
        </w:rPr>
        <w:t xml:space="preserve">the Clerk would publish the </w:t>
      </w:r>
      <w:r w:rsidR="00CB32A6">
        <w:rPr>
          <w:rFonts w:cstheme="minorHAnsi"/>
        </w:rPr>
        <w:t xml:space="preserve">information once received from the Church. </w:t>
      </w:r>
      <w:r w:rsidR="00CA6E6E">
        <w:rPr>
          <w:rFonts w:cstheme="minorHAnsi"/>
        </w:rPr>
        <w:br/>
      </w:r>
      <w:r w:rsidR="00A10E17">
        <w:rPr>
          <w:rFonts w:cstheme="minorHAnsi"/>
        </w:rPr>
        <w:t xml:space="preserve">The external audit completion was noted. </w:t>
      </w:r>
      <w:r w:rsidR="0034038E">
        <w:rPr>
          <w:rFonts w:cstheme="minorHAnsi"/>
        </w:rPr>
        <w:br/>
      </w:r>
      <w:r w:rsidR="00DD7830">
        <w:rPr>
          <w:rFonts w:cstheme="minorHAnsi"/>
        </w:rPr>
        <w:t xml:space="preserve">the resignation of Rob Shaw was </w:t>
      </w:r>
      <w:r w:rsidR="00A61858">
        <w:rPr>
          <w:rFonts w:cstheme="minorHAnsi"/>
        </w:rPr>
        <w:t>noted,</w:t>
      </w:r>
      <w:r w:rsidR="00DD7830">
        <w:rPr>
          <w:rFonts w:cstheme="minorHAnsi"/>
        </w:rPr>
        <w:t xml:space="preserve"> and the Clerk had actioned </w:t>
      </w:r>
      <w:r w:rsidR="00C03370">
        <w:rPr>
          <w:rFonts w:cstheme="minorHAnsi"/>
        </w:rPr>
        <w:t>this</w:t>
      </w:r>
      <w:r w:rsidR="00667AEA">
        <w:rPr>
          <w:rFonts w:cstheme="minorHAnsi"/>
        </w:rPr>
        <w:t xml:space="preserve"> with WDC. </w:t>
      </w:r>
      <w:r w:rsidR="00A10E17">
        <w:rPr>
          <w:rFonts w:cstheme="minorHAnsi"/>
        </w:rPr>
        <w:br/>
      </w:r>
      <w:r w:rsidR="00A10E17" w:rsidRPr="00DA5C34">
        <w:rPr>
          <w:rFonts w:cstheme="minorHAnsi"/>
          <w:b/>
          <w:bCs/>
        </w:rPr>
        <w:t xml:space="preserve">The </w:t>
      </w:r>
      <w:r w:rsidR="00C954B4" w:rsidRPr="00DA5C34">
        <w:rPr>
          <w:rFonts w:cstheme="minorHAnsi"/>
          <w:b/>
          <w:bCs/>
        </w:rPr>
        <w:t xml:space="preserve">insurance renewal quotes were </w:t>
      </w:r>
      <w:r w:rsidR="0034038E" w:rsidRPr="00DA5C34">
        <w:rPr>
          <w:rFonts w:cstheme="minorHAnsi"/>
          <w:b/>
          <w:bCs/>
        </w:rPr>
        <w:t xml:space="preserve">reviewed and the </w:t>
      </w:r>
      <w:r w:rsidR="00FF13BD" w:rsidRPr="00DA5C34">
        <w:rPr>
          <w:rFonts w:cstheme="minorHAnsi"/>
          <w:b/>
          <w:bCs/>
        </w:rPr>
        <w:t xml:space="preserve">quote from Zurich for a </w:t>
      </w:r>
      <w:r w:rsidR="00A61858" w:rsidRPr="00DA5C34">
        <w:rPr>
          <w:rFonts w:cstheme="minorHAnsi"/>
          <w:b/>
          <w:bCs/>
        </w:rPr>
        <w:t>3-year</w:t>
      </w:r>
      <w:r w:rsidR="00F15ECF" w:rsidRPr="00DA5C34">
        <w:rPr>
          <w:rFonts w:cstheme="minorHAnsi"/>
          <w:b/>
          <w:bCs/>
        </w:rPr>
        <w:t xml:space="preserve"> deal </w:t>
      </w:r>
      <w:r w:rsidR="0048605C" w:rsidRPr="00DA5C34">
        <w:rPr>
          <w:rFonts w:cstheme="minorHAnsi"/>
          <w:b/>
          <w:bCs/>
        </w:rPr>
        <w:t>for £</w:t>
      </w:r>
      <w:r w:rsidR="00DA5C34" w:rsidRPr="00DA5C34">
        <w:rPr>
          <w:rFonts w:cstheme="minorHAnsi"/>
          <w:b/>
          <w:bCs/>
        </w:rPr>
        <w:t>3059.26 was approved.</w:t>
      </w:r>
      <w:r w:rsidR="00DA5C34">
        <w:rPr>
          <w:rFonts w:cstheme="minorHAnsi"/>
        </w:rPr>
        <w:t xml:space="preserve"> </w:t>
      </w:r>
      <w:r w:rsidRPr="003E62EA">
        <w:rPr>
          <w:rFonts w:cstheme="minorHAnsi"/>
        </w:rPr>
        <w:br/>
      </w:r>
    </w:p>
    <w:p w14:paraId="2EBA9462" w14:textId="77777777" w:rsidR="00893A9E" w:rsidRDefault="00893A9E" w:rsidP="005D372A">
      <w:pPr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Finance</w:t>
      </w:r>
    </w:p>
    <w:p w14:paraId="46DB396F" w14:textId="5FE4DE9E" w:rsidR="00893A9E" w:rsidRDefault="00893A9E" w:rsidP="00893A9E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accept the account summary 2023/24</w:t>
      </w:r>
      <w:r w:rsidR="00584053">
        <w:rPr>
          <w:rFonts w:cstheme="minorHAnsi"/>
          <w:bCs/>
        </w:rPr>
        <w:br/>
      </w:r>
      <w:r w:rsidR="00584053" w:rsidRPr="0020666D">
        <w:rPr>
          <w:rFonts w:cstheme="minorHAnsi"/>
          <w:b/>
        </w:rPr>
        <w:t xml:space="preserve">This was duly approved. </w:t>
      </w:r>
      <w:r w:rsidR="00584053">
        <w:rPr>
          <w:rFonts w:cstheme="minorHAnsi"/>
          <w:bCs/>
        </w:rPr>
        <w:br/>
      </w:r>
    </w:p>
    <w:p w14:paraId="63373C40" w14:textId="68478D76" w:rsidR="00893A9E" w:rsidRPr="0020666D" w:rsidRDefault="00893A9E" w:rsidP="00893A9E">
      <w:pPr>
        <w:pStyle w:val="ListParagraph"/>
        <w:numPr>
          <w:ilvl w:val="0"/>
          <w:numId w:val="3"/>
        </w:numPr>
        <w:rPr>
          <w:rFonts w:cstheme="minorHAnsi"/>
          <w:b/>
        </w:rPr>
      </w:pPr>
      <w:r>
        <w:rPr>
          <w:rFonts w:cstheme="minorHAnsi"/>
          <w:bCs/>
        </w:rPr>
        <w:t>To approve expenditure as itemised on the schedule.</w:t>
      </w:r>
      <w:r w:rsidR="00584053">
        <w:rPr>
          <w:rFonts w:cstheme="minorHAnsi"/>
          <w:bCs/>
        </w:rPr>
        <w:br/>
      </w:r>
      <w:r w:rsidR="00265D47" w:rsidRPr="0020666D">
        <w:rPr>
          <w:rFonts w:cstheme="minorHAnsi"/>
          <w:b/>
        </w:rPr>
        <w:t xml:space="preserve">The list had been circulated prior to the meeting and expenditure of £8137.81 </w:t>
      </w:r>
      <w:r w:rsidR="0020666D" w:rsidRPr="0020666D">
        <w:rPr>
          <w:rFonts w:cstheme="minorHAnsi"/>
          <w:b/>
        </w:rPr>
        <w:t xml:space="preserve">was unanimously approved. </w:t>
      </w:r>
    </w:p>
    <w:p w14:paraId="590F56CA" w14:textId="77777777" w:rsidR="00893A9E" w:rsidRDefault="00893A9E" w:rsidP="00893A9E">
      <w:pPr>
        <w:pStyle w:val="ListParagraph"/>
        <w:ind w:left="1713"/>
        <w:rPr>
          <w:rFonts w:cstheme="minorHAnsi"/>
          <w:bCs/>
        </w:rPr>
      </w:pPr>
    </w:p>
    <w:p w14:paraId="3C8160AB" w14:textId="77777777" w:rsidR="00893A9E" w:rsidRDefault="00893A9E" w:rsidP="005D372A">
      <w:pPr>
        <w:pStyle w:val="ListParagraph"/>
        <w:numPr>
          <w:ilvl w:val="0"/>
          <w:numId w:val="37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4A665F6E" w14:textId="1A8F994B" w:rsidR="00893A9E" w:rsidRDefault="00893A9E" w:rsidP="00893A9E">
      <w:pPr>
        <w:pStyle w:val="ListParagraph"/>
        <w:numPr>
          <w:ilvl w:val="0"/>
          <w:numId w:val="36"/>
        </w:numPr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  <w:r w:rsidR="0020666D">
        <w:rPr>
          <w:rFonts w:cstheme="minorHAnsi"/>
          <w:bCs/>
        </w:rPr>
        <w:br/>
      </w:r>
      <w:r w:rsidR="0020666D" w:rsidRPr="0020666D">
        <w:rPr>
          <w:rFonts w:cstheme="minorHAnsi"/>
          <w:b/>
        </w:rPr>
        <w:t>Unanimously ratified.</w:t>
      </w:r>
      <w:r w:rsidR="0020666D">
        <w:rPr>
          <w:rFonts w:cstheme="minorHAnsi"/>
          <w:bCs/>
        </w:rPr>
        <w:t xml:space="preserve"> </w:t>
      </w:r>
      <w:r>
        <w:rPr>
          <w:rFonts w:cstheme="minorHAnsi"/>
          <w:bCs/>
        </w:rPr>
        <w:br/>
      </w:r>
    </w:p>
    <w:p w14:paraId="5467DA99" w14:textId="1FC958D7" w:rsidR="00893A9E" w:rsidRDefault="00893A9E" w:rsidP="005D372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proposal for AED / First aid training. </w:t>
      </w:r>
      <w:r w:rsidR="0020666D">
        <w:rPr>
          <w:rFonts w:cstheme="minorHAnsi"/>
          <w:bCs/>
        </w:rPr>
        <w:br/>
      </w:r>
      <w:r w:rsidR="005667BA">
        <w:rPr>
          <w:rFonts w:cstheme="minorHAnsi"/>
          <w:bCs/>
        </w:rPr>
        <w:t xml:space="preserve">A proposal for </w:t>
      </w:r>
      <w:r w:rsidR="008A5848">
        <w:rPr>
          <w:rFonts w:cstheme="minorHAnsi"/>
          <w:bCs/>
        </w:rPr>
        <w:t xml:space="preserve">AED / First aid training was outlined by the Clerk. </w:t>
      </w:r>
    </w:p>
    <w:p w14:paraId="1C0B965B" w14:textId="4E8D78A7" w:rsidR="00E46177" w:rsidRPr="00AB4C87" w:rsidRDefault="00250E6B" w:rsidP="00E46177">
      <w:pPr>
        <w:pStyle w:val="ListParagraph"/>
        <w:spacing w:after="0" w:line="240" w:lineRule="auto"/>
        <w:rPr>
          <w:rFonts w:cstheme="minorHAnsi"/>
          <w:b/>
        </w:rPr>
      </w:pPr>
      <w:r w:rsidRPr="00AB4C87">
        <w:rPr>
          <w:rFonts w:cstheme="minorHAnsi"/>
          <w:b/>
        </w:rPr>
        <w:t xml:space="preserve">The Council </w:t>
      </w:r>
      <w:r w:rsidR="00AB4C87" w:rsidRPr="00AB4C87">
        <w:rPr>
          <w:rFonts w:cstheme="minorHAnsi"/>
          <w:b/>
        </w:rPr>
        <w:t xml:space="preserve">agreed to pay up to £200 for a defibrillator training session. </w:t>
      </w:r>
      <w:r w:rsidR="00AE25A1">
        <w:rPr>
          <w:rFonts w:cstheme="minorHAnsi"/>
          <w:b/>
        </w:rPr>
        <w:t>The Clerk would book a date and then advertise the event.</w:t>
      </w:r>
    </w:p>
    <w:p w14:paraId="240FE3CE" w14:textId="77777777" w:rsidR="00AB4C87" w:rsidRDefault="00AB4C87" w:rsidP="00E46177">
      <w:pPr>
        <w:pStyle w:val="ListParagraph"/>
        <w:spacing w:after="0" w:line="240" w:lineRule="auto"/>
        <w:rPr>
          <w:rFonts w:cstheme="minorHAnsi"/>
          <w:bCs/>
        </w:rPr>
      </w:pPr>
    </w:p>
    <w:p w14:paraId="2F39FF0B" w14:textId="4ADDAB76" w:rsidR="00893A9E" w:rsidRDefault="00893A9E" w:rsidP="005D372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receive Fete Update. </w:t>
      </w:r>
      <w:r w:rsidR="0020666D">
        <w:rPr>
          <w:rFonts w:cstheme="minorHAnsi"/>
          <w:bCs/>
        </w:rPr>
        <w:br/>
      </w:r>
      <w:r w:rsidR="004251C2">
        <w:rPr>
          <w:rFonts w:cstheme="minorHAnsi"/>
          <w:bCs/>
        </w:rPr>
        <w:t xml:space="preserve">Cllr Burnett-Dick outlined the successes of the Fete and the trials of </w:t>
      </w:r>
      <w:r w:rsidR="009504B7">
        <w:rPr>
          <w:rFonts w:cstheme="minorHAnsi"/>
          <w:bCs/>
        </w:rPr>
        <w:t xml:space="preserve"> lack of </w:t>
      </w:r>
      <w:r w:rsidR="004251C2">
        <w:rPr>
          <w:rFonts w:cstheme="minorHAnsi"/>
          <w:bCs/>
        </w:rPr>
        <w:t xml:space="preserve">volunteers. </w:t>
      </w:r>
      <w:r w:rsidR="009504B7">
        <w:rPr>
          <w:rFonts w:cstheme="minorHAnsi"/>
          <w:bCs/>
        </w:rPr>
        <w:t xml:space="preserve">A further report on </w:t>
      </w:r>
      <w:r w:rsidR="00B61F69">
        <w:rPr>
          <w:rFonts w:cstheme="minorHAnsi"/>
          <w:bCs/>
        </w:rPr>
        <w:t xml:space="preserve">profit would be published in due course. </w:t>
      </w:r>
      <w:r w:rsidR="00A94B2B">
        <w:rPr>
          <w:rFonts w:cstheme="minorHAnsi"/>
          <w:bCs/>
        </w:rPr>
        <w:t>He raised concerns over accessibility and visibility of the PCSO – The Clerk would follow this up with the PCSO.</w:t>
      </w:r>
    </w:p>
    <w:p w14:paraId="52D85467" w14:textId="77777777" w:rsidR="004251C2" w:rsidRDefault="004251C2" w:rsidP="004251C2">
      <w:pPr>
        <w:pStyle w:val="ListParagraph"/>
        <w:spacing w:after="0" w:line="240" w:lineRule="auto"/>
        <w:rPr>
          <w:rFonts w:cstheme="minorHAnsi"/>
          <w:bCs/>
        </w:rPr>
      </w:pPr>
    </w:p>
    <w:p w14:paraId="5EFA0C35" w14:textId="340B44FF" w:rsidR="00893A9E" w:rsidRPr="00E44FD6" w:rsidRDefault="00893A9E" w:rsidP="005D372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quote for the playground fencing.</w:t>
      </w:r>
      <w:r w:rsidR="00E44FD6">
        <w:rPr>
          <w:rFonts w:cstheme="minorHAnsi"/>
          <w:bCs/>
        </w:rPr>
        <w:br/>
        <w:t xml:space="preserve">This item was deferred to a future meeting as further quotes were still to be received. </w:t>
      </w:r>
      <w:r w:rsidR="0020666D" w:rsidRPr="00E44FD6">
        <w:rPr>
          <w:rFonts w:cstheme="minorHAnsi"/>
          <w:bCs/>
        </w:rPr>
        <w:br/>
      </w:r>
    </w:p>
    <w:p w14:paraId="39B32479" w14:textId="7B3B7BD1" w:rsidR="00893A9E" w:rsidRDefault="00893A9E" w:rsidP="005D372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quote for Croft Barn improvements.</w:t>
      </w:r>
      <w:r w:rsidR="0020666D">
        <w:rPr>
          <w:rFonts w:cstheme="minorHAnsi"/>
          <w:bCs/>
        </w:rPr>
        <w:br/>
      </w:r>
      <w:r w:rsidR="00301F8B">
        <w:rPr>
          <w:rFonts w:cstheme="minorHAnsi"/>
          <w:bCs/>
        </w:rPr>
        <w:t xml:space="preserve">The quotes </w:t>
      </w:r>
      <w:r w:rsidR="00AE25A1">
        <w:rPr>
          <w:rFonts w:cstheme="minorHAnsi"/>
          <w:bCs/>
        </w:rPr>
        <w:t xml:space="preserve">received </w:t>
      </w:r>
      <w:r w:rsidR="00301F8B">
        <w:rPr>
          <w:rFonts w:cstheme="minorHAnsi"/>
          <w:bCs/>
        </w:rPr>
        <w:t xml:space="preserve">for the </w:t>
      </w:r>
      <w:r w:rsidR="00AD19AC">
        <w:rPr>
          <w:rFonts w:cstheme="minorHAnsi"/>
          <w:bCs/>
        </w:rPr>
        <w:t xml:space="preserve">concrete </w:t>
      </w:r>
      <w:r w:rsidR="00301F8B">
        <w:rPr>
          <w:rFonts w:cstheme="minorHAnsi"/>
          <w:bCs/>
        </w:rPr>
        <w:t>plinth w</w:t>
      </w:r>
      <w:r w:rsidR="00AE25A1">
        <w:rPr>
          <w:rFonts w:cstheme="minorHAnsi"/>
          <w:bCs/>
        </w:rPr>
        <w:t>ere</w:t>
      </w:r>
      <w:r w:rsidR="00301F8B">
        <w:rPr>
          <w:rFonts w:cstheme="minorHAnsi"/>
          <w:bCs/>
        </w:rPr>
        <w:t xml:space="preserve"> too expensive</w:t>
      </w:r>
      <w:r w:rsidR="00A64059">
        <w:rPr>
          <w:rFonts w:cstheme="minorHAnsi"/>
          <w:bCs/>
        </w:rPr>
        <w:t xml:space="preserve"> to consider within budget the Clerk was asked to </w:t>
      </w:r>
      <w:r w:rsidR="00193C7E">
        <w:rPr>
          <w:rFonts w:cstheme="minorHAnsi"/>
          <w:bCs/>
        </w:rPr>
        <w:t xml:space="preserve">revisit </w:t>
      </w:r>
      <w:r w:rsidR="00D3720D">
        <w:rPr>
          <w:rFonts w:cstheme="minorHAnsi"/>
          <w:bCs/>
        </w:rPr>
        <w:t xml:space="preserve">further options on drainage and to clear back </w:t>
      </w:r>
      <w:r w:rsidR="00EB33AD">
        <w:rPr>
          <w:rFonts w:cstheme="minorHAnsi"/>
          <w:bCs/>
        </w:rPr>
        <w:t>vegetation</w:t>
      </w:r>
      <w:r w:rsidR="0078391A">
        <w:rPr>
          <w:rFonts w:cstheme="minorHAnsi"/>
          <w:bCs/>
        </w:rPr>
        <w:t>.</w:t>
      </w:r>
    </w:p>
    <w:p w14:paraId="2A098C45" w14:textId="77777777" w:rsidR="00865977" w:rsidRDefault="00865977" w:rsidP="00865977">
      <w:pPr>
        <w:pStyle w:val="ListParagraph"/>
        <w:spacing w:after="0" w:line="240" w:lineRule="auto"/>
        <w:rPr>
          <w:rFonts w:cstheme="minorHAnsi"/>
          <w:bCs/>
        </w:rPr>
      </w:pPr>
    </w:p>
    <w:p w14:paraId="288AF9EB" w14:textId="4EA37886" w:rsidR="00893A9E" w:rsidRPr="0078391A" w:rsidRDefault="00893A9E" w:rsidP="0078391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actions and costs following recent vandalism in the Parish. </w:t>
      </w:r>
      <w:r w:rsidR="0078391A">
        <w:rPr>
          <w:rFonts w:cstheme="minorHAnsi"/>
          <w:bCs/>
        </w:rPr>
        <w:br/>
        <w:t>The Clerk reported the costs to repair the window were within emergency spending po</w:t>
      </w:r>
      <w:r w:rsidR="001D4921">
        <w:rPr>
          <w:rFonts w:cstheme="minorHAnsi"/>
          <w:bCs/>
        </w:rPr>
        <w:t xml:space="preserve">wers and had been actioned. </w:t>
      </w:r>
      <w:r w:rsidR="002442D3">
        <w:rPr>
          <w:rFonts w:cstheme="minorHAnsi"/>
          <w:bCs/>
        </w:rPr>
        <w:t xml:space="preserve">It was not financially sensible to claim on the insurance for this </w:t>
      </w:r>
      <w:r w:rsidR="00A61858">
        <w:rPr>
          <w:rFonts w:cstheme="minorHAnsi"/>
          <w:bCs/>
        </w:rPr>
        <w:t>one-off</w:t>
      </w:r>
      <w:r w:rsidR="002442D3">
        <w:rPr>
          <w:rFonts w:cstheme="minorHAnsi"/>
          <w:bCs/>
        </w:rPr>
        <w:t xml:space="preserve"> sum. It was noted that the Council </w:t>
      </w:r>
      <w:r w:rsidR="00EF1D6C">
        <w:rPr>
          <w:rFonts w:cstheme="minorHAnsi"/>
          <w:bCs/>
        </w:rPr>
        <w:t xml:space="preserve">volunteers had removed the graffiti on the youth shelter. </w:t>
      </w:r>
      <w:r w:rsidR="0020666D" w:rsidRPr="0078391A">
        <w:rPr>
          <w:rFonts w:cstheme="minorHAnsi"/>
          <w:bCs/>
        </w:rPr>
        <w:br/>
      </w:r>
    </w:p>
    <w:p w14:paraId="01B16B89" w14:textId="70538FCF" w:rsidR="001C23B7" w:rsidRPr="00EB33AD" w:rsidRDefault="00893A9E" w:rsidP="00B61F69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Items for Reporting or Inclusion in Future Agendas.</w:t>
      </w:r>
      <w:r w:rsidR="00B61F69">
        <w:rPr>
          <w:rFonts w:cstheme="minorHAnsi"/>
        </w:rPr>
        <w:br/>
      </w:r>
      <w:r w:rsidR="001C23B7" w:rsidRPr="00B61F69">
        <w:rPr>
          <w:rFonts w:cstheme="minorHAnsi"/>
        </w:rPr>
        <w:t>Edenbridge Road</w:t>
      </w:r>
      <w:r w:rsidR="006C6375" w:rsidRPr="00B61F69">
        <w:rPr>
          <w:rFonts w:cstheme="minorHAnsi"/>
        </w:rPr>
        <w:t xml:space="preserve"> safety. </w:t>
      </w:r>
      <w:r w:rsidR="00EB33AD">
        <w:rPr>
          <w:rFonts w:cstheme="minorHAnsi"/>
        </w:rPr>
        <w:br/>
        <w:t>PCSO visibility.</w:t>
      </w:r>
    </w:p>
    <w:p w14:paraId="08C99C56" w14:textId="217D5D2D" w:rsidR="00EB33AD" w:rsidRPr="00B61F69" w:rsidRDefault="00EB33AD" w:rsidP="00A205DE">
      <w:pPr>
        <w:pStyle w:val="ListParagraph"/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Play</w:t>
      </w:r>
      <w:r w:rsidR="00A205DE">
        <w:rPr>
          <w:rFonts w:cstheme="minorHAnsi"/>
        </w:rPr>
        <w:t xml:space="preserve">ground fencing. </w:t>
      </w:r>
      <w:r w:rsidR="00A205DE">
        <w:rPr>
          <w:rFonts w:cstheme="minorHAnsi"/>
        </w:rPr>
        <w:br/>
        <w:t>Croft barn</w:t>
      </w:r>
      <w:r w:rsidR="00DF6092">
        <w:rPr>
          <w:rFonts w:cstheme="minorHAnsi"/>
        </w:rPr>
        <w:t xml:space="preserve"> drainage improvements. </w:t>
      </w:r>
      <w:r w:rsidR="00DF6092">
        <w:rPr>
          <w:rFonts w:cstheme="minorHAnsi"/>
        </w:rPr>
        <w:br/>
      </w:r>
      <w:r w:rsidR="00580EAD">
        <w:rPr>
          <w:rFonts w:cstheme="minorHAnsi"/>
        </w:rPr>
        <w:t>Co-option.</w:t>
      </w:r>
    </w:p>
    <w:p w14:paraId="460DC2F8" w14:textId="77777777" w:rsidR="001C23B7" w:rsidRDefault="001C23B7" w:rsidP="00893A9E">
      <w:pPr>
        <w:spacing w:after="0" w:line="240" w:lineRule="auto"/>
        <w:ind w:left="360"/>
        <w:rPr>
          <w:rFonts w:cstheme="minorHAnsi"/>
        </w:rPr>
      </w:pPr>
    </w:p>
    <w:p w14:paraId="7E8097DA" w14:textId="232485B7" w:rsidR="00893A9E" w:rsidRDefault="00893A9E" w:rsidP="00AE2E1F">
      <w:pPr>
        <w:rPr>
          <w:rFonts w:cstheme="minorHAnsi"/>
          <w:b/>
        </w:rPr>
      </w:pPr>
      <w:r>
        <w:rPr>
          <w:rFonts w:cstheme="minorHAnsi"/>
          <w:b/>
        </w:rPr>
        <w:t>Dates of Next Meetings: 2</w:t>
      </w:r>
      <w:r>
        <w:rPr>
          <w:rFonts w:cstheme="minorHAnsi"/>
          <w:b/>
          <w:vertAlign w:val="superscript"/>
        </w:rPr>
        <w:t>nd</w:t>
      </w:r>
      <w:r>
        <w:rPr>
          <w:rFonts w:cstheme="minorHAnsi"/>
          <w:b/>
        </w:rPr>
        <w:t xml:space="preserve"> October 2023. </w:t>
      </w:r>
      <w:r>
        <w:rPr>
          <w:rFonts w:cstheme="minorHAnsi"/>
          <w:bCs/>
        </w:rPr>
        <w:t xml:space="preserve"> </w:t>
      </w:r>
    </w:p>
    <w:p w14:paraId="1B02C287" w14:textId="773CC5F2" w:rsidR="00995F94" w:rsidRPr="002E10D3" w:rsidRDefault="00995F94" w:rsidP="002E10D3">
      <w:pPr>
        <w:rPr>
          <w:rFonts w:cstheme="minorHAnsi"/>
          <w:b/>
        </w:rPr>
      </w:pPr>
      <w:r>
        <w:rPr>
          <w:rFonts w:cstheme="minorHAnsi"/>
          <w:bCs/>
        </w:rPr>
        <w:t xml:space="preserve">The meeting closed at </w:t>
      </w:r>
      <w:r w:rsidR="006C6375">
        <w:rPr>
          <w:rFonts w:cstheme="minorHAnsi"/>
          <w:bCs/>
        </w:rPr>
        <w:t>9</w:t>
      </w:r>
      <w:r w:rsidR="00847AC4">
        <w:rPr>
          <w:rFonts w:cstheme="minorHAnsi"/>
          <w:bCs/>
        </w:rPr>
        <w:t xml:space="preserve">pm </w:t>
      </w:r>
    </w:p>
    <w:sectPr w:rsidR="00995F94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BF22" w14:textId="77777777" w:rsidR="00FF3359" w:rsidRDefault="00FF3359" w:rsidP="00FA4D49">
      <w:pPr>
        <w:spacing w:after="0" w:line="240" w:lineRule="auto"/>
      </w:pPr>
      <w:r>
        <w:separator/>
      </w:r>
    </w:p>
  </w:endnote>
  <w:endnote w:type="continuationSeparator" w:id="0">
    <w:p w14:paraId="291E4FF6" w14:textId="77777777" w:rsidR="00FF3359" w:rsidRDefault="00FF335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AD55" w14:textId="77777777" w:rsidR="00FF3359" w:rsidRDefault="00FF3359" w:rsidP="00FA4D49">
      <w:pPr>
        <w:spacing w:after="0" w:line="240" w:lineRule="auto"/>
      </w:pPr>
      <w:r>
        <w:separator/>
      </w:r>
    </w:p>
  </w:footnote>
  <w:footnote w:type="continuationSeparator" w:id="0">
    <w:p w14:paraId="00AEFBCE" w14:textId="77777777" w:rsidR="00FF3359" w:rsidRDefault="00FF335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78F9"/>
    <w:multiLevelType w:val="hybridMultilevel"/>
    <w:tmpl w:val="DC6476C4"/>
    <w:lvl w:ilvl="0" w:tplc="95F0BDE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0D3C61"/>
    <w:multiLevelType w:val="hybridMultilevel"/>
    <w:tmpl w:val="886C054E"/>
    <w:lvl w:ilvl="0" w:tplc="7C487018">
      <w:start w:val="116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280D"/>
    <w:multiLevelType w:val="hybridMultilevel"/>
    <w:tmpl w:val="0EE817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AD1280"/>
    <w:multiLevelType w:val="hybridMultilevel"/>
    <w:tmpl w:val="EEE8F3B2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A3721"/>
    <w:multiLevelType w:val="hybridMultilevel"/>
    <w:tmpl w:val="6A76B5A0"/>
    <w:lvl w:ilvl="0" w:tplc="68D2AC1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7D67"/>
    <w:multiLevelType w:val="hybridMultilevel"/>
    <w:tmpl w:val="FA1A79EC"/>
    <w:lvl w:ilvl="0" w:tplc="42C4AFF0">
      <w:start w:val="105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407DC"/>
    <w:multiLevelType w:val="hybridMultilevel"/>
    <w:tmpl w:val="531E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4391"/>
    <w:multiLevelType w:val="hybridMultilevel"/>
    <w:tmpl w:val="E55EC3D6"/>
    <w:lvl w:ilvl="0" w:tplc="08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7389C"/>
    <w:multiLevelType w:val="hybridMultilevel"/>
    <w:tmpl w:val="A052E058"/>
    <w:lvl w:ilvl="0" w:tplc="A9FE0D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768AF"/>
    <w:multiLevelType w:val="hybridMultilevel"/>
    <w:tmpl w:val="9A94A53C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3577BB3"/>
    <w:multiLevelType w:val="hybridMultilevel"/>
    <w:tmpl w:val="158E410A"/>
    <w:lvl w:ilvl="0" w:tplc="76F2BF54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55D62"/>
    <w:multiLevelType w:val="hybridMultilevel"/>
    <w:tmpl w:val="787A6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2506C"/>
    <w:multiLevelType w:val="hybridMultilevel"/>
    <w:tmpl w:val="87182EC4"/>
    <w:lvl w:ilvl="0" w:tplc="FA2C202C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0286A"/>
    <w:multiLevelType w:val="hybridMultilevel"/>
    <w:tmpl w:val="5C22EF26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61199"/>
    <w:multiLevelType w:val="hybridMultilevel"/>
    <w:tmpl w:val="19E0F8EC"/>
    <w:lvl w:ilvl="0" w:tplc="08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1139"/>
    <w:multiLevelType w:val="hybridMultilevel"/>
    <w:tmpl w:val="B3E6F960"/>
    <w:lvl w:ilvl="0" w:tplc="38800F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85C2E"/>
    <w:multiLevelType w:val="hybridMultilevel"/>
    <w:tmpl w:val="102E37D4"/>
    <w:lvl w:ilvl="0" w:tplc="CA5CD00C">
      <w:start w:val="1"/>
      <w:numFmt w:val="lowerRoman"/>
      <w:lvlText w:val="(%1)"/>
      <w:lvlJc w:val="left"/>
      <w:pPr>
        <w:ind w:left="180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A52ABE"/>
    <w:multiLevelType w:val="hybridMultilevel"/>
    <w:tmpl w:val="D382BCE2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4"/>
  </w:num>
  <w:num w:numId="2" w16cid:durableId="841168944">
    <w:abstractNumId w:val="18"/>
  </w:num>
  <w:num w:numId="3" w16cid:durableId="18991224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22"/>
  </w:num>
  <w:num w:numId="5" w16cid:durableId="6918833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18"/>
  </w:num>
  <w:num w:numId="7" w16cid:durableId="1855653061">
    <w:abstractNumId w:val="15"/>
  </w:num>
  <w:num w:numId="8" w16cid:durableId="1404985453">
    <w:abstractNumId w:val="5"/>
  </w:num>
  <w:num w:numId="9" w16cid:durableId="395013515">
    <w:abstractNumId w:val="19"/>
  </w:num>
  <w:num w:numId="10" w16cid:durableId="2022396223">
    <w:abstractNumId w:val="3"/>
  </w:num>
  <w:num w:numId="11" w16cid:durableId="975068884">
    <w:abstractNumId w:val="14"/>
  </w:num>
  <w:num w:numId="12" w16cid:durableId="435758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7"/>
  </w:num>
  <w:num w:numId="15" w16cid:durableId="1693534435">
    <w:abstractNumId w:val="6"/>
  </w:num>
  <w:num w:numId="16" w16cid:durableId="588150714">
    <w:abstractNumId w:val="25"/>
  </w:num>
  <w:num w:numId="17" w16cid:durableId="243338278">
    <w:abstractNumId w:val="21"/>
  </w:num>
  <w:num w:numId="18" w16cid:durableId="569074644">
    <w:abstractNumId w:val="12"/>
  </w:num>
  <w:num w:numId="19" w16cid:durableId="1285846498">
    <w:abstractNumId w:val="8"/>
  </w:num>
  <w:num w:numId="20" w16cid:durableId="1165126942">
    <w:abstractNumId w:val="23"/>
  </w:num>
  <w:num w:numId="21" w16cid:durableId="2030177264">
    <w:abstractNumId w:val="13"/>
  </w:num>
  <w:num w:numId="22" w16cid:durableId="989988507">
    <w:abstractNumId w:val="11"/>
  </w:num>
  <w:num w:numId="23" w16cid:durableId="2030063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43802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8671297">
    <w:abstractNumId w:val="28"/>
  </w:num>
  <w:num w:numId="26" w16cid:durableId="1103912955">
    <w:abstractNumId w:val="29"/>
  </w:num>
  <w:num w:numId="27" w16cid:durableId="2001351200">
    <w:abstractNumId w:val="10"/>
  </w:num>
  <w:num w:numId="28" w16cid:durableId="420838202">
    <w:abstractNumId w:val="9"/>
  </w:num>
  <w:num w:numId="29" w16cid:durableId="311759135">
    <w:abstractNumId w:val="30"/>
  </w:num>
  <w:num w:numId="30" w16cid:durableId="1364597884">
    <w:abstractNumId w:val="24"/>
  </w:num>
  <w:num w:numId="31" w16cid:durableId="1648589059">
    <w:abstractNumId w:val="2"/>
  </w:num>
  <w:num w:numId="32" w16cid:durableId="1141464645">
    <w:abstractNumId w:val="17"/>
  </w:num>
  <w:num w:numId="33" w16cid:durableId="2007971771">
    <w:abstractNumId w:val="1"/>
  </w:num>
  <w:num w:numId="34" w16cid:durableId="1337071634">
    <w:abstractNumId w:val="26"/>
  </w:num>
  <w:num w:numId="35" w16cid:durableId="767235516">
    <w:abstractNumId w:val="27"/>
  </w:num>
  <w:num w:numId="36" w16cid:durableId="1625115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1442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6139"/>
    <w:rsid w:val="00010F6E"/>
    <w:rsid w:val="00011627"/>
    <w:rsid w:val="000157D8"/>
    <w:rsid w:val="000207BF"/>
    <w:rsid w:val="00025549"/>
    <w:rsid w:val="000258AC"/>
    <w:rsid w:val="00025CD0"/>
    <w:rsid w:val="00026A84"/>
    <w:rsid w:val="000345C5"/>
    <w:rsid w:val="00046D36"/>
    <w:rsid w:val="0005022D"/>
    <w:rsid w:val="0005598C"/>
    <w:rsid w:val="00061C07"/>
    <w:rsid w:val="000635CA"/>
    <w:rsid w:val="00066435"/>
    <w:rsid w:val="0007577F"/>
    <w:rsid w:val="0008083A"/>
    <w:rsid w:val="00080AF9"/>
    <w:rsid w:val="00081CC9"/>
    <w:rsid w:val="00085E08"/>
    <w:rsid w:val="000915DC"/>
    <w:rsid w:val="000925D3"/>
    <w:rsid w:val="00093E66"/>
    <w:rsid w:val="00095CBF"/>
    <w:rsid w:val="000A025C"/>
    <w:rsid w:val="000A0CC3"/>
    <w:rsid w:val="000A0EE1"/>
    <w:rsid w:val="000A3A6B"/>
    <w:rsid w:val="000B07E7"/>
    <w:rsid w:val="000B1709"/>
    <w:rsid w:val="000B1D18"/>
    <w:rsid w:val="000B29C1"/>
    <w:rsid w:val="000C0091"/>
    <w:rsid w:val="000C1468"/>
    <w:rsid w:val="000C23B5"/>
    <w:rsid w:val="000C6735"/>
    <w:rsid w:val="000D4006"/>
    <w:rsid w:val="000D5413"/>
    <w:rsid w:val="000D60C9"/>
    <w:rsid w:val="000E0F64"/>
    <w:rsid w:val="000E4903"/>
    <w:rsid w:val="000E57C2"/>
    <w:rsid w:val="000E5A32"/>
    <w:rsid w:val="000F1553"/>
    <w:rsid w:val="000F1687"/>
    <w:rsid w:val="000F5A9C"/>
    <w:rsid w:val="000F7570"/>
    <w:rsid w:val="00100009"/>
    <w:rsid w:val="00102259"/>
    <w:rsid w:val="001032D5"/>
    <w:rsid w:val="00104C52"/>
    <w:rsid w:val="0011335B"/>
    <w:rsid w:val="00120F3E"/>
    <w:rsid w:val="00125A65"/>
    <w:rsid w:val="00126001"/>
    <w:rsid w:val="001264E6"/>
    <w:rsid w:val="00136C98"/>
    <w:rsid w:val="0013764D"/>
    <w:rsid w:val="0014134C"/>
    <w:rsid w:val="00141830"/>
    <w:rsid w:val="0015144C"/>
    <w:rsid w:val="001523D4"/>
    <w:rsid w:val="0015478D"/>
    <w:rsid w:val="00154B0E"/>
    <w:rsid w:val="001625CE"/>
    <w:rsid w:val="00165648"/>
    <w:rsid w:val="001657F8"/>
    <w:rsid w:val="00166F02"/>
    <w:rsid w:val="001711C3"/>
    <w:rsid w:val="001718F8"/>
    <w:rsid w:val="00175707"/>
    <w:rsid w:val="00176D9F"/>
    <w:rsid w:val="00177019"/>
    <w:rsid w:val="00182315"/>
    <w:rsid w:val="001827F2"/>
    <w:rsid w:val="0018535D"/>
    <w:rsid w:val="001866DB"/>
    <w:rsid w:val="00187EB5"/>
    <w:rsid w:val="00193C7E"/>
    <w:rsid w:val="001971AC"/>
    <w:rsid w:val="001B011B"/>
    <w:rsid w:val="001B5779"/>
    <w:rsid w:val="001B6A8F"/>
    <w:rsid w:val="001C1E9E"/>
    <w:rsid w:val="001C23B7"/>
    <w:rsid w:val="001C6E45"/>
    <w:rsid w:val="001D3816"/>
    <w:rsid w:val="001D4921"/>
    <w:rsid w:val="001D6B80"/>
    <w:rsid w:val="001D7ED5"/>
    <w:rsid w:val="001E0199"/>
    <w:rsid w:val="001E2112"/>
    <w:rsid w:val="001E22A7"/>
    <w:rsid w:val="001E30BC"/>
    <w:rsid w:val="001E3669"/>
    <w:rsid w:val="001E386F"/>
    <w:rsid w:val="001E45CE"/>
    <w:rsid w:val="001E77A7"/>
    <w:rsid w:val="001F0D12"/>
    <w:rsid w:val="001F3CA7"/>
    <w:rsid w:val="001F4F0B"/>
    <w:rsid w:val="001F5338"/>
    <w:rsid w:val="00200481"/>
    <w:rsid w:val="002004B7"/>
    <w:rsid w:val="00201AB4"/>
    <w:rsid w:val="00204FAE"/>
    <w:rsid w:val="0020666D"/>
    <w:rsid w:val="00212365"/>
    <w:rsid w:val="00214527"/>
    <w:rsid w:val="00215A8A"/>
    <w:rsid w:val="00217200"/>
    <w:rsid w:val="002172CE"/>
    <w:rsid w:val="00220D7D"/>
    <w:rsid w:val="002279AC"/>
    <w:rsid w:val="0023387A"/>
    <w:rsid w:val="00240503"/>
    <w:rsid w:val="00243CFE"/>
    <w:rsid w:val="002442D3"/>
    <w:rsid w:val="00250E6B"/>
    <w:rsid w:val="0025208A"/>
    <w:rsid w:val="002562AA"/>
    <w:rsid w:val="00256CF4"/>
    <w:rsid w:val="002578AF"/>
    <w:rsid w:val="00262BF8"/>
    <w:rsid w:val="00265D47"/>
    <w:rsid w:val="00266437"/>
    <w:rsid w:val="00273428"/>
    <w:rsid w:val="00274D19"/>
    <w:rsid w:val="002763FC"/>
    <w:rsid w:val="00277AAA"/>
    <w:rsid w:val="00280CDC"/>
    <w:rsid w:val="00285B06"/>
    <w:rsid w:val="0028616A"/>
    <w:rsid w:val="00292E00"/>
    <w:rsid w:val="002943E2"/>
    <w:rsid w:val="002A0594"/>
    <w:rsid w:val="002A2690"/>
    <w:rsid w:val="002A37C9"/>
    <w:rsid w:val="002A422B"/>
    <w:rsid w:val="002A4DDA"/>
    <w:rsid w:val="002A53E1"/>
    <w:rsid w:val="002A6039"/>
    <w:rsid w:val="002A6348"/>
    <w:rsid w:val="002A66D4"/>
    <w:rsid w:val="002B067A"/>
    <w:rsid w:val="002B16A4"/>
    <w:rsid w:val="002B2116"/>
    <w:rsid w:val="002B2F86"/>
    <w:rsid w:val="002B55D6"/>
    <w:rsid w:val="002C18DC"/>
    <w:rsid w:val="002C4080"/>
    <w:rsid w:val="002C4A3C"/>
    <w:rsid w:val="002C54F2"/>
    <w:rsid w:val="002D6E20"/>
    <w:rsid w:val="002E10D3"/>
    <w:rsid w:val="002E1F74"/>
    <w:rsid w:val="002E3C74"/>
    <w:rsid w:val="002F2FA9"/>
    <w:rsid w:val="002F45EA"/>
    <w:rsid w:val="002F6A85"/>
    <w:rsid w:val="003003AD"/>
    <w:rsid w:val="00300483"/>
    <w:rsid w:val="00301DDE"/>
    <w:rsid w:val="00301F8B"/>
    <w:rsid w:val="003024EB"/>
    <w:rsid w:val="00304380"/>
    <w:rsid w:val="003076AF"/>
    <w:rsid w:val="00312CA4"/>
    <w:rsid w:val="00315288"/>
    <w:rsid w:val="003161A0"/>
    <w:rsid w:val="00320D80"/>
    <w:rsid w:val="00322E56"/>
    <w:rsid w:val="003256C8"/>
    <w:rsid w:val="00326CD5"/>
    <w:rsid w:val="00340211"/>
    <w:rsid w:val="00340341"/>
    <w:rsid w:val="0034038E"/>
    <w:rsid w:val="003406DA"/>
    <w:rsid w:val="0034117F"/>
    <w:rsid w:val="0034317D"/>
    <w:rsid w:val="00345172"/>
    <w:rsid w:val="003463D4"/>
    <w:rsid w:val="00351BA3"/>
    <w:rsid w:val="0035311C"/>
    <w:rsid w:val="00353EB8"/>
    <w:rsid w:val="00354DC3"/>
    <w:rsid w:val="00354FA1"/>
    <w:rsid w:val="0036041D"/>
    <w:rsid w:val="00362CBC"/>
    <w:rsid w:val="00363A01"/>
    <w:rsid w:val="00366958"/>
    <w:rsid w:val="00366C62"/>
    <w:rsid w:val="003708DB"/>
    <w:rsid w:val="00374EC5"/>
    <w:rsid w:val="0038119C"/>
    <w:rsid w:val="00382295"/>
    <w:rsid w:val="003858D7"/>
    <w:rsid w:val="00386758"/>
    <w:rsid w:val="0039660D"/>
    <w:rsid w:val="00396BBD"/>
    <w:rsid w:val="003A19F6"/>
    <w:rsid w:val="003A1E09"/>
    <w:rsid w:val="003B4D78"/>
    <w:rsid w:val="003B5D5D"/>
    <w:rsid w:val="003B69DE"/>
    <w:rsid w:val="003B78C0"/>
    <w:rsid w:val="003C0B5A"/>
    <w:rsid w:val="003C31E4"/>
    <w:rsid w:val="003C4FD1"/>
    <w:rsid w:val="003C5F86"/>
    <w:rsid w:val="003D5C3D"/>
    <w:rsid w:val="003E1023"/>
    <w:rsid w:val="003E261E"/>
    <w:rsid w:val="003E524F"/>
    <w:rsid w:val="003E5D5C"/>
    <w:rsid w:val="003E62EA"/>
    <w:rsid w:val="003E76BA"/>
    <w:rsid w:val="003F0BB1"/>
    <w:rsid w:val="003F3AB6"/>
    <w:rsid w:val="003F4240"/>
    <w:rsid w:val="00403A5E"/>
    <w:rsid w:val="00412001"/>
    <w:rsid w:val="004136FC"/>
    <w:rsid w:val="0041383B"/>
    <w:rsid w:val="00415DA7"/>
    <w:rsid w:val="004211EA"/>
    <w:rsid w:val="004251C2"/>
    <w:rsid w:val="00441445"/>
    <w:rsid w:val="004422BD"/>
    <w:rsid w:val="00444724"/>
    <w:rsid w:val="00451E8F"/>
    <w:rsid w:val="00453C5F"/>
    <w:rsid w:val="00456952"/>
    <w:rsid w:val="00457531"/>
    <w:rsid w:val="00463169"/>
    <w:rsid w:val="00464CAF"/>
    <w:rsid w:val="004652A5"/>
    <w:rsid w:val="0047044C"/>
    <w:rsid w:val="00476CE6"/>
    <w:rsid w:val="004776E3"/>
    <w:rsid w:val="00482338"/>
    <w:rsid w:val="004827D1"/>
    <w:rsid w:val="0048434F"/>
    <w:rsid w:val="0048605C"/>
    <w:rsid w:val="00490366"/>
    <w:rsid w:val="00495977"/>
    <w:rsid w:val="004A057C"/>
    <w:rsid w:val="004A11D6"/>
    <w:rsid w:val="004A1D2B"/>
    <w:rsid w:val="004A6AC9"/>
    <w:rsid w:val="004A7DAE"/>
    <w:rsid w:val="004B4C71"/>
    <w:rsid w:val="004B7C7F"/>
    <w:rsid w:val="004C12D8"/>
    <w:rsid w:val="004C2572"/>
    <w:rsid w:val="004C2CBC"/>
    <w:rsid w:val="004C76C4"/>
    <w:rsid w:val="004D0708"/>
    <w:rsid w:val="004D37C3"/>
    <w:rsid w:val="004D3F71"/>
    <w:rsid w:val="004D4785"/>
    <w:rsid w:val="004E4506"/>
    <w:rsid w:val="004E63F6"/>
    <w:rsid w:val="004E7D4C"/>
    <w:rsid w:val="004F2C88"/>
    <w:rsid w:val="004F419C"/>
    <w:rsid w:val="004F473F"/>
    <w:rsid w:val="004F7573"/>
    <w:rsid w:val="00507FD4"/>
    <w:rsid w:val="00510128"/>
    <w:rsid w:val="00510FFE"/>
    <w:rsid w:val="005152F5"/>
    <w:rsid w:val="00515532"/>
    <w:rsid w:val="0052008A"/>
    <w:rsid w:val="00530A97"/>
    <w:rsid w:val="00532304"/>
    <w:rsid w:val="00532F85"/>
    <w:rsid w:val="00532F9A"/>
    <w:rsid w:val="005332FD"/>
    <w:rsid w:val="00533E97"/>
    <w:rsid w:val="00541ABF"/>
    <w:rsid w:val="00541E91"/>
    <w:rsid w:val="00542B18"/>
    <w:rsid w:val="005471B1"/>
    <w:rsid w:val="005503F6"/>
    <w:rsid w:val="00550E07"/>
    <w:rsid w:val="005517A2"/>
    <w:rsid w:val="00560059"/>
    <w:rsid w:val="00561064"/>
    <w:rsid w:val="0056195D"/>
    <w:rsid w:val="0056295D"/>
    <w:rsid w:val="00563066"/>
    <w:rsid w:val="005639F2"/>
    <w:rsid w:val="005667BA"/>
    <w:rsid w:val="005701BE"/>
    <w:rsid w:val="00573FBC"/>
    <w:rsid w:val="00575C86"/>
    <w:rsid w:val="00580EAD"/>
    <w:rsid w:val="005822A1"/>
    <w:rsid w:val="00584053"/>
    <w:rsid w:val="005879B8"/>
    <w:rsid w:val="00590BFA"/>
    <w:rsid w:val="00592F51"/>
    <w:rsid w:val="005956F6"/>
    <w:rsid w:val="00596012"/>
    <w:rsid w:val="00596478"/>
    <w:rsid w:val="005A00EE"/>
    <w:rsid w:val="005A652F"/>
    <w:rsid w:val="005B7656"/>
    <w:rsid w:val="005C2184"/>
    <w:rsid w:val="005C3450"/>
    <w:rsid w:val="005C548B"/>
    <w:rsid w:val="005C608B"/>
    <w:rsid w:val="005C6BE6"/>
    <w:rsid w:val="005C6ECE"/>
    <w:rsid w:val="005D0FEF"/>
    <w:rsid w:val="005D2D6A"/>
    <w:rsid w:val="005D324A"/>
    <w:rsid w:val="005D372A"/>
    <w:rsid w:val="005D44CD"/>
    <w:rsid w:val="005D7480"/>
    <w:rsid w:val="005D74E3"/>
    <w:rsid w:val="005E14DA"/>
    <w:rsid w:val="005E2AE4"/>
    <w:rsid w:val="005E3BAF"/>
    <w:rsid w:val="005E47E2"/>
    <w:rsid w:val="005F0F43"/>
    <w:rsid w:val="005F4863"/>
    <w:rsid w:val="005F7313"/>
    <w:rsid w:val="005F75EC"/>
    <w:rsid w:val="00602B0C"/>
    <w:rsid w:val="00604192"/>
    <w:rsid w:val="00604AF3"/>
    <w:rsid w:val="00604F67"/>
    <w:rsid w:val="00605E5D"/>
    <w:rsid w:val="00613AC8"/>
    <w:rsid w:val="00616924"/>
    <w:rsid w:val="00617651"/>
    <w:rsid w:val="00617A99"/>
    <w:rsid w:val="00621F0B"/>
    <w:rsid w:val="00623D78"/>
    <w:rsid w:val="00635D9E"/>
    <w:rsid w:val="00641C34"/>
    <w:rsid w:val="006504E4"/>
    <w:rsid w:val="00655BEC"/>
    <w:rsid w:val="00656CB0"/>
    <w:rsid w:val="00657E1B"/>
    <w:rsid w:val="00665FC8"/>
    <w:rsid w:val="00666BD1"/>
    <w:rsid w:val="00667AEA"/>
    <w:rsid w:val="00693FD6"/>
    <w:rsid w:val="006A0D38"/>
    <w:rsid w:val="006A21C1"/>
    <w:rsid w:val="006A25E2"/>
    <w:rsid w:val="006A3755"/>
    <w:rsid w:val="006A5B87"/>
    <w:rsid w:val="006A70CB"/>
    <w:rsid w:val="006B04FC"/>
    <w:rsid w:val="006B0893"/>
    <w:rsid w:val="006B5654"/>
    <w:rsid w:val="006B6C80"/>
    <w:rsid w:val="006B6F1B"/>
    <w:rsid w:val="006C1C7E"/>
    <w:rsid w:val="006C34F7"/>
    <w:rsid w:val="006C47C7"/>
    <w:rsid w:val="006C6375"/>
    <w:rsid w:val="006D0D94"/>
    <w:rsid w:val="006D30F7"/>
    <w:rsid w:val="006E326C"/>
    <w:rsid w:val="006E702D"/>
    <w:rsid w:val="006E79A0"/>
    <w:rsid w:val="006F095A"/>
    <w:rsid w:val="006F198C"/>
    <w:rsid w:val="006F74D3"/>
    <w:rsid w:val="0070247E"/>
    <w:rsid w:val="0070281E"/>
    <w:rsid w:val="00703BAC"/>
    <w:rsid w:val="00711287"/>
    <w:rsid w:val="00712BE0"/>
    <w:rsid w:val="00712DFB"/>
    <w:rsid w:val="00737319"/>
    <w:rsid w:val="0074315D"/>
    <w:rsid w:val="007453CE"/>
    <w:rsid w:val="007460FC"/>
    <w:rsid w:val="007479FA"/>
    <w:rsid w:val="00752020"/>
    <w:rsid w:val="00753753"/>
    <w:rsid w:val="00754915"/>
    <w:rsid w:val="00755919"/>
    <w:rsid w:val="00756F2A"/>
    <w:rsid w:val="0076082F"/>
    <w:rsid w:val="0076207D"/>
    <w:rsid w:val="0076362D"/>
    <w:rsid w:val="007658C5"/>
    <w:rsid w:val="00765D34"/>
    <w:rsid w:val="007668D7"/>
    <w:rsid w:val="00766B5F"/>
    <w:rsid w:val="00775DAF"/>
    <w:rsid w:val="00777F47"/>
    <w:rsid w:val="0078158C"/>
    <w:rsid w:val="00781EBF"/>
    <w:rsid w:val="0078391A"/>
    <w:rsid w:val="007867D1"/>
    <w:rsid w:val="007878A4"/>
    <w:rsid w:val="007930B4"/>
    <w:rsid w:val="0079371B"/>
    <w:rsid w:val="00793AD8"/>
    <w:rsid w:val="00796B98"/>
    <w:rsid w:val="007970CB"/>
    <w:rsid w:val="007A1FC7"/>
    <w:rsid w:val="007A6323"/>
    <w:rsid w:val="007B0AE2"/>
    <w:rsid w:val="007B2D8B"/>
    <w:rsid w:val="007B4B99"/>
    <w:rsid w:val="007B5463"/>
    <w:rsid w:val="007C256F"/>
    <w:rsid w:val="007C5801"/>
    <w:rsid w:val="007C5B6B"/>
    <w:rsid w:val="007D051F"/>
    <w:rsid w:val="007D23B1"/>
    <w:rsid w:val="007E012D"/>
    <w:rsid w:val="007E0B00"/>
    <w:rsid w:val="007E1A61"/>
    <w:rsid w:val="007E5AA4"/>
    <w:rsid w:val="007E6718"/>
    <w:rsid w:val="007F2C63"/>
    <w:rsid w:val="007F3C73"/>
    <w:rsid w:val="0080207D"/>
    <w:rsid w:val="00803DFD"/>
    <w:rsid w:val="00804E8D"/>
    <w:rsid w:val="008064C6"/>
    <w:rsid w:val="00821D62"/>
    <w:rsid w:val="00822A23"/>
    <w:rsid w:val="008238D9"/>
    <w:rsid w:val="00827FD1"/>
    <w:rsid w:val="008359F3"/>
    <w:rsid w:val="00844DF2"/>
    <w:rsid w:val="00845E29"/>
    <w:rsid w:val="00846DE0"/>
    <w:rsid w:val="00847AC4"/>
    <w:rsid w:val="0085051F"/>
    <w:rsid w:val="00850557"/>
    <w:rsid w:val="00850804"/>
    <w:rsid w:val="00856EEA"/>
    <w:rsid w:val="008577E2"/>
    <w:rsid w:val="008615BB"/>
    <w:rsid w:val="0086184E"/>
    <w:rsid w:val="00865977"/>
    <w:rsid w:val="00866285"/>
    <w:rsid w:val="00871AB8"/>
    <w:rsid w:val="00873710"/>
    <w:rsid w:val="00877BED"/>
    <w:rsid w:val="008805B6"/>
    <w:rsid w:val="00882D52"/>
    <w:rsid w:val="00885CE5"/>
    <w:rsid w:val="008863CA"/>
    <w:rsid w:val="008871FF"/>
    <w:rsid w:val="0089148D"/>
    <w:rsid w:val="0089253A"/>
    <w:rsid w:val="008928CD"/>
    <w:rsid w:val="00893A9E"/>
    <w:rsid w:val="008A3076"/>
    <w:rsid w:val="008A4FA8"/>
    <w:rsid w:val="008A5848"/>
    <w:rsid w:val="008A6527"/>
    <w:rsid w:val="008A6DBE"/>
    <w:rsid w:val="008A75D8"/>
    <w:rsid w:val="008B3D66"/>
    <w:rsid w:val="008B507B"/>
    <w:rsid w:val="008B6EF7"/>
    <w:rsid w:val="008B7B73"/>
    <w:rsid w:val="008C4456"/>
    <w:rsid w:val="008E3E0A"/>
    <w:rsid w:val="008E52D3"/>
    <w:rsid w:val="008E59C5"/>
    <w:rsid w:val="008E7DA6"/>
    <w:rsid w:val="008F1458"/>
    <w:rsid w:val="008F31F1"/>
    <w:rsid w:val="008F4223"/>
    <w:rsid w:val="008F4769"/>
    <w:rsid w:val="008F5B40"/>
    <w:rsid w:val="009005C0"/>
    <w:rsid w:val="00902994"/>
    <w:rsid w:val="00902F40"/>
    <w:rsid w:val="0091036F"/>
    <w:rsid w:val="00913F64"/>
    <w:rsid w:val="00916D74"/>
    <w:rsid w:val="00925859"/>
    <w:rsid w:val="00934861"/>
    <w:rsid w:val="00934E4E"/>
    <w:rsid w:val="00943084"/>
    <w:rsid w:val="009434E1"/>
    <w:rsid w:val="009439C6"/>
    <w:rsid w:val="0094537A"/>
    <w:rsid w:val="009504B7"/>
    <w:rsid w:val="00950AA8"/>
    <w:rsid w:val="00953B4C"/>
    <w:rsid w:val="00955446"/>
    <w:rsid w:val="009571EC"/>
    <w:rsid w:val="00962CC7"/>
    <w:rsid w:val="00964728"/>
    <w:rsid w:val="00971234"/>
    <w:rsid w:val="00980B1C"/>
    <w:rsid w:val="00981EA5"/>
    <w:rsid w:val="00993231"/>
    <w:rsid w:val="00993394"/>
    <w:rsid w:val="00994790"/>
    <w:rsid w:val="00995F94"/>
    <w:rsid w:val="009B05A4"/>
    <w:rsid w:val="009B28AE"/>
    <w:rsid w:val="009B28F5"/>
    <w:rsid w:val="009B3574"/>
    <w:rsid w:val="009B50BD"/>
    <w:rsid w:val="009B78D4"/>
    <w:rsid w:val="009C1790"/>
    <w:rsid w:val="009C268B"/>
    <w:rsid w:val="009C5C10"/>
    <w:rsid w:val="009C65CA"/>
    <w:rsid w:val="009D0501"/>
    <w:rsid w:val="009D7A61"/>
    <w:rsid w:val="009E4210"/>
    <w:rsid w:val="009F3E60"/>
    <w:rsid w:val="009F4796"/>
    <w:rsid w:val="00A03099"/>
    <w:rsid w:val="00A074E3"/>
    <w:rsid w:val="00A10009"/>
    <w:rsid w:val="00A10E17"/>
    <w:rsid w:val="00A12EA4"/>
    <w:rsid w:val="00A205DE"/>
    <w:rsid w:val="00A246EC"/>
    <w:rsid w:val="00A26485"/>
    <w:rsid w:val="00A35077"/>
    <w:rsid w:val="00A40871"/>
    <w:rsid w:val="00A47D08"/>
    <w:rsid w:val="00A56BE5"/>
    <w:rsid w:val="00A61858"/>
    <w:rsid w:val="00A61EC3"/>
    <w:rsid w:val="00A61F25"/>
    <w:rsid w:val="00A6276B"/>
    <w:rsid w:val="00A63B92"/>
    <w:rsid w:val="00A64059"/>
    <w:rsid w:val="00A65AF8"/>
    <w:rsid w:val="00A66A97"/>
    <w:rsid w:val="00A6749C"/>
    <w:rsid w:val="00A719B4"/>
    <w:rsid w:val="00A730E2"/>
    <w:rsid w:val="00A8484D"/>
    <w:rsid w:val="00A87FB3"/>
    <w:rsid w:val="00A94B2B"/>
    <w:rsid w:val="00AA6A0B"/>
    <w:rsid w:val="00AA6BF0"/>
    <w:rsid w:val="00AA6D55"/>
    <w:rsid w:val="00AA7281"/>
    <w:rsid w:val="00AB044A"/>
    <w:rsid w:val="00AB265C"/>
    <w:rsid w:val="00AB4C87"/>
    <w:rsid w:val="00AB78F5"/>
    <w:rsid w:val="00AC1901"/>
    <w:rsid w:val="00AD19AC"/>
    <w:rsid w:val="00AE216C"/>
    <w:rsid w:val="00AE25A1"/>
    <w:rsid w:val="00AE2E1F"/>
    <w:rsid w:val="00AE2EA4"/>
    <w:rsid w:val="00AE3DCF"/>
    <w:rsid w:val="00AE4CF3"/>
    <w:rsid w:val="00AE57E5"/>
    <w:rsid w:val="00AE6B5F"/>
    <w:rsid w:val="00AF1694"/>
    <w:rsid w:val="00B0027C"/>
    <w:rsid w:val="00B01A65"/>
    <w:rsid w:val="00B01D20"/>
    <w:rsid w:val="00B02119"/>
    <w:rsid w:val="00B02420"/>
    <w:rsid w:val="00B032CD"/>
    <w:rsid w:val="00B04B15"/>
    <w:rsid w:val="00B20318"/>
    <w:rsid w:val="00B2699A"/>
    <w:rsid w:val="00B33795"/>
    <w:rsid w:val="00B346A5"/>
    <w:rsid w:val="00B40C56"/>
    <w:rsid w:val="00B43E91"/>
    <w:rsid w:val="00B43F63"/>
    <w:rsid w:val="00B44AAB"/>
    <w:rsid w:val="00B4575E"/>
    <w:rsid w:val="00B479C4"/>
    <w:rsid w:val="00B5133D"/>
    <w:rsid w:val="00B5278D"/>
    <w:rsid w:val="00B534A4"/>
    <w:rsid w:val="00B566D7"/>
    <w:rsid w:val="00B56717"/>
    <w:rsid w:val="00B57143"/>
    <w:rsid w:val="00B5766E"/>
    <w:rsid w:val="00B61F69"/>
    <w:rsid w:val="00B63FC8"/>
    <w:rsid w:val="00B66E8A"/>
    <w:rsid w:val="00B7226D"/>
    <w:rsid w:val="00B7407C"/>
    <w:rsid w:val="00B74772"/>
    <w:rsid w:val="00B7634C"/>
    <w:rsid w:val="00B8197D"/>
    <w:rsid w:val="00B8776A"/>
    <w:rsid w:val="00B94DB4"/>
    <w:rsid w:val="00BA1C45"/>
    <w:rsid w:val="00BA6EB4"/>
    <w:rsid w:val="00BB4CA2"/>
    <w:rsid w:val="00BC0945"/>
    <w:rsid w:val="00BC4388"/>
    <w:rsid w:val="00BC752D"/>
    <w:rsid w:val="00BD20DF"/>
    <w:rsid w:val="00BD2D02"/>
    <w:rsid w:val="00BD4875"/>
    <w:rsid w:val="00BD5E85"/>
    <w:rsid w:val="00BE0374"/>
    <w:rsid w:val="00BE7042"/>
    <w:rsid w:val="00BF5884"/>
    <w:rsid w:val="00C01B05"/>
    <w:rsid w:val="00C02B06"/>
    <w:rsid w:val="00C03370"/>
    <w:rsid w:val="00C12D9C"/>
    <w:rsid w:val="00C13657"/>
    <w:rsid w:val="00C209DA"/>
    <w:rsid w:val="00C21923"/>
    <w:rsid w:val="00C22AE6"/>
    <w:rsid w:val="00C22F51"/>
    <w:rsid w:val="00C271D4"/>
    <w:rsid w:val="00C30327"/>
    <w:rsid w:val="00C32C25"/>
    <w:rsid w:val="00C4135D"/>
    <w:rsid w:val="00C4193A"/>
    <w:rsid w:val="00C4239B"/>
    <w:rsid w:val="00C4444D"/>
    <w:rsid w:val="00C548E5"/>
    <w:rsid w:val="00C56692"/>
    <w:rsid w:val="00C56739"/>
    <w:rsid w:val="00C569EC"/>
    <w:rsid w:val="00C60AE8"/>
    <w:rsid w:val="00C60C5E"/>
    <w:rsid w:val="00C60DAA"/>
    <w:rsid w:val="00C62055"/>
    <w:rsid w:val="00C653B4"/>
    <w:rsid w:val="00C77BAC"/>
    <w:rsid w:val="00C80D9F"/>
    <w:rsid w:val="00C85815"/>
    <w:rsid w:val="00C94B52"/>
    <w:rsid w:val="00C954B4"/>
    <w:rsid w:val="00C954DF"/>
    <w:rsid w:val="00C96BE8"/>
    <w:rsid w:val="00CA012D"/>
    <w:rsid w:val="00CA39CF"/>
    <w:rsid w:val="00CA6002"/>
    <w:rsid w:val="00CA6E6E"/>
    <w:rsid w:val="00CB03E6"/>
    <w:rsid w:val="00CB087E"/>
    <w:rsid w:val="00CB28FB"/>
    <w:rsid w:val="00CB32A6"/>
    <w:rsid w:val="00CB5C7F"/>
    <w:rsid w:val="00CB6F34"/>
    <w:rsid w:val="00CC0706"/>
    <w:rsid w:val="00CC2053"/>
    <w:rsid w:val="00CC36ED"/>
    <w:rsid w:val="00CC3BA0"/>
    <w:rsid w:val="00CD3790"/>
    <w:rsid w:val="00CD4563"/>
    <w:rsid w:val="00CD684D"/>
    <w:rsid w:val="00CD6BA1"/>
    <w:rsid w:val="00CD7B02"/>
    <w:rsid w:val="00CE15C0"/>
    <w:rsid w:val="00CE183D"/>
    <w:rsid w:val="00CE66B1"/>
    <w:rsid w:val="00CF0FAD"/>
    <w:rsid w:val="00CF4C91"/>
    <w:rsid w:val="00D02BC9"/>
    <w:rsid w:val="00D0354A"/>
    <w:rsid w:val="00D036F3"/>
    <w:rsid w:val="00D10663"/>
    <w:rsid w:val="00D10A8F"/>
    <w:rsid w:val="00D127AB"/>
    <w:rsid w:val="00D26E69"/>
    <w:rsid w:val="00D30FFD"/>
    <w:rsid w:val="00D312D0"/>
    <w:rsid w:val="00D3720D"/>
    <w:rsid w:val="00D41ECB"/>
    <w:rsid w:val="00D43568"/>
    <w:rsid w:val="00D437BC"/>
    <w:rsid w:val="00D45078"/>
    <w:rsid w:val="00D466FF"/>
    <w:rsid w:val="00D46796"/>
    <w:rsid w:val="00D47A9A"/>
    <w:rsid w:val="00D50FB6"/>
    <w:rsid w:val="00D5145B"/>
    <w:rsid w:val="00D51583"/>
    <w:rsid w:val="00D571DD"/>
    <w:rsid w:val="00D6284E"/>
    <w:rsid w:val="00D66383"/>
    <w:rsid w:val="00D744D9"/>
    <w:rsid w:val="00D778A1"/>
    <w:rsid w:val="00D91F0E"/>
    <w:rsid w:val="00DA073A"/>
    <w:rsid w:val="00DA2ACD"/>
    <w:rsid w:val="00DA2E7E"/>
    <w:rsid w:val="00DA3E01"/>
    <w:rsid w:val="00DA3E13"/>
    <w:rsid w:val="00DA4766"/>
    <w:rsid w:val="00DA5C34"/>
    <w:rsid w:val="00DA607E"/>
    <w:rsid w:val="00DB428D"/>
    <w:rsid w:val="00DB5412"/>
    <w:rsid w:val="00DB5938"/>
    <w:rsid w:val="00DC2D9A"/>
    <w:rsid w:val="00DC4E31"/>
    <w:rsid w:val="00DD21A0"/>
    <w:rsid w:val="00DD7830"/>
    <w:rsid w:val="00DE41C2"/>
    <w:rsid w:val="00DE4393"/>
    <w:rsid w:val="00DE5994"/>
    <w:rsid w:val="00DF32D2"/>
    <w:rsid w:val="00DF5571"/>
    <w:rsid w:val="00DF6092"/>
    <w:rsid w:val="00DF67F3"/>
    <w:rsid w:val="00E06DAA"/>
    <w:rsid w:val="00E1384B"/>
    <w:rsid w:val="00E13B72"/>
    <w:rsid w:val="00E21707"/>
    <w:rsid w:val="00E24373"/>
    <w:rsid w:val="00E24843"/>
    <w:rsid w:val="00E24CDE"/>
    <w:rsid w:val="00E266E6"/>
    <w:rsid w:val="00E2689A"/>
    <w:rsid w:val="00E41629"/>
    <w:rsid w:val="00E41824"/>
    <w:rsid w:val="00E425F3"/>
    <w:rsid w:val="00E433D5"/>
    <w:rsid w:val="00E4405A"/>
    <w:rsid w:val="00E44BD6"/>
    <w:rsid w:val="00E44FD6"/>
    <w:rsid w:val="00E46177"/>
    <w:rsid w:val="00E47FF7"/>
    <w:rsid w:val="00E531C7"/>
    <w:rsid w:val="00E61981"/>
    <w:rsid w:val="00E67278"/>
    <w:rsid w:val="00E74506"/>
    <w:rsid w:val="00E80D53"/>
    <w:rsid w:val="00E83D52"/>
    <w:rsid w:val="00E912FA"/>
    <w:rsid w:val="00E940C4"/>
    <w:rsid w:val="00E94405"/>
    <w:rsid w:val="00EA61CA"/>
    <w:rsid w:val="00EA6591"/>
    <w:rsid w:val="00EB33AD"/>
    <w:rsid w:val="00EB3673"/>
    <w:rsid w:val="00EB7CDA"/>
    <w:rsid w:val="00EC37FC"/>
    <w:rsid w:val="00EC4DAC"/>
    <w:rsid w:val="00EC6F1C"/>
    <w:rsid w:val="00ED0880"/>
    <w:rsid w:val="00ED1698"/>
    <w:rsid w:val="00ED1971"/>
    <w:rsid w:val="00ED2088"/>
    <w:rsid w:val="00ED3862"/>
    <w:rsid w:val="00ED463C"/>
    <w:rsid w:val="00ED7099"/>
    <w:rsid w:val="00EE64AD"/>
    <w:rsid w:val="00EF1D6C"/>
    <w:rsid w:val="00EF216E"/>
    <w:rsid w:val="00EF3170"/>
    <w:rsid w:val="00EF42DF"/>
    <w:rsid w:val="00EF7F20"/>
    <w:rsid w:val="00F00B6C"/>
    <w:rsid w:val="00F01B38"/>
    <w:rsid w:val="00F06FE4"/>
    <w:rsid w:val="00F11B16"/>
    <w:rsid w:val="00F15973"/>
    <w:rsid w:val="00F15ECF"/>
    <w:rsid w:val="00F16501"/>
    <w:rsid w:val="00F20102"/>
    <w:rsid w:val="00F22DAA"/>
    <w:rsid w:val="00F23F45"/>
    <w:rsid w:val="00F32524"/>
    <w:rsid w:val="00F33B3A"/>
    <w:rsid w:val="00F348B5"/>
    <w:rsid w:val="00F40234"/>
    <w:rsid w:val="00F4798A"/>
    <w:rsid w:val="00F559D7"/>
    <w:rsid w:val="00F607CF"/>
    <w:rsid w:val="00F641BE"/>
    <w:rsid w:val="00F66CE4"/>
    <w:rsid w:val="00F66DED"/>
    <w:rsid w:val="00F706F2"/>
    <w:rsid w:val="00F70ADD"/>
    <w:rsid w:val="00F71DDC"/>
    <w:rsid w:val="00F744D8"/>
    <w:rsid w:val="00F763EE"/>
    <w:rsid w:val="00F76A01"/>
    <w:rsid w:val="00F83116"/>
    <w:rsid w:val="00F84485"/>
    <w:rsid w:val="00F84618"/>
    <w:rsid w:val="00F84E81"/>
    <w:rsid w:val="00F860DB"/>
    <w:rsid w:val="00F90ACD"/>
    <w:rsid w:val="00F9262C"/>
    <w:rsid w:val="00F92F9A"/>
    <w:rsid w:val="00F96AB4"/>
    <w:rsid w:val="00FA4D49"/>
    <w:rsid w:val="00FB11BC"/>
    <w:rsid w:val="00FB237A"/>
    <w:rsid w:val="00FB44C6"/>
    <w:rsid w:val="00FB6294"/>
    <w:rsid w:val="00FB6F19"/>
    <w:rsid w:val="00FC2FFF"/>
    <w:rsid w:val="00FC34F1"/>
    <w:rsid w:val="00FD352B"/>
    <w:rsid w:val="00FE3867"/>
    <w:rsid w:val="00FE5F89"/>
    <w:rsid w:val="00FF13BD"/>
    <w:rsid w:val="00FF1FE3"/>
    <w:rsid w:val="00FF3359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Horner, Giles</cp:lastModifiedBy>
  <cp:revision>31</cp:revision>
  <cp:lastPrinted>2022-11-08T10:31:00Z</cp:lastPrinted>
  <dcterms:created xsi:type="dcterms:W3CDTF">2023-09-04T20:24:00Z</dcterms:created>
  <dcterms:modified xsi:type="dcterms:W3CDTF">2023-09-06T18:26:00Z</dcterms:modified>
</cp:coreProperties>
</file>