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3A270A58" w14:textId="77777777" w:rsidR="009005C0" w:rsidRDefault="009005C0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5EF88BDA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>Minutes to the</w:t>
      </w:r>
      <w:r w:rsidR="00F4798A">
        <w:rPr>
          <w:rFonts w:cstheme="minorHAnsi"/>
          <w:b/>
        </w:rPr>
        <w:t xml:space="preserve">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>in Goods Yard House at 7:</w:t>
      </w:r>
      <w:r w:rsidR="009D62E5">
        <w:rPr>
          <w:rFonts w:cstheme="minorHAnsi"/>
          <w:b/>
          <w:color w:val="000000"/>
        </w:rPr>
        <w:t>30</w:t>
      </w:r>
      <w:r w:rsidRPr="00B15E9D">
        <w:rPr>
          <w:rFonts w:cstheme="minorHAnsi"/>
          <w:b/>
          <w:color w:val="000000"/>
        </w:rPr>
        <w:t>pm on</w:t>
      </w:r>
      <w:r w:rsidR="00A719B4">
        <w:rPr>
          <w:rFonts w:cstheme="minorHAnsi"/>
          <w:b/>
          <w:color w:val="000000"/>
        </w:rPr>
        <w:t xml:space="preserve"> </w:t>
      </w:r>
      <w:r w:rsidR="009D62E5">
        <w:rPr>
          <w:rFonts w:cstheme="minorHAnsi"/>
          <w:b/>
          <w:color w:val="000000"/>
        </w:rPr>
        <w:t>3</w:t>
      </w:r>
      <w:r w:rsidR="009D62E5" w:rsidRPr="009D62E5">
        <w:rPr>
          <w:rFonts w:cstheme="minorHAnsi"/>
          <w:b/>
          <w:color w:val="000000"/>
          <w:vertAlign w:val="superscript"/>
        </w:rPr>
        <w:t>rd</w:t>
      </w:r>
      <w:r w:rsidR="009D62E5">
        <w:rPr>
          <w:rFonts w:cstheme="minorHAnsi"/>
          <w:b/>
          <w:color w:val="000000"/>
        </w:rPr>
        <w:t xml:space="preserve"> </w:t>
      </w:r>
      <w:r w:rsidR="009827C7">
        <w:rPr>
          <w:rFonts w:cstheme="minorHAnsi"/>
          <w:b/>
          <w:color w:val="000000"/>
        </w:rPr>
        <w:t xml:space="preserve">March </w:t>
      </w:r>
      <w:r w:rsidR="009D62E5">
        <w:rPr>
          <w:rFonts w:cstheme="minorHAnsi"/>
          <w:b/>
          <w:color w:val="000000"/>
        </w:rPr>
        <w:t xml:space="preserve">2025. </w:t>
      </w:r>
      <w:r w:rsidRPr="00B15E9D">
        <w:rPr>
          <w:rFonts w:cstheme="minorHAnsi"/>
          <w:b/>
        </w:rPr>
        <w:br/>
      </w:r>
    </w:p>
    <w:p w14:paraId="41E8AB40" w14:textId="203B6579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</w:t>
      </w:r>
      <w:r w:rsidR="008F4223">
        <w:rPr>
          <w:rFonts w:cstheme="minorHAnsi"/>
          <w:color w:val="000000"/>
        </w:rPr>
        <w:t xml:space="preserve"> </w:t>
      </w:r>
      <w:r w:rsidR="006E0ABF">
        <w:rPr>
          <w:rFonts w:cstheme="minorHAnsi"/>
          <w:color w:val="000000"/>
        </w:rPr>
        <w:t>Smith</w:t>
      </w:r>
      <w:r w:rsidR="002E72CF">
        <w:rPr>
          <w:rFonts w:cstheme="minorHAnsi"/>
          <w:color w:val="000000"/>
        </w:rPr>
        <w:t xml:space="preserve"> (</w:t>
      </w:r>
      <w:r w:rsidR="00EB380B">
        <w:rPr>
          <w:rFonts w:cstheme="minorHAnsi"/>
          <w:color w:val="000000"/>
        </w:rPr>
        <w:t>JS)</w:t>
      </w:r>
      <w:r w:rsidR="007D19B5">
        <w:rPr>
          <w:rFonts w:cstheme="minorHAnsi"/>
          <w:color w:val="000000"/>
        </w:rPr>
        <w:t xml:space="preserve">, </w:t>
      </w:r>
      <w:r w:rsidR="006E0ABF">
        <w:rPr>
          <w:rFonts w:cstheme="minorHAnsi"/>
          <w:color w:val="000000"/>
        </w:rPr>
        <w:t>Norman</w:t>
      </w:r>
      <w:r w:rsidR="002E72CF">
        <w:rPr>
          <w:rFonts w:cstheme="minorHAnsi"/>
          <w:color w:val="000000"/>
        </w:rPr>
        <w:t xml:space="preserve"> (PN)</w:t>
      </w:r>
      <w:r w:rsidR="00ED10C0">
        <w:rPr>
          <w:rFonts w:cstheme="minorHAnsi"/>
          <w:color w:val="000000"/>
        </w:rPr>
        <w:t xml:space="preserve">, </w:t>
      </w:r>
      <w:r w:rsidR="00312CA4">
        <w:rPr>
          <w:rFonts w:cstheme="minorHAnsi"/>
          <w:color w:val="000000"/>
        </w:rPr>
        <w:t>Nathan</w:t>
      </w:r>
      <w:r w:rsidR="00E21D13">
        <w:rPr>
          <w:rFonts w:cstheme="minorHAnsi"/>
          <w:color w:val="000000"/>
        </w:rPr>
        <w:t xml:space="preserve"> (RN)</w:t>
      </w:r>
      <w:r w:rsidR="00A719B4">
        <w:rPr>
          <w:rFonts w:cstheme="minorHAnsi"/>
          <w:color w:val="000000"/>
        </w:rPr>
        <w:t>,</w:t>
      </w:r>
      <w:r w:rsidR="00A770C2">
        <w:rPr>
          <w:rFonts w:cstheme="minorHAnsi"/>
          <w:bCs/>
        </w:rPr>
        <w:t xml:space="preserve"> </w:t>
      </w:r>
      <w:r w:rsidR="006D4100">
        <w:rPr>
          <w:rFonts w:cstheme="minorHAnsi"/>
          <w:bCs/>
        </w:rPr>
        <w:t>Colenutt</w:t>
      </w:r>
      <w:r w:rsidR="00E21D13">
        <w:rPr>
          <w:rFonts w:cstheme="minorHAnsi"/>
          <w:bCs/>
        </w:rPr>
        <w:t xml:space="preserve"> (MC</w:t>
      </w:r>
      <w:proofErr w:type="gramStart"/>
      <w:r w:rsidR="00E21D13">
        <w:rPr>
          <w:rFonts w:cstheme="minorHAnsi"/>
          <w:bCs/>
        </w:rPr>
        <w:t xml:space="preserve">) </w:t>
      </w:r>
      <w:r w:rsidR="004B2D39">
        <w:rPr>
          <w:rFonts w:cstheme="minorHAnsi"/>
          <w:bCs/>
        </w:rPr>
        <w:t>,</w:t>
      </w:r>
      <w:proofErr w:type="gramEnd"/>
      <w:r w:rsidR="00784AE2">
        <w:rPr>
          <w:rFonts w:cstheme="minorHAnsi"/>
          <w:bCs/>
        </w:rPr>
        <w:t xml:space="preserve"> </w:t>
      </w:r>
      <w:r w:rsidR="004B2D39">
        <w:rPr>
          <w:rFonts w:cstheme="minorHAnsi"/>
          <w:bCs/>
        </w:rPr>
        <w:t>Sanders</w:t>
      </w:r>
      <w:r w:rsidR="00E21D13">
        <w:rPr>
          <w:rFonts w:cstheme="minorHAnsi"/>
          <w:bCs/>
        </w:rPr>
        <w:t xml:space="preserve"> (JS)</w:t>
      </w:r>
      <w:r w:rsidR="004B2D39">
        <w:rPr>
          <w:rFonts w:cstheme="minorHAnsi"/>
          <w:bCs/>
        </w:rPr>
        <w:t>, Horner</w:t>
      </w:r>
      <w:r w:rsidR="00E21D13">
        <w:rPr>
          <w:rFonts w:cstheme="minorHAnsi"/>
          <w:bCs/>
        </w:rPr>
        <w:t xml:space="preserve"> (GH - </w:t>
      </w:r>
      <w:r w:rsidR="001567BE">
        <w:rPr>
          <w:rFonts w:cstheme="minorHAnsi"/>
          <w:bCs/>
        </w:rPr>
        <w:t>Chair)</w:t>
      </w:r>
      <w:r w:rsidR="00EB1996">
        <w:rPr>
          <w:rFonts w:cstheme="minorHAnsi"/>
          <w:bCs/>
        </w:rPr>
        <w:t xml:space="preserve">, </w:t>
      </w:r>
      <w:r w:rsidR="00EB1996">
        <w:rPr>
          <w:rFonts w:cstheme="minorHAnsi"/>
          <w:color w:val="000000"/>
        </w:rPr>
        <w:t>Burnett-Dick (CBD)</w:t>
      </w:r>
      <w:r w:rsidR="00487BA9">
        <w:rPr>
          <w:rFonts w:cstheme="minorHAnsi"/>
          <w:bCs/>
        </w:rPr>
        <w:t xml:space="preserve"> </w:t>
      </w:r>
      <w:r w:rsidR="00C904D3">
        <w:rPr>
          <w:rFonts w:cstheme="minorHAnsi"/>
          <w:bCs/>
        </w:rPr>
        <w:t>McNally (MM)</w:t>
      </w:r>
      <w:r w:rsidR="009827C7">
        <w:rPr>
          <w:rFonts w:cstheme="minorHAnsi"/>
          <w:bCs/>
        </w:rPr>
        <w:t>,</w:t>
      </w:r>
      <w:r w:rsidR="00C904D3">
        <w:rPr>
          <w:rFonts w:cstheme="minorHAnsi"/>
          <w:bCs/>
        </w:rPr>
        <w:t xml:space="preserve"> </w:t>
      </w:r>
      <w:r w:rsidR="009827C7">
        <w:rPr>
          <w:rFonts w:cstheme="minorHAnsi"/>
          <w:bCs/>
        </w:rPr>
        <w:t>Hutcheson (JH)</w:t>
      </w:r>
      <w:r w:rsidR="00A825DC">
        <w:rPr>
          <w:rFonts w:cstheme="minorHAnsi"/>
          <w:bCs/>
        </w:rPr>
        <w:t xml:space="preserve"> </w:t>
      </w:r>
      <w:r w:rsidR="00487BA9">
        <w:rPr>
          <w:rFonts w:cstheme="minorHAnsi"/>
          <w:bCs/>
        </w:rPr>
        <w:t>and</w:t>
      </w:r>
      <w:r w:rsidR="00EB1996">
        <w:rPr>
          <w:rFonts w:cstheme="minorHAnsi"/>
          <w:bCs/>
        </w:rPr>
        <w:t xml:space="preserve"> Crosby (KC)</w:t>
      </w:r>
      <w:r w:rsidR="00487BA9">
        <w:rPr>
          <w:rFonts w:cstheme="minorHAnsi"/>
          <w:bCs/>
        </w:rPr>
        <w:t>.</w:t>
      </w:r>
    </w:p>
    <w:p w14:paraId="15FE8FCB" w14:textId="43B580A0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</w:t>
      </w:r>
      <w:r w:rsidR="00AB58ED">
        <w:rPr>
          <w:rFonts w:cstheme="minorHAnsi"/>
          <w:bCs/>
        </w:rPr>
        <w:t xml:space="preserve"> Cllr</w:t>
      </w:r>
      <w:r w:rsidR="00A825DC">
        <w:rPr>
          <w:rFonts w:cstheme="minorHAnsi"/>
          <w:bCs/>
        </w:rPr>
        <w:t xml:space="preserve"> </w:t>
      </w:r>
      <w:r w:rsidR="00AB58ED">
        <w:rPr>
          <w:rFonts w:cstheme="minorHAnsi"/>
          <w:bCs/>
        </w:rPr>
        <w:t>Reed (NR).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0B9576FD" w:rsidR="00666BD1" w:rsidRPr="001D7C0E" w:rsidRDefault="00666BD1" w:rsidP="00666BD1">
      <w:pPr>
        <w:spacing w:after="0" w:line="240" w:lineRule="auto"/>
        <w:rPr>
          <w:rFonts w:cstheme="minorHAnsi"/>
          <w:color w:val="000000"/>
        </w:rPr>
      </w:pPr>
      <w:r w:rsidRPr="001D7C0E">
        <w:rPr>
          <w:rFonts w:cstheme="minorHAnsi"/>
          <w:color w:val="000000"/>
        </w:rPr>
        <w:t xml:space="preserve">In Attendance: </w:t>
      </w:r>
      <w:r w:rsidR="00ED2994">
        <w:rPr>
          <w:rFonts w:cstheme="minorHAnsi"/>
          <w:color w:val="000000"/>
        </w:rPr>
        <w:t>Emma Fulham Clerk to the Council</w:t>
      </w:r>
      <w:r w:rsidR="007C1B85">
        <w:rPr>
          <w:rFonts w:cstheme="minorHAnsi"/>
          <w:color w:val="000000"/>
        </w:rPr>
        <w:t>.</w:t>
      </w:r>
    </w:p>
    <w:p w14:paraId="6E7BC33C" w14:textId="0E8F30A6" w:rsidR="00666BD1" w:rsidRPr="001D7C0E" w:rsidRDefault="00ED2994" w:rsidP="00ED2994">
      <w:pPr>
        <w:tabs>
          <w:tab w:val="left" w:pos="5076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5571D253" w14:textId="6F6AC925" w:rsidR="00503842" w:rsidRPr="001D7C0E" w:rsidRDefault="00666BD1" w:rsidP="00E4405A">
      <w:pPr>
        <w:rPr>
          <w:rFonts w:cstheme="minorHAnsi"/>
          <w:bCs/>
        </w:rPr>
      </w:pPr>
      <w:r w:rsidRPr="001D7C0E">
        <w:rPr>
          <w:rFonts w:cstheme="minorHAnsi"/>
          <w:bCs/>
        </w:rPr>
        <w:t xml:space="preserve">Public: </w:t>
      </w:r>
      <w:r w:rsidRPr="001D7C0E">
        <w:rPr>
          <w:rFonts w:cstheme="minorHAnsi"/>
          <w:bCs/>
        </w:rPr>
        <w:tab/>
      </w:r>
      <w:r w:rsidR="00362CBC" w:rsidRPr="001D7C0E">
        <w:rPr>
          <w:rFonts w:cstheme="minorHAnsi"/>
          <w:bCs/>
        </w:rPr>
        <w:t xml:space="preserve">There </w:t>
      </w:r>
      <w:r w:rsidR="00125806">
        <w:rPr>
          <w:rFonts w:cstheme="minorHAnsi"/>
          <w:bCs/>
        </w:rPr>
        <w:t>w</w:t>
      </w:r>
      <w:r w:rsidR="00A30281">
        <w:rPr>
          <w:rFonts w:cstheme="minorHAnsi"/>
          <w:bCs/>
        </w:rPr>
        <w:t xml:space="preserve">ere </w:t>
      </w:r>
      <w:r w:rsidR="00A825DC">
        <w:rPr>
          <w:rFonts w:cstheme="minorHAnsi"/>
          <w:bCs/>
        </w:rPr>
        <w:t>3</w:t>
      </w:r>
      <w:r w:rsidR="0048332C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member</w:t>
      </w:r>
      <w:r w:rsidR="00A30281">
        <w:rPr>
          <w:rFonts w:cstheme="minorHAnsi"/>
          <w:bCs/>
        </w:rPr>
        <w:t>s</w:t>
      </w:r>
      <w:r w:rsidR="00165648" w:rsidRPr="001D7C0E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of the public</w:t>
      </w:r>
      <w:r w:rsidR="0083210D" w:rsidRPr="001D7C0E">
        <w:rPr>
          <w:rFonts w:cstheme="minorHAnsi"/>
          <w:bCs/>
        </w:rPr>
        <w:t xml:space="preserve"> </w:t>
      </w:r>
      <w:r w:rsidR="00C5736E" w:rsidRPr="001D7C0E">
        <w:rPr>
          <w:rFonts w:cstheme="minorHAnsi"/>
          <w:bCs/>
        </w:rPr>
        <w:t>present for</w:t>
      </w:r>
      <w:r w:rsidR="00954281" w:rsidRPr="001D7C0E">
        <w:rPr>
          <w:rFonts w:cstheme="minorHAnsi"/>
          <w:bCs/>
        </w:rPr>
        <w:t xml:space="preserve"> </w:t>
      </w:r>
      <w:r w:rsidR="0083210D" w:rsidRPr="001D7C0E">
        <w:rPr>
          <w:rFonts w:cstheme="minorHAnsi"/>
          <w:bCs/>
        </w:rPr>
        <w:t>the meeting</w:t>
      </w:r>
      <w:r w:rsidR="007C1B85">
        <w:rPr>
          <w:rFonts w:cstheme="minorHAnsi"/>
          <w:bCs/>
        </w:rPr>
        <w:t xml:space="preserve"> </w:t>
      </w:r>
      <w:r w:rsidR="00B20EDF">
        <w:rPr>
          <w:rFonts w:cstheme="minorHAnsi"/>
          <w:bCs/>
        </w:rPr>
        <w:t>including</w:t>
      </w:r>
      <w:r w:rsidR="007C1B85">
        <w:rPr>
          <w:rFonts w:cstheme="minorHAnsi"/>
          <w:bCs/>
        </w:rPr>
        <w:t xml:space="preserve"> </w:t>
      </w:r>
      <w:r w:rsidR="00A825DC">
        <w:rPr>
          <w:rFonts w:cstheme="minorHAnsi"/>
          <w:bCs/>
        </w:rPr>
        <w:t xml:space="preserve">District Cllr </w:t>
      </w:r>
      <w:r w:rsidR="0099448C">
        <w:rPr>
          <w:rFonts w:cstheme="minorHAnsi"/>
          <w:bCs/>
        </w:rPr>
        <w:t>M</w:t>
      </w:r>
      <w:r w:rsidR="00A825DC">
        <w:rPr>
          <w:rFonts w:cstheme="minorHAnsi"/>
          <w:bCs/>
        </w:rPr>
        <w:t xml:space="preserve">illward. </w:t>
      </w:r>
    </w:p>
    <w:p w14:paraId="5145DA1C" w14:textId="28552B03" w:rsidR="00C904D3" w:rsidRPr="00C904D3" w:rsidRDefault="00D30016" w:rsidP="00035120">
      <w:pPr>
        <w:rPr>
          <w:rFonts w:cstheme="minorHAnsi"/>
          <w:bCs/>
        </w:rPr>
      </w:pPr>
      <w:r w:rsidRPr="001D7C0E">
        <w:rPr>
          <w:rFonts w:cstheme="minorHAnsi"/>
          <w:b/>
        </w:rPr>
        <w:t>Public Meeting:</w:t>
      </w:r>
      <w:r w:rsidR="00C904D3" w:rsidRPr="00C904D3">
        <w:rPr>
          <w:rFonts w:cstheme="minorHAnsi"/>
          <w:bCs/>
        </w:rPr>
        <w:t xml:space="preserve"> </w:t>
      </w:r>
    </w:p>
    <w:p w14:paraId="315874AF" w14:textId="2D4BD562" w:rsidR="00125A65" w:rsidRDefault="00125A65" w:rsidP="00E4405A">
      <w:pPr>
        <w:rPr>
          <w:rFonts w:cstheme="minorHAnsi"/>
          <w:b/>
        </w:rPr>
      </w:pPr>
      <w:r w:rsidRPr="001D7C0E">
        <w:rPr>
          <w:rFonts w:cstheme="minorHAnsi"/>
          <w:b/>
        </w:rPr>
        <w:t>Reports from District and County Councillors.</w:t>
      </w:r>
    </w:p>
    <w:p w14:paraId="3FAD166F" w14:textId="62D67B15" w:rsidR="00A5304A" w:rsidRPr="009D62E5" w:rsidRDefault="004A1776" w:rsidP="009D62E5">
      <w:pPr>
        <w:spacing w:after="120"/>
        <w:rPr>
          <w:rFonts w:cstheme="minorHAnsi"/>
          <w:bCs/>
        </w:rPr>
      </w:pPr>
      <w:r w:rsidRPr="009D62E5">
        <w:rPr>
          <w:rFonts w:cstheme="minorHAnsi"/>
          <w:b/>
        </w:rPr>
        <w:t>Cllr Georgia Taylor (East Sussex County Councillor)</w:t>
      </w:r>
      <w:r w:rsidR="00AC015F">
        <w:rPr>
          <w:rFonts w:cstheme="minorHAnsi"/>
          <w:bCs/>
        </w:rPr>
        <w:t xml:space="preserve"> – Sent </w:t>
      </w:r>
      <w:r w:rsidR="00A05606">
        <w:rPr>
          <w:rFonts w:cstheme="minorHAnsi"/>
          <w:bCs/>
        </w:rPr>
        <w:t>a</w:t>
      </w:r>
      <w:r w:rsidR="00AC015F">
        <w:rPr>
          <w:rFonts w:cstheme="minorHAnsi"/>
          <w:bCs/>
        </w:rPr>
        <w:t>pologies</w:t>
      </w:r>
      <w:r w:rsidR="00A05606">
        <w:rPr>
          <w:rFonts w:cstheme="minorHAnsi"/>
          <w:bCs/>
        </w:rPr>
        <w:t xml:space="preserve">. No report received. </w:t>
      </w:r>
    </w:p>
    <w:p w14:paraId="25F80E20" w14:textId="1F470BF7" w:rsidR="00AC015F" w:rsidRDefault="00A84484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7C0E">
        <w:rPr>
          <w:rFonts w:asciiTheme="minorHAnsi" w:hAnsiTheme="minorHAnsi" w:cstheme="minorHAnsi"/>
          <w:b/>
          <w:sz w:val="22"/>
          <w:szCs w:val="22"/>
        </w:rPr>
        <w:t xml:space="preserve">Cllr Rachael Millward (Wealden District Councillor) </w:t>
      </w:r>
      <w:r w:rsidR="00E72964" w:rsidRPr="001D7C0E">
        <w:rPr>
          <w:rFonts w:asciiTheme="minorHAnsi" w:hAnsiTheme="minorHAnsi" w:cstheme="minorHAnsi"/>
          <w:b/>
          <w:sz w:val="22"/>
          <w:szCs w:val="22"/>
        </w:rPr>
        <w:br/>
      </w:r>
      <w:r w:rsidR="00F622E9">
        <w:rPr>
          <w:rFonts w:asciiTheme="minorHAnsi" w:hAnsiTheme="minorHAnsi" w:cstheme="minorHAnsi"/>
          <w:bCs/>
          <w:sz w:val="22"/>
          <w:szCs w:val="22"/>
        </w:rPr>
        <w:t>She reported</w:t>
      </w:r>
      <w:r w:rsidR="00C904D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1A28">
        <w:rPr>
          <w:rFonts w:asciiTheme="minorHAnsi" w:hAnsiTheme="minorHAnsi" w:cstheme="minorHAnsi"/>
          <w:bCs/>
          <w:sz w:val="22"/>
          <w:szCs w:val="22"/>
        </w:rPr>
        <w:t>on the current process for devolution and mayor</w:t>
      </w:r>
      <w:r w:rsidR="003A3222">
        <w:rPr>
          <w:rFonts w:asciiTheme="minorHAnsi" w:hAnsiTheme="minorHAnsi" w:cstheme="minorHAnsi"/>
          <w:bCs/>
          <w:sz w:val="22"/>
          <w:szCs w:val="22"/>
        </w:rPr>
        <w:t>al</w:t>
      </w:r>
      <w:r w:rsidR="00B85583">
        <w:rPr>
          <w:rFonts w:asciiTheme="minorHAnsi" w:hAnsiTheme="minorHAnsi" w:cstheme="minorHAnsi"/>
          <w:bCs/>
          <w:sz w:val="22"/>
          <w:szCs w:val="22"/>
        </w:rPr>
        <w:t xml:space="preserve"> elections. </w:t>
      </w:r>
    </w:p>
    <w:p w14:paraId="75F54766" w14:textId="7DDA5BCC" w:rsidR="0099448C" w:rsidRDefault="0099448C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She reported on the current process for the </w:t>
      </w:r>
      <w:r w:rsidR="002A6F57">
        <w:rPr>
          <w:rFonts w:asciiTheme="minorHAnsi" w:hAnsiTheme="minorHAnsi" w:cstheme="minorHAnsi"/>
          <w:bCs/>
          <w:sz w:val="22"/>
          <w:szCs w:val="22"/>
        </w:rPr>
        <w:t xml:space="preserve">Local Plan. </w:t>
      </w:r>
    </w:p>
    <w:p w14:paraId="5204934A" w14:textId="77777777" w:rsidR="00B85583" w:rsidRPr="00B85583" w:rsidRDefault="00B85583" w:rsidP="00AC015F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14:paraId="2BFE1202" w14:textId="3AECC245" w:rsidR="009D62E5" w:rsidRPr="00CD11C8" w:rsidRDefault="007F1D6A" w:rsidP="00C36A3F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9D62E5">
        <w:rPr>
          <w:rFonts w:asciiTheme="minorHAnsi" w:hAnsiTheme="minorHAnsi" w:cstheme="minorHAnsi"/>
          <w:b/>
          <w:sz w:val="22"/>
          <w:szCs w:val="22"/>
        </w:rPr>
        <w:t>Public</w:t>
      </w:r>
      <w:bookmarkStart w:id="0" w:name="_Hlk58234911"/>
      <w:r w:rsidR="00035120">
        <w:rPr>
          <w:rFonts w:asciiTheme="minorHAnsi" w:hAnsiTheme="minorHAnsi" w:cstheme="minorHAnsi"/>
          <w:b/>
          <w:sz w:val="22"/>
          <w:szCs w:val="22"/>
        </w:rPr>
        <w:br/>
      </w:r>
      <w:r w:rsidR="001D4B51">
        <w:rPr>
          <w:rFonts w:ascii="Calibri" w:hAnsi="Calibri" w:cs="Calibri"/>
          <w:bCs/>
          <w:sz w:val="22"/>
          <w:szCs w:val="22"/>
        </w:rPr>
        <w:t xml:space="preserve">A member of the public presented some </w:t>
      </w:r>
      <w:r w:rsidR="00CC4005">
        <w:rPr>
          <w:rFonts w:ascii="Calibri" w:hAnsi="Calibri" w:cs="Calibri"/>
          <w:bCs/>
          <w:sz w:val="22"/>
          <w:szCs w:val="22"/>
        </w:rPr>
        <w:t xml:space="preserve">ideas on </w:t>
      </w:r>
      <w:r w:rsidR="002A26C7">
        <w:rPr>
          <w:rFonts w:ascii="Calibri" w:hAnsi="Calibri" w:cs="Calibri"/>
          <w:bCs/>
          <w:sz w:val="22"/>
          <w:szCs w:val="22"/>
        </w:rPr>
        <w:t xml:space="preserve">recycling and improving public awareness </w:t>
      </w:r>
      <w:r w:rsidR="00C233B9">
        <w:rPr>
          <w:rFonts w:ascii="Calibri" w:hAnsi="Calibri" w:cs="Calibri"/>
          <w:bCs/>
          <w:sz w:val="22"/>
          <w:szCs w:val="22"/>
        </w:rPr>
        <w:t xml:space="preserve">of what </w:t>
      </w:r>
      <w:r w:rsidR="00FE481B">
        <w:rPr>
          <w:rFonts w:ascii="Calibri" w:hAnsi="Calibri" w:cs="Calibri"/>
          <w:bCs/>
          <w:sz w:val="22"/>
          <w:szCs w:val="22"/>
        </w:rPr>
        <w:t>parishioners</w:t>
      </w:r>
      <w:r w:rsidR="00C233B9">
        <w:rPr>
          <w:rFonts w:ascii="Calibri" w:hAnsi="Calibri" w:cs="Calibri"/>
          <w:bCs/>
          <w:sz w:val="22"/>
          <w:szCs w:val="22"/>
        </w:rPr>
        <w:t xml:space="preserve"> can recycle from the doorstep</w:t>
      </w:r>
      <w:r w:rsidR="00841A24">
        <w:rPr>
          <w:rFonts w:ascii="Calibri" w:hAnsi="Calibri" w:cs="Calibri"/>
          <w:bCs/>
          <w:sz w:val="22"/>
          <w:szCs w:val="22"/>
        </w:rPr>
        <w:t xml:space="preserve"> collections as well as other ideas for tetra and blister pack</w:t>
      </w:r>
      <w:r w:rsidR="00DC0460">
        <w:rPr>
          <w:rFonts w:ascii="Calibri" w:hAnsi="Calibri" w:cs="Calibri"/>
          <w:bCs/>
          <w:sz w:val="22"/>
          <w:szCs w:val="22"/>
        </w:rPr>
        <w:t xml:space="preserve"> </w:t>
      </w:r>
      <w:r w:rsidR="008757B3">
        <w:rPr>
          <w:rFonts w:ascii="Calibri" w:hAnsi="Calibri" w:cs="Calibri"/>
          <w:bCs/>
          <w:sz w:val="22"/>
          <w:szCs w:val="22"/>
        </w:rPr>
        <w:t xml:space="preserve">recycling. </w:t>
      </w:r>
      <w:r w:rsidR="00CD11C8">
        <w:rPr>
          <w:rFonts w:ascii="Calibri" w:hAnsi="Calibri" w:cs="Calibri"/>
          <w:bCs/>
          <w:sz w:val="22"/>
          <w:szCs w:val="22"/>
        </w:rPr>
        <w:br/>
      </w:r>
    </w:p>
    <w:p w14:paraId="4BDE09FD" w14:textId="5070A23E" w:rsidR="00296614" w:rsidRPr="00AC015F" w:rsidRDefault="00510128" w:rsidP="00FB2FEA">
      <w:pPr>
        <w:rPr>
          <w:rFonts w:cstheme="minorHAnsi"/>
          <w:bCs/>
        </w:rPr>
      </w:pPr>
      <w:r w:rsidRPr="009D62E5">
        <w:rPr>
          <w:rFonts w:cstheme="minorHAnsi"/>
          <w:b/>
          <w:i/>
          <w:iCs/>
        </w:rPr>
        <w:t xml:space="preserve">Parish Council Meeting commenced at </w:t>
      </w:r>
      <w:bookmarkEnd w:id="0"/>
      <w:r w:rsidR="00CD11C8">
        <w:rPr>
          <w:rFonts w:cstheme="minorHAnsi"/>
          <w:b/>
          <w:i/>
          <w:iCs/>
        </w:rPr>
        <w:t>7:</w:t>
      </w:r>
      <w:r w:rsidR="00E27A23">
        <w:rPr>
          <w:rFonts w:cstheme="minorHAnsi"/>
          <w:b/>
          <w:i/>
          <w:iCs/>
        </w:rPr>
        <w:t>50</w:t>
      </w:r>
      <w:r w:rsidR="00B35548" w:rsidRPr="009D62E5">
        <w:rPr>
          <w:rFonts w:cstheme="minorHAnsi"/>
          <w:b/>
          <w:i/>
          <w:iCs/>
        </w:rPr>
        <w:t>p</w:t>
      </w:r>
      <w:r w:rsidR="00AC015F">
        <w:rPr>
          <w:rFonts w:cstheme="minorHAnsi"/>
          <w:b/>
          <w:i/>
          <w:iCs/>
        </w:rPr>
        <w:t>m</w:t>
      </w:r>
    </w:p>
    <w:p w14:paraId="564ADB41" w14:textId="616BD29E" w:rsidR="00C91F53" w:rsidRPr="00851F1A" w:rsidRDefault="00C91F53" w:rsidP="00851F1A">
      <w:pPr>
        <w:pStyle w:val="ListParagraph"/>
        <w:numPr>
          <w:ilvl w:val="0"/>
          <w:numId w:val="9"/>
        </w:numPr>
        <w:spacing w:after="0" w:line="360" w:lineRule="auto"/>
        <w:rPr>
          <w:rFonts w:cstheme="minorHAnsi"/>
          <w:bCs/>
        </w:rPr>
      </w:pPr>
      <w:r w:rsidRPr="00851F1A">
        <w:rPr>
          <w:rFonts w:cstheme="minorHAnsi"/>
        </w:rPr>
        <w:t>To accept apologies for absence.</w:t>
      </w:r>
    </w:p>
    <w:p w14:paraId="2784ABF4" w14:textId="50BCE437" w:rsidR="00851F1A" w:rsidRPr="00ED0880" w:rsidRDefault="00851F1A" w:rsidP="00851F1A">
      <w:pPr>
        <w:spacing w:after="0" w:line="360" w:lineRule="auto"/>
        <w:ind w:firstLine="360"/>
        <w:rPr>
          <w:rFonts w:cstheme="minorHAnsi"/>
          <w:bCs/>
        </w:rPr>
      </w:pPr>
      <w:r>
        <w:rPr>
          <w:rFonts w:cstheme="minorHAnsi"/>
        </w:rPr>
        <w:t xml:space="preserve">Cllr </w:t>
      </w:r>
      <w:r w:rsidR="00B85583">
        <w:rPr>
          <w:rFonts w:cstheme="minorHAnsi"/>
        </w:rPr>
        <w:t xml:space="preserve">Reed. </w:t>
      </w:r>
    </w:p>
    <w:p w14:paraId="10CA4194" w14:textId="19AE8B41" w:rsidR="00C91F53" w:rsidRPr="00851F1A" w:rsidRDefault="00C91F53" w:rsidP="00851F1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851F1A">
        <w:rPr>
          <w:rFonts w:cstheme="minorHAnsi"/>
        </w:rPr>
        <w:t>Declarations of pecuniary and disclosable interests in respect of matters to be discussed.</w:t>
      </w:r>
    </w:p>
    <w:p w14:paraId="3466D4CB" w14:textId="77777777" w:rsidR="00417E30" w:rsidRDefault="00417E30" w:rsidP="00851F1A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241E92D8" w14:textId="48991927" w:rsidR="00851F1A" w:rsidRPr="00851F1A" w:rsidRDefault="00851F1A" w:rsidP="00851F1A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T</w:t>
      </w:r>
      <w:r w:rsidRPr="00851F1A">
        <w:rPr>
          <w:rFonts w:cstheme="minorHAnsi"/>
          <w:bCs/>
        </w:rPr>
        <w:t>he Chair reminded Cllrs to declare when necessary.</w:t>
      </w:r>
    </w:p>
    <w:p w14:paraId="3A4292FF" w14:textId="77777777" w:rsidR="00C91F53" w:rsidRPr="002172CE" w:rsidRDefault="00C91F53" w:rsidP="00C91F53">
      <w:pPr>
        <w:spacing w:after="0" w:line="240" w:lineRule="auto"/>
        <w:rPr>
          <w:rFonts w:cstheme="minorHAnsi"/>
          <w:bCs/>
        </w:rPr>
      </w:pPr>
    </w:p>
    <w:p w14:paraId="270E1E60" w14:textId="289DBE5D" w:rsidR="00C91F53" w:rsidRPr="00AC015F" w:rsidRDefault="00C91F53" w:rsidP="00AC015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AC015F">
        <w:rPr>
          <w:rFonts w:cstheme="minorHAnsi"/>
        </w:rPr>
        <w:t>To Approve Minutes from Parish Council meeting held on 3</w:t>
      </w:r>
      <w:r w:rsidRPr="00AC015F">
        <w:rPr>
          <w:rFonts w:cstheme="minorHAnsi"/>
          <w:vertAlign w:val="superscript"/>
        </w:rPr>
        <w:t>rd</w:t>
      </w:r>
      <w:r w:rsidRPr="00AC015F">
        <w:rPr>
          <w:rFonts w:cstheme="minorHAnsi"/>
        </w:rPr>
        <w:t xml:space="preserve"> February 2025.</w:t>
      </w:r>
    </w:p>
    <w:p w14:paraId="228D6354" w14:textId="77777777" w:rsidR="00417E30" w:rsidRDefault="00417E30" w:rsidP="00851F1A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77478009" w14:textId="67FE519A" w:rsidR="00851F1A" w:rsidRPr="00851F1A" w:rsidRDefault="00851F1A" w:rsidP="00851F1A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851F1A">
        <w:rPr>
          <w:rFonts w:cstheme="minorHAnsi"/>
          <w:b/>
        </w:rPr>
        <w:t>Unanimously resolved and signed as a true record.</w:t>
      </w:r>
    </w:p>
    <w:p w14:paraId="63B00544" w14:textId="77777777" w:rsidR="00C91F53" w:rsidRPr="002172CE" w:rsidRDefault="00C91F53" w:rsidP="00C91F53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72C6EAF9" w14:textId="7DC6AEA1" w:rsidR="00C91F53" w:rsidRDefault="00C91F53" w:rsidP="00851F1A">
      <w:pPr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</w:p>
    <w:p w14:paraId="3DBB8052" w14:textId="77777777" w:rsidR="00E04C57" w:rsidRPr="000E0F64" w:rsidRDefault="00E04C57" w:rsidP="00E04C57">
      <w:pPr>
        <w:spacing w:after="0" w:line="240" w:lineRule="auto"/>
        <w:ind w:left="360"/>
        <w:rPr>
          <w:rFonts w:cstheme="minorHAnsi"/>
          <w:bCs/>
        </w:rPr>
      </w:pPr>
    </w:p>
    <w:p w14:paraId="09D9B255" w14:textId="77777777" w:rsidR="00B85583" w:rsidRDefault="00C91F53" w:rsidP="00851F1A">
      <w:pPr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co-option to the Council. </w:t>
      </w:r>
    </w:p>
    <w:p w14:paraId="5C7BC88A" w14:textId="77777777" w:rsidR="004E514E" w:rsidRDefault="004E514E" w:rsidP="00B85583">
      <w:pPr>
        <w:spacing w:after="0" w:line="240" w:lineRule="auto"/>
        <w:ind w:left="360"/>
        <w:rPr>
          <w:rFonts w:cstheme="minorHAnsi"/>
          <w:b/>
        </w:rPr>
      </w:pPr>
    </w:p>
    <w:p w14:paraId="54315A87" w14:textId="58FF7D6E" w:rsidR="00C91F53" w:rsidRPr="002C19BF" w:rsidRDefault="00B85583" w:rsidP="00B85583">
      <w:pPr>
        <w:spacing w:after="0" w:line="240" w:lineRule="auto"/>
        <w:ind w:left="360"/>
        <w:rPr>
          <w:rFonts w:cstheme="minorHAnsi"/>
          <w:b/>
        </w:rPr>
      </w:pPr>
      <w:r w:rsidRPr="002C19BF">
        <w:rPr>
          <w:rFonts w:cstheme="minorHAnsi"/>
          <w:b/>
        </w:rPr>
        <w:t xml:space="preserve">This item was deferred to </w:t>
      </w:r>
      <w:r w:rsidR="003B1B96" w:rsidRPr="002C19BF">
        <w:rPr>
          <w:rFonts w:cstheme="minorHAnsi"/>
          <w:b/>
        </w:rPr>
        <w:t xml:space="preserve">a future meeting. </w:t>
      </w:r>
      <w:r w:rsidR="00C91F53" w:rsidRPr="002C19BF">
        <w:rPr>
          <w:rFonts w:cstheme="minorHAnsi"/>
          <w:b/>
        </w:rPr>
        <w:br/>
      </w:r>
    </w:p>
    <w:p w14:paraId="046AC17E" w14:textId="77777777" w:rsidR="00C91F53" w:rsidRPr="005B4BF3" w:rsidRDefault="00C91F53" w:rsidP="00851F1A">
      <w:pPr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  <w:bCs/>
        </w:rPr>
        <w:t>Correspondence</w:t>
      </w:r>
      <w:r w:rsidRPr="002172CE">
        <w:rPr>
          <w:rFonts w:cstheme="minorHAnsi"/>
        </w:rPr>
        <w:t xml:space="preserve">. </w:t>
      </w:r>
    </w:p>
    <w:p w14:paraId="1A34302A" w14:textId="77777777" w:rsidR="00B5276B" w:rsidRDefault="00B5276B" w:rsidP="00C91F53">
      <w:pPr>
        <w:spacing w:after="0" w:line="240" w:lineRule="auto"/>
        <w:rPr>
          <w:rFonts w:cstheme="minorHAnsi"/>
        </w:rPr>
      </w:pPr>
    </w:p>
    <w:p w14:paraId="0E8DA717" w14:textId="6FD6B03E" w:rsidR="00C91F53" w:rsidRDefault="00C91F53" w:rsidP="00B5276B">
      <w:pPr>
        <w:spacing w:after="0" w:line="240" w:lineRule="auto"/>
        <w:ind w:firstLine="360"/>
        <w:rPr>
          <w:rFonts w:cstheme="minorHAnsi"/>
        </w:rPr>
      </w:pPr>
      <w:r w:rsidRPr="009F1FAA">
        <w:rPr>
          <w:rFonts w:cstheme="minorHAnsi"/>
        </w:rPr>
        <w:t>To receive list and consider actions.</w:t>
      </w:r>
    </w:p>
    <w:p w14:paraId="6B4FC630" w14:textId="77777777" w:rsidR="00C91F53" w:rsidRDefault="00C91F53" w:rsidP="00C91F5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consider Rotherfield Football Club correspondence. </w:t>
      </w:r>
    </w:p>
    <w:p w14:paraId="617BDA8A" w14:textId="2297D627" w:rsidR="00296614" w:rsidRPr="00B5276B" w:rsidRDefault="00296614" w:rsidP="00296614">
      <w:pPr>
        <w:pStyle w:val="ListParagraph"/>
        <w:ind w:left="1080"/>
        <w:rPr>
          <w:rFonts w:cstheme="minorHAnsi"/>
          <w:b/>
        </w:rPr>
      </w:pPr>
      <w:r w:rsidRPr="00B5276B">
        <w:rPr>
          <w:rFonts w:cstheme="minorHAnsi"/>
          <w:b/>
        </w:rPr>
        <w:t xml:space="preserve">This item was deferred. </w:t>
      </w:r>
    </w:p>
    <w:p w14:paraId="6E731F6A" w14:textId="77777777" w:rsidR="00C91F53" w:rsidRDefault="00C91F53" w:rsidP="00C91F53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consider recycling correspondence. </w:t>
      </w:r>
    </w:p>
    <w:p w14:paraId="23F98E67" w14:textId="2EE9CC32" w:rsidR="009F0C38" w:rsidRPr="007957C7" w:rsidRDefault="009F0C38" w:rsidP="009F0C38">
      <w:pPr>
        <w:pStyle w:val="ListParagraph"/>
        <w:ind w:left="1080"/>
        <w:rPr>
          <w:rFonts w:cstheme="minorHAnsi"/>
          <w:b/>
        </w:rPr>
      </w:pPr>
      <w:r w:rsidRPr="007957C7">
        <w:rPr>
          <w:rFonts w:cstheme="minorHAnsi"/>
          <w:b/>
        </w:rPr>
        <w:t xml:space="preserve">The Council agreed to </w:t>
      </w:r>
      <w:r w:rsidR="00082AC1" w:rsidRPr="007957C7">
        <w:rPr>
          <w:rFonts w:cstheme="minorHAnsi"/>
          <w:b/>
        </w:rPr>
        <w:t>raise awareness of recycling within the newsletter</w:t>
      </w:r>
      <w:r w:rsidR="008A76FD" w:rsidRPr="007957C7">
        <w:rPr>
          <w:rFonts w:cstheme="minorHAnsi"/>
          <w:b/>
        </w:rPr>
        <w:t>, website and Facebook if provided with</w:t>
      </w:r>
      <w:r w:rsidR="00615071" w:rsidRPr="007957C7">
        <w:rPr>
          <w:rFonts w:cstheme="minorHAnsi"/>
          <w:b/>
        </w:rPr>
        <w:t xml:space="preserve"> appropriate wording. Specialist recycling would also be investigated </w:t>
      </w:r>
      <w:r w:rsidR="003609E1" w:rsidRPr="007957C7">
        <w:rPr>
          <w:rFonts w:cstheme="minorHAnsi"/>
          <w:b/>
        </w:rPr>
        <w:t xml:space="preserve">for example with the School and the </w:t>
      </w:r>
      <w:r w:rsidR="00E15A41" w:rsidRPr="007957C7">
        <w:rPr>
          <w:rFonts w:cstheme="minorHAnsi"/>
          <w:b/>
        </w:rPr>
        <w:t xml:space="preserve">Doctors Surgery. </w:t>
      </w:r>
    </w:p>
    <w:p w14:paraId="518908A3" w14:textId="77777777" w:rsidR="00C91F53" w:rsidRPr="002172CE" w:rsidRDefault="00C91F53" w:rsidP="00851F1A">
      <w:pPr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Finance</w:t>
      </w:r>
    </w:p>
    <w:p w14:paraId="111D3B0C" w14:textId="758125BD" w:rsidR="00C91F53" w:rsidRDefault="00C91F53" w:rsidP="0029661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296614">
        <w:rPr>
          <w:rFonts w:cstheme="minorHAnsi"/>
          <w:bCs/>
        </w:rPr>
        <w:t>To accept the account summary 2024/25</w:t>
      </w:r>
      <w:r w:rsidR="000C72C0">
        <w:rPr>
          <w:rFonts w:cstheme="minorHAnsi"/>
          <w:bCs/>
        </w:rPr>
        <w:t>.</w:t>
      </w:r>
    </w:p>
    <w:p w14:paraId="0F84F4F8" w14:textId="2BDBE1D4" w:rsidR="00900A45" w:rsidRDefault="00900A45" w:rsidP="00900A45">
      <w:pPr>
        <w:pStyle w:val="ListParagraph"/>
        <w:spacing w:after="0" w:line="240" w:lineRule="auto"/>
        <w:ind w:left="1713"/>
        <w:rPr>
          <w:rFonts w:cstheme="minorHAnsi"/>
          <w:b/>
        </w:rPr>
      </w:pPr>
      <w:r w:rsidRPr="00F17E09">
        <w:rPr>
          <w:rFonts w:cstheme="minorHAnsi"/>
          <w:b/>
        </w:rPr>
        <w:t xml:space="preserve">The </w:t>
      </w:r>
      <w:r w:rsidR="0018491A">
        <w:rPr>
          <w:rFonts w:cstheme="minorHAnsi"/>
          <w:b/>
        </w:rPr>
        <w:t xml:space="preserve">summary </w:t>
      </w:r>
      <w:r w:rsidRPr="00F17E09">
        <w:rPr>
          <w:rFonts w:cstheme="minorHAnsi"/>
          <w:b/>
        </w:rPr>
        <w:t xml:space="preserve">was duly </w:t>
      </w:r>
      <w:r w:rsidR="0018491A">
        <w:rPr>
          <w:rFonts w:cstheme="minorHAnsi"/>
          <w:b/>
        </w:rPr>
        <w:t>accepted.</w:t>
      </w:r>
    </w:p>
    <w:p w14:paraId="6C2A9FB5" w14:textId="2E066DEE" w:rsidR="00D041D6" w:rsidRDefault="00D041D6" w:rsidP="00900A45">
      <w:pPr>
        <w:pStyle w:val="ListParagraph"/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 xml:space="preserve">The Honey Run account was noted with a </w:t>
      </w:r>
      <w:r w:rsidR="00274117">
        <w:rPr>
          <w:rFonts w:cstheme="minorHAnsi"/>
          <w:b/>
        </w:rPr>
        <w:t>net profit of £</w:t>
      </w:r>
      <w:r w:rsidR="003517D9">
        <w:rPr>
          <w:rFonts w:cstheme="minorHAnsi"/>
          <w:b/>
        </w:rPr>
        <w:t xml:space="preserve">5606.00. </w:t>
      </w:r>
    </w:p>
    <w:p w14:paraId="605F8C7A" w14:textId="01B04585" w:rsidR="003517D9" w:rsidRPr="00F17E09" w:rsidRDefault="003517D9" w:rsidP="00900A45">
      <w:pPr>
        <w:pStyle w:val="ListParagraph"/>
        <w:spacing w:after="0" w:line="240" w:lineRule="auto"/>
        <w:ind w:left="1713"/>
        <w:rPr>
          <w:rFonts w:cstheme="minorHAnsi"/>
          <w:b/>
        </w:rPr>
      </w:pPr>
      <w:r>
        <w:rPr>
          <w:rFonts w:cstheme="minorHAnsi"/>
          <w:b/>
        </w:rPr>
        <w:t xml:space="preserve">The Council resolved to </w:t>
      </w:r>
      <w:r w:rsidR="004A2E88">
        <w:rPr>
          <w:rFonts w:cstheme="minorHAnsi"/>
          <w:b/>
        </w:rPr>
        <w:t xml:space="preserve">allocate £500.00 </w:t>
      </w:r>
      <w:r w:rsidR="00F64D04">
        <w:rPr>
          <w:rFonts w:cstheme="minorHAnsi"/>
          <w:b/>
        </w:rPr>
        <w:t xml:space="preserve">to Ashdown Forest and £1000.00 to </w:t>
      </w:r>
      <w:r w:rsidR="0062532B">
        <w:rPr>
          <w:rFonts w:cstheme="minorHAnsi"/>
          <w:b/>
        </w:rPr>
        <w:t xml:space="preserve">the Scout Group with the remaining funds to </w:t>
      </w:r>
      <w:r w:rsidR="00B42AA6">
        <w:rPr>
          <w:rFonts w:cstheme="minorHAnsi"/>
          <w:b/>
        </w:rPr>
        <w:t>be moved to ear marked reserves</w:t>
      </w:r>
      <w:r w:rsidR="006A65B8">
        <w:rPr>
          <w:rFonts w:cstheme="minorHAnsi"/>
          <w:b/>
        </w:rPr>
        <w:t xml:space="preserve"> </w:t>
      </w:r>
      <w:r w:rsidR="006A65B8" w:rsidRPr="006A65B8">
        <w:rPr>
          <w:rFonts w:eastAsia="Times New Roman" w:cs="Calibri"/>
          <w:b/>
        </w:rPr>
        <w:t xml:space="preserve">to be decided on </w:t>
      </w:r>
      <w:proofErr w:type="gramStart"/>
      <w:r w:rsidR="006A65B8" w:rsidRPr="006A65B8">
        <w:rPr>
          <w:rFonts w:eastAsia="Times New Roman" w:cs="Calibri"/>
          <w:b/>
        </w:rPr>
        <w:t>at a later date</w:t>
      </w:r>
      <w:proofErr w:type="gramEnd"/>
      <w:r w:rsidR="00B42AA6">
        <w:rPr>
          <w:rFonts w:cstheme="minorHAnsi"/>
          <w:b/>
        </w:rPr>
        <w:t xml:space="preserve">. </w:t>
      </w:r>
    </w:p>
    <w:p w14:paraId="2BC977AB" w14:textId="77777777" w:rsidR="00900A45" w:rsidRPr="00296614" w:rsidRDefault="00900A45" w:rsidP="00900A45">
      <w:pPr>
        <w:pStyle w:val="ListParagraph"/>
        <w:spacing w:after="0" w:line="240" w:lineRule="auto"/>
        <w:ind w:left="1713"/>
        <w:rPr>
          <w:rFonts w:cstheme="minorHAnsi"/>
          <w:bCs/>
        </w:rPr>
      </w:pPr>
    </w:p>
    <w:p w14:paraId="159B2E00" w14:textId="12303E09" w:rsidR="00900A45" w:rsidRDefault="00C91F53" w:rsidP="00F17E09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296614">
        <w:rPr>
          <w:rFonts w:cstheme="minorHAnsi"/>
          <w:bCs/>
        </w:rPr>
        <w:t>To approve expenditure as itemised on the schedule.</w:t>
      </w:r>
    </w:p>
    <w:p w14:paraId="2C989C39" w14:textId="327493D3" w:rsidR="00F17E09" w:rsidRPr="00F17E09" w:rsidRDefault="00F17E09" w:rsidP="00F17E09">
      <w:pPr>
        <w:pStyle w:val="ListParagraph"/>
        <w:ind w:left="1713"/>
        <w:rPr>
          <w:rFonts w:cstheme="minorHAnsi"/>
          <w:b/>
        </w:rPr>
      </w:pPr>
      <w:r w:rsidRPr="00F17E09">
        <w:rPr>
          <w:rFonts w:cstheme="minorHAnsi"/>
          <w:b/>
        </w:rPr>
        <w:t>The list for £</w:t>
      </w:r>
      <w:r w:rsidR="000B4EB4">
        <w:rPr>
          <w:rFonts w:cstheme="minorHAnsi"/>
          <w:b/>
        </w:rPr>
        <w:t>29499.27</w:t>
      </w:r>
      <w:r w:rsidRPr="00F17E09">
        <w:rPr>
          <w:rFonts w:cstheme="minorHAnsi"/>
          <w:b/>
        </w:rPr>
        <w:t xml:space="preserve"> was duly </w:t>
      </w:r>
      <w:r w:rsidR="0015622C">
        <w:rPr>
          <w:rFonts w:cstheme="minorHAnsi"/>
          <w:b/>
        </w:rPr>
        <w:t>approved</w:t>
      </w:r>
      <w:r w:rsidRPr="00F17E09">
        <w:rPr>
          <w:rFonts w:cstheme="minorHAnsi"/>
          <w:b/>
        </w:rPr>
        <w:t>.</w:t>
      </w:r>
    </w:p>
    <w:p w14:paraId="3720E7E2" w14:textId="77777777" w:rsidR="00F17E09" w:rsidRPr="00F17E09" w:rsidRDefault="00F17E09" w:rsidP="00F17E09">
      <w:pPr>
        <w:pStyle w:val="ListParagraph"/>
        <w:ind w:left="1713"/>
        <w:rPr>
          <w:rFonts w:cstheme="minorHAnsi"/>
          <w:bCs/>
        </w:rPr>
      </w:pPr>
    </w:p>
    <w:p w14:paraId="1EF00360" w14:textId="210F2EE3" w:rsidR="00C91F53" w:rsidRDefault="00C91F53" w:rsidP="00296614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accept bank reconciliation. </w:t>
      </w:r>
      <w:r w:rsidRPr="002B2800">
        <w:rPr>
          <w:rFonts w:cstheme="minorHAnsi"/>
          <w:bCs/>
        </w:rPr>
        <w:br/>
      </w:r>
      <w:r w:rsidR="00F17E09">
        <w:rPr>
          <w:rFonts w:cstheme="minorHAnsi"/>
          <w:bCs/>
        </w:rPr>
        <w:t xml:space="preserve">This item was deferred. </w:t>
      </w:r>
    </w:p>
    <w:p w14:paraId="69568423" w14:textId="77777777" w:rsidR="00F17E09" w:rsidRPr="002B2800" w:rsidRDefault="00F17E09" w:rsidP="00F17E09">
      <w:pPr>
        <w:pStyle w:val="ListParagraph"/>
        <w:ind w:left="1713"/>
        <w:rPr>
          <w:rFonts w:cstheme="minorHAnsi"/>
          <w:bCs/>
        </w:rPr>
      </w:pPr>
    </w:p>
    <w:p w14:paraId="78BE3750" w14:textId="77777777" w:rsidR="00C91F53" w:rsidRDefault="00C91F53" w:rsidP="00851F1A">
      <w:pPr>
        <w:pStyle w:val="ListParagraph"/>
        <w:numPr>
          <w:ilvl w:val="0"/>
          <w:numId w:val="9"/>
        </w:numPr>
        <w:rPr>
          <w:rFonts w:cstheme="minorHAnsi"/>
          <w:bCs/>
        </w:rPr>
      </w:pPr>
      <w:r>
        <w:rPr>
          <w:rFonts w:cstheme="minorHAnsi"/>
          <w:bCs/>
        </w:rPr>
        <w:t xml:space="preserve">To ratify Committee Minutes </w:t>
      </w:r>
    </w:p>
    <w:p w14:paraId="345CF62B" w14:textId="2AFDCD82" w:rsidR="00C91F53" w:rsidRDefault="00C91F53" w:rsidP="00C91F53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>Planning</w:t>
      </w:r>
      <w:r w:rsidR="00296614">
        <w:rPr>
          <w:rFonts w:cstheme="minorHAnsi"/>
          <w:bCs/>
        </w:rPr>
        <w:t xml:space="preserve"> - </w:t>
      </w:r>
      <w:r w:rsidR="00296614">
        <w:rPr>
          <w:rFonts w:cstheme="minorHAnsi"/>
          <w:b/>
        </w:rPr>
        <w:t xml:space="preserve">The minutes were </w:t>
      </w:r>
      <w:r w:rsidR="00296614" w:rsidRPr="00E3462E">
        <w:rPr>
          <w:rFonts w:cstheme="minorHAnsi"/>
          <w:b/>
        </w:rPr>
        <w:t>duly ratified by the Council.</w:t>
      </w:r>
    </w:p>
    <w:p w14:paraId="6D5C9E12" w14:textId="4E68A417" w:rsidR="00C91F53" w:rsidRPr="00CB415D" w:rsidRDefault="00C91F53" w:rsidP="00C91F53">
      <w:pPr>
        <w:pStyle w:val="ListParagraph"/>
        <w:numPr>
          <w:ilvl w:val="0"/>
          <w:numId w:val="2"/>
        </w:numPr>
        <w:rPr>
          <w:rFonts w:cstheme="minorHAnsi"/>
          <w:bCs/>
        </w:rPr>
      </w:pPr>
      <w:r>
        <w:rPr>
          <w:rFonts w:cstheme="minorHAnsi"/>
          <w:bCs/>
        </w:rPr>
        <w:t xml:space="preserve">TCPA </w:t>
      </w:r>
      <w:r w:rsidR="00296614">
        <w:rPr>
          <w:rFonts w:cstheme="minorHAnsi"/>
          <w:bCs/>
        </w:rPr>
        <w:t xml:space="preserve">- </w:t>
      </w:r>
      <w:r w:rsidR="00296614">
        <w:rPr>
          <w:rFonts w:cstheme="minorHAnsi"/>
          <w:b/>
        </w:rPr>
        <w:t xml:space="preserve">The minutes were </w:t>
      </w:r>
      <w:r w:rsidR="00296614" w:rsidRPr="00E3462E">
        <w:rPr>
          <w:rFonts w:cstheme="minorHAnsi"/>
          <w:b/>
        </w:rPr>
        <w:t>duly ratified by the Council.</w:t>
      </w:r>
    </w:p>
    <w:p w14:paraId="1528F933" w14:textId="77777777" w:rsidR="00C91F53" w:rsidRDefault="00C91F53" w:rsidP="00C91F53">
      <w:pPr>
        <w:pStyle w:val="ListParagraph"/>
        <w:ind w:left="1080"/>
        <w:rPr>
          <w:rFonts w:cstheme="minorHAnsi"/>
          <w:bCs/>
        </w:rPr>
      </w:pPr>
    </w:p>
    <w:p w14:paraId="5FECD94A" w14:textId="77777777" w:rsidR="00C91F53" w:rsidRDefault="00C91F53" w:rsidP="00851F1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receive report and quote for a new bus shelter – Update. </w:t>
      </w:r>
    </w:p>
    <w:p w14:paraId="385E9C27" w14:textId="1753B49D" w:rsidR="00103E60" w:rsidRPr="001777E6" w:rsidRDefault="00CA0F0F" w:rsidP="00103E60">
      <w:pPr>
        <w:pStyle w:val="ListParagraph"/>
        <w:spacing w:after="0" w:line="240" w:lineRule="auto"/>
        <w:ind w:left="744"/>
        <w:rPr>
          <w:rFonts w:cstheme="minorHAnsi"/>
          <w:b/>
          <w:bCs/>
        </w:rPr>
      </w:pPr>
      <w:r w:rsidRPr="001777E6">
        <w:rPr>
          <w:rFonts w:cstheme="minorHAnsi"/>
          <w:b/>
          <w:bCs/>
        </w:rPr>
        <w:t xml:space="preserve">This item was deferred </w:t>
      </w:r>
      <w:r w:rsidR="001777E6" w:rsidRPr="001777E6">
        <w:rPr>
          <w:rFonts w:cstheme="minorHAnsi"/>
          <w:b/>
          <w:bCs/>
        </w:rPr>
        <w:t xml:space="preserve">to a future meeting. </w:t>
      </w:r>
    </w:p>
    <w:p w14:paraId="24FA18D3" w14:textId="77777777" w:rsidR="001777E6" w:rsidRDefault="001777E6" w:rsidP="00103E60">
      <w:pPr>
        <w:pStyle w:val="ListParagraph"/>
        <w:spacing w:after="0" w:line="240" w:lineRule="auto"/>
        <w:ind w:left="744"/>
        <w:rPr>
          <w:rFonts w:cstheme="minorHAnsi"/>
        </w:rPr>
      </w:pPr>
    </w:p>
    <w:p w14:paraId="1C58DBD4" w14:textId="77777777" w:rsidR="00C91F53" w:rsidRDefault="00C91F53" w:rsidP="00851F1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consider update from ESCC rights of Way meeting 6</w:t>
      </w:r>
      <w:r w:rsidRPr="009E4F0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 2025 and actions arising. </w:t>
      </w:r>
    </w:p>
    <w:p w14:paraId="17349E30" w14:textId="77777777" w:rsidR="00855163" w:rsidRDefault="00855163" w:rsidP="00296614">
      <w:pPr>
        <w:pStyle w:val="ListParagraph"/>
        <w:spacing w:after="0" w:line="240" w:lineRule="auto"/>
        <w:ind w:left="360"/>
        <w:rPr>
          <w:rFonts w:eastAsia="Times New Roman" w:cs="Calibri"/>
        </w:rPr>
      </w:pPr>
    </w:p>
    <w:p w14:paraId="1923C66F" w14:textId="370A0A29" w:rsidR="00296614" w:rsidRDefault="00296614" w:rsidP="00296614">
      <w:pPr>
        <w:pStyle w:val="ListParagraph"/>
        <w:spacing w:after="0" w:line="240" w:lineRule="auto"/>
        <w:ind w:left="360"/>
        <w:rPr>
          <w:rFonts w:eastAsia="Times New Roman" w:cs="Calibri"/>
        </w:rPr>
      </w:pPr>
      <w:r>
        <w:rPr>
          <w:rFonts w:eastAsia="Times New Roman" w:cs="Calibri"/>
        </w:rPr>
        <w:t>The update was considered by the Council.</w:t>
      </w:r>
    </w:p>
    <w:p w14:paraId="0163D50D" w14:textId="1120E152" w:rsidR="00296614" w:rsidRDefault="00296614" w:rsidP="00296614">
      <w:pPr>
        <w:pStyle w:val="ListParagraph"/>
        <w:spacing w:after="0" w:line="240" w:lineRule="auto"/>
        <w:ind w:left="360"/>
        <w:rPr>
          <w:rFonts w:eastAsia="Times New Roman" w:cs="Calibri"/>
          <w:b/>
          <w:bCs/>
        </w:rPr>
      </w:pPr>
      <w:r w:rsidRPr="00296614">
        <w:rPr>
          <w:rFonts w:eastAsia="Times New Roman" w:cs="Calibri"/>
          <w:b/>
          <w:bCs/>
        </w:rPr>
        <w:t xml:space="preserve">The Council resolved to </w:t>
      </w:r>
      <w:r w:rsidR="00D27247">
        <w:rPr>
          <w:rFonts w:eastAsia="Times New Roman" w:cs="Calibri"/>
          <w:b/>
          <w:bCs/>
        </w:rPr>
        <w:t>fund up to £300</w:t>
      </w:r>
      <w:r w:rsidR="00A4256E">
        <w:rPr>
          <w:rFonts w:eastAsia="Times New Roman" w:cs="Calibri"/>
          <w:b/>
          <w:bCs/>
        </w:rPr>
        <w:t>.00</w:t>
      </w:r>
      <w:r w:rsidR="007F1955">
        <w:rPr>
          <w:rFonts w:eastAsia="Times New Roman" w:cs="Calibri"/>
          <w:b/>
          <w:bCs/>
        </w:rPr>
        <w:t xml:space="preserve"> for Paw print </w:t>
      </w:r>
      <w:r w:rsidR="00C15CC7">
        <w:rPr>
          <w:rFonts w:eastAsia="Times New Roman" w:cs="Calibri"/>
          <w:b/>
          <w:bCs/>
        </w:rPr>
        <w:t xml:space="preserve">discs </w:t>
      </w:r>
      <w:r w:rsidR="00CA6F21">
        <w:rPr>
          <w:rFonts w:eastAsia="Times New Roman" w:cs="Calibri"/>
          <w:b/>
          <w:bCs/>
        </w:rPr>
        <w:t xml:space="preserve">to highlight the route. </w:t>
      </w:r>
    </w:p>
    <w:p w14:paraId="73ED83C2" w14:textId="24136CFA" w:rsidR="007B58F2" w:rsidRDefault="00483813" w:rsidP="00296614">
      <w:pPr>
        <w:pStyle w:val="ListParagraph"/>
        <w:spacing w:after="0" w:line="240" w:lineRule="auto"/>
        <w:ind w:left="36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The Council resolved to fund two more signs to highlight the </w:t>
      </w:r>
      <w:r w:rsidR="00A7314F">
        <w:rPr>
          <w:rFonts w:eastAsia="Times New Roman" w:cs="Calibri"/>
          <w:b/>
          <w:bCs/>
        </w:rPr>
        <w:t xml:space="preserve">dangers of Jib Jacks Hill at the Oak Tree site and at the start of the </w:t>
      </w:r>
      <w:r w:rsidR="00982BB5">
        <w:rPr>
          <w:rFonts w:eastAsia="Times New Roman" w:cs="Calibri"/>
          <w:b/>
          <w:bCs/>
        </w:rPr>
        <w:t>footpath to Pooh Bridge</w:t>
      </w:r>
      <w:r w:rsidR="00CA6F21">
        <w:rPr>
          <w:rFonts w:eastAsia="Times New Roman" w:cs="Calibri"/>
          <w:b/>
          <w:bCs/>
        </w:rPr>
        <w:t xml:space="preserve">. </w:t>
      </w:r>
    </w:p>
    <w:p w14:paraId="2F7C0DE9" w14:textId="6669F2A3" w:rsidR="00022D5F" w:rsidRDefault="00022D5F" w:rsidP="00296614">
      <w:pPr>
        <w:pStyle w:val="ListParagraph"/>
        <w:spacing w:after="0" w:line="240" w:lineRule="auto"/>
        <w:ind w:left="36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The Parish Council resolved to fund up to £250.00 for signage. </w:t>
      </w:r>
      <w:r w:rsidR="00503E43">
        <w:rPr>
          <w:rFonts w:eastAsia="Times New Roman" w:cs="Calibri"/>
          <w:b/>
          <w:bCs/>
        </w:rPr>
        <w:t xml:space="preserve">Cllr Horner would liaise with the Clerk to finalise the signage. </w:t>
      </w:r>
    </w:p>
    <w:p w14:paraId="37D6B26A" w14:textId="55D73EDC" w:rsidR="001D006A" w:rsidRDefault="001D006A" w:rsidP="00296614">
      <w:pPr>
        <w:pStyle w:val="ListParagraph"/>
        <w:spacing w:after="0" w:line="240" w:lineRule="auto"/>
        <w:ind w:left="36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Maps needed to be added to the website </w:t>
      </w:r>
      <w:proofErr w:type="gramStart"/>
      <w:r>
        <w:rPr>
          <w:rFonts w:eastAsia="Times New Roman" w:cs="Calibri"/>
          <w:b/>
          <w:bCs/>
        </w:rPr>
        <w:t>and also</w:t>
      </w:r>
      <w:proofErr w:type="gramEnd"/>
      <w:r>
        <w:rPr>
          <w:rFonts w:eastAsia="Times New Roman" w:cs="Calibri"/>
          <w:b/>
          <w:bCs/>
        </w:rPr>
        <w:t xml:space="preserve"> better displayed</w:t>
      </w:r>
      <w:r w:rsidR="001F7F65">
        <w:rPr>
          <w:rFonts w:eastAsia="Times New Roman" w:cs="Calibri"/>
          <w:b/>
          <w:bCs/>
        </w:rPr>
        <w:t xml:space="preserve"> outside Pooh Corner and a</w:t>
      </w:r>
      <w:r w:rsidR="000806CD">
        <w:rPr>
          <w:rFonts w:eastAsia="Times New Roman" w:cs="Calibri"/>
          <w:b/>
          <w:bCs/>
        </w:rPr>
        <w:t xml:space="preserve">t the bus stops. </w:t>
      </w:r>
    </w:p>
    <w:p w14:paraId="442ABBA2" w14:textId="73A73D53" w:rsidR="000651ED" w:rsidRDefault="00394C44" w:rsidP="00296614">
      <w:pPr>
        <w:pStyle w:val="ListParagraph"/>
        <w:spacing w:after="0" w:line="240" w:lineRule="auto"/>
        <w:ind w:left="36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The Clerk would </w:t>
      </w:r>
      <w:r w:rsidR="00503E43">
        <w:rPr>
          <w:rFonts w:eastAsia="Times New Roman" w:cs="Calibri"/>
          <w:b/>
          <w:bCs/>
        </w:rPr>
        <w:t xml:space="preserve">follow up with ESCC to progress their action points. </w:t>
      </w:r>
    </w:p>
    <w:p w14:paraId="19AAFECD" w14:textId="77777777" w:rsidR="00296614" w:rsidRPr="00296614" w:rsidRDefault="00296614" w:rsidP="00296614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</w:p>
    <w:p w14:paraId="17F615BB" w14:textId="77777777" w:rsidR="00C91F53" w:rsidRDefault="00C91F53" w:rsidP="00851F1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To consider Fingerpost costs and priorities. </w:t>
      </w:r>
    </w:p>
    <w:p w14:paraId="5CA0A1D9" w14:textId="77777777" w:rsidR="00296614" w:rsidRDefault="00296614" w:rsidP="00296614">
      <w:pPr>
        <w:pStyle w:val="ListParagraph"/>
        <w:spacing w:after="0" w:line="240" w:lineRule="auto"/>
        <w:ind w:left="360"/>
        <w:rPr>
          <w:rFonts w:cstheme="minorHAnsi"/>
        </w:rPr>
      </w:pPr>
    </w:p>
    <w:p w14:paraId="47CBD510" w14:textId="120338C1" w:rsidR="00DD2505" w:rsidRDefault="00A764B9" w:rsidP="00296614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  <w:r w:rsidRPr="006A712C">
        <w:rPr>
          <w:rFonts w:cstheme="minorHAnsi"/>
          <w:b/>
          <w:bCs/>
        </w:rPr>
        <w:t xml:space="preserve">The Council resolved to </w:t>
      </w:r>
      <w:r w:rsidR="00E83AD4" w:rsidRPr="006A712C">
        <w:rPr>
          <w:rFonts w:cstheme="minorHAnsi"/>
          <w:b/>
          <w:bCs/>
        </w:rPr>
        <w:t xml:space="preserve">suspend the financial regulations to accept the quote from Jakk Designs to </w:t>
      </w:r>
      <w:r w:rsidR="005525F5">
        <w:rPr>
          <w:rFonts w:cstheme="minorHAnsi"/>
          <w:b/>
          <w:bCs/>
        </w:rPr>
        <w:t xml:space="preserve">refurbish the </w:t>
      </w:r>
      <w:r w:rsidR="00A5700B">
        <w:rPr>
          <w:rFonts w:cstheme="minorHAnsi"/>
          <w:b/>
          <w:bCs/>
        </w:rPr>
        <w:t xml:space="preserve">fingerposts up to £2952.80 plus VAT. </w:t>
      </w:r>
    </w:p>
    <w:p w14:paraId="3582D37F" w14:textId="77777777" w:rsidR="005525F5" w:rsidRPr="006A712C" w:rsidRDefault="005525F5" w:rsidP="00296614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</w:p>
    <w:p w14:paraId="56AC65DF" w14:textId="77777777" w:rsidR="00C91F53" w:rsidRDefault="00C91F53" w:rsidP="00851F1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C949BA">
        <w:rPr>
          <w:rFonts w:cstheme="minorHAnsi"/>
        </w:rPr>
        <w:t xml:space="preserve">To </w:t>
      </w:r>
      <w:r>
        <w:rPr>
          <w:rFonts w:cstheme="minorHAnsi"/>
        </w:rPr>
        <w:t>review plans for VE day.</w:t>
      </w:r>
    </w:p>
    <w:p w14:paraId="37619E7E" w14:textId="77777777" w:rsidR="00855163" w:rsidRDefault="00855163" w:rsidP="00491FC3">
      <w:pPr>
        <w:spacing w:after="0" w:line="240" w:lineRule="auto"/>
        <w:ind w:left="360"/>
        <w:rPr>
          <w:rFonts w:cstheme="minorHAnsi"/>
        </w:rPr>
      </w:pPr>
    </w:p>
    <w:p w14:paraId="266C55E9" w14:textId="413F6063" w:rsidR="00491FC3" w:rsidRDefault="00491FC3" w:rsidP="00491FC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Cllr Burnett- Dick reported on the timings, the addition</w:t>
      </w:r>
      <w:r w:rsidR="003F4C12">
        <w:rPr>
          <w:rFonts w:cstheme="minorHAnsi"/>
        </w:rPr>
        <w:t xml:space="preserve"> of a BBQ at the Bear</w:t>
      </w:r>
      <w:r w:rsidR="003253A5">
        <w:rPr>
          <w:rFonts w:cstheme="minorHAnsi"/>
        </w:rPr>
        <w:t xml:space="preserve"> and would advertise the events accordingly </w:t>
      </w:r>
      <w:r w:rsidR="00F06DA0">
        <w:rPr>
          <w:rFonts w:cstheme="minorHAnsi"/>
        </w:rPr>
        <w:t xml:space="preserve">and would include any events planned if made aware. </w:t>
      </w:r>
    </w:p>
    <w:p w14:paraId="27DB9249" w14:textId="6166721C" w:rsidR="00491FC3" w:rsidRPr="003F4C12" w:rsidRDefault="00491FC3" w:rsidP="00491FC3">
      <w:pPr>
        <w:spacing w:after="0" w:line="240" w:lineRule="auto"/>
        <w:ind w:left="360"/>
        <w:rPr>
          <w:rFonts w:cstheme="minorHAnsi"/>
          <w:b/>
          <w:bCs/>
        </w:rPr>
      </w:pPr>
      <w:r w:rsidRPr="003F4C12">
        <w:rPr>
          <w:rFonts w:cstheme="minorHAnsi"/>
          <w:b/>
          <w:bCs/>
        </w:rPr>
        <w:t xml:space="preserve">The risk assessment would be submitted to the Clerk and insurers by Cllr Nathan. </w:t>
      </w:r>
    </w:p>
    <w:p w14:paraId="4FAADBDF" w14:textId="77777777" w:rsidR="00491FC3" w:rsidRPr="00491FC3" w:rsidRDefault="00491FC3" w:rsidP="00491FC3">
      <w:pPr>
        <w:spacing w:after="0" w:line="240" w:lineRule="auto"/>
        <w:ind w:left="360"/>
        <w:rPr>
          <w:rFonts w:cstheme="minorHAnsi"/>
        </w:rPr>
      </w:pPr>
    </w:p>
    <w:p w14:paraId="2ECD0C08" w14:textId="77777777" w:rsidR="00C91F53" w:rsidRDefault="00C91F53" w:rsidP="00851F1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consider plans for annual meeting. </w:t>
      </w:r>
    </w:p>
    <w:p w14:paraId="7031CAD6" w14:textId="77777777" w:rsidR="00855163" w:rsidRDefault="00855163" w:rsidP="00B71637">
      <w:pPr>
        <w:spacing w:after="0" w:line="240" w:lineRule="auto"/>
        <w:ind w:left="360"/>
        <w:rPr>
          <w:rFonts w:cstheme="minorHAnsi"/>
        </w:rPr>
      </w:pPr>
    </w:p>
    <w:p w14:paraId="6A270330" w14:textId="7A626548" w:rsidR="00B71637" w:rsidRDefault="00855163" w:rsidP="00B71637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The Clerk reported</w:t>
      </w:r>
      <w:r w:rsidR="00966CC4">
        <w:rPr>
          <w:rFonts w:cstheme="minorHAnsi"/>
        </w:rPr>
        <w:t xml:space="preserve"> the speakers </w:t>
      </w:r>
      <w:r w:rsidR="00793A18">
        <w:rPr>
          <w:rFonts w:cstheme="minorHAnsi"/>
        </w:rPr>
        <w:t xml:space="preserve">have been </w:t>
      </w:r>
      <w:r w:rsidR="00966CC4">
        <w:rPr>
          <w:rFonts w:cstheme="minorHAnsi"/>
        </w:rPr>
        <w:t>invited</w:t>
      </w:r>
      <w:r w:rsidR="00793A18">
        <w:rPr>
          <w:rFonts w:cstheme="minorHAnsi"/>
        </w:rPr>
        <w:t xml:space="preserve">. </w:t>
      </w:r>
      <w:r w:rsidR="003E26F1">
        <w:rPr>
          <w:rFonts w:cstheme="minorHAnsi"/>
        </w:rPr>
        <w:t>The Clerk would arrange</w:t>
      </w:r>
      <w:r w:rsidR="00A16C25">
        <w:rPr>
          <w:rFonts w:cstheme="minorHAnsi"/>
        </w:rPr>
        <w:t xml:space="preserve"> banners and refreshments. </w:t>
      </w:r>
    </w:p>
    <w:p w14:paraId="19CAB154" w14:textId="77777777" w:rsidR="001B0C65" w:rsidRPr="00B71637" w:rsidRDefault="001B0C65" w:rsidP="00B71637">
      <w:pPr>
        <w:spacing w:after="0" w:line="240" w:lineRule="auto"/>
        <w:ind w:left="360"/>
        <w:rPr>
          <w:rFonts w:cstheme="minorHAnsi"/>
        </w:rPr>
      </w:pPr>
    </w:p>
    <w:p w14:paraId="0B535797" w14:textId="77777777" w:rsidR="00C91F53" w:rsidRPr="00296614" w:rsidRDefault="00C91F53" w:rsidP="00851F1A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Items for Reporting or Inclusion in Future Agendas.</w:t>
      </w:r>
    </w:p>
    <w:p w14:paraId="4C8DAE65" w14:textId="77777777" w:rsidR="00296614" w:rsidRDefault="00296614" w:rsidP="00296614">
      <w:pPr>
        <w:spacing w:after="0" w:line="240" w:lineRule="auto"/>
        <w:rPr>
          <w:rFonts w:cstheme="minorHAnsi"/>
          <w:bCs/>
        </w:rPr>
      </w:pPr>
    </w:p>
    <w:p w14:paraId="165713A1" w14:textId="77777777" w:rsidR="00296614" w:rsidRPr="00554B99" w:rsidRDefault="00296614" w:rsidP="00296614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554B99">
        <w:rPr>
          <w:rFonts w:cstheme="minorHAnsi"/>
          <w:b/>
        </w:rPr>
        <w:t xml:space="preserve">For reporting: </w:t>
      </w:r>
    </w:p>
    <w:p w14:paraId="726B6351" w14:textId="5662B714" w:rsidR="00296614" w:rsidRPr="00047209" w:rsidRDefault="00800266" w:rsidP="0029661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Bench repair near Kewins. </w:t>
      </w:r>
    </w:p>
    <w:p w14:paraId="1CCE1B4E" w14:textId="77777777" w:rsidR="00296614" w:rsidRPr="00554B99" w:rsidRDefault="00296614" w:rsidP="00296614">
      <w:pPr>
        <w:spacing w:after="0" w:line="240" w:lineRule="auto"/>
        <w:ind w:left="360"/>
        <w:rPr>
          <w:rFonts w:cstheme="minorHAnsi"/>
          <w:b/>
          <w:bCs/>
        </w:rPr>
      </w:pPr>
      <w:r w:rsidRPr="00554B99">
        <w:rPr>
          <w:rFonts w:cstheme="minorHAnsi"/>
          <w:b/>
          <w:bCs/>
        </w:rPr>
        <w:t xml:space="preserve">For future agendas: </w:t>
      </w:r>
    </w:p>
    <w:p w14:paraId="29FA42FF" w14:textId="16F2843C" w:rsidR="00296614" w:rsidRDefault="00800266" w:rsidP="0029661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None </w:t>
      </w:r>
    </w:p>
    <w:p w14:paraId="5225FC90" w14:textId="77777777" w:rsidR="00296614" w:rsidRPr="00296614" w:rsidRDefault="00296614" w:rsidP="00296614">
      <w:pPr>
        <w:spacing w:after="0" w:line="240" w:lineRule="auto"/>
        <w:rPr>
          <w:rFonts w:cstheme="minorHAnsi"/>
          <w:bCs/>
        </w:rPr>
      </w:pPr>
    </w:p>
    <w:p w14:paraId="07E42422" w14:textId="129A51B2" w:rsidR="00C91F53" w:rsidRPr="00296614" w:rsidRDefault="00C91F53" w:rsidP="002E10D3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</w:t>
      </w:r>
      <w:r>
        <w:rPr>
          <w:rFonts w:cstheme="minorHAnsi"/>
          <w:b/>
        </w:rPr>
        <w:t xml:space="preserve">: </w:t>
      </w:r>
      <w:r>
        <w:rPr>
          <w:rFonts w:cstheme="minorHAnsi"/>
          <w:bCs/>
        </w:rPr>
        <w:t>Annual Meeting 8</w:t>
      </w:r>
      <w:r w:rsidRPr="00F44D5A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April 2025 AGM 6</w:t>
      </w:r>
      <w:r w:rsidRPr="00F44D5A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May 2025. </w:t>
      </w:r>
    </w:p>
    <w:p w14:paraId="21F614A2" w14:textId="1F67149C" w:rsidR="00E83578" w:rsidRPr="00E83578" w:rsidRDefault="00995F94" w:rsidP="002E10D3">
      <w:pPr>
        <w:rPr>
          <w:rFonts w:cstheme="minorHAnsi"/>
          <w:bCs/>
        </w:rPr>
      </w:pPr>
      <w:r>
        <w:rPr>
          <w:rFonts w:cstheme="minorHAnsi"/>
          <w:bCs/>
        </w:rPr>
        <w:t xml:space="preserve">The meeting closed at </w:t>
      </w:r>
      <w:r w:rsidR="00800266">
        <w:rPr>
          <w:rFonts w:cstheme="minorHAnsi"/>
          <w:bCs/>
        </w:rPr>
        <w:t>9:</w:t>
      </w:r>
      <w:r w:rsidR="00916B10">
        <w:rPr>
          <w:rFonts w:cstheme="minorHAnsi"/>
          <w:bCs/>
        </w:rPr>
        <w:t>3</w:t>
      </w:r>
      <w:r w:rsidR="00A16C25">
        <w:rPr>
          <w:rFonts w:cstheme="minorHAnsi"/>
          <w:bCs/>
        </w:rPr>
        <w:t>5</w:t>
      </w:r>
      <w:r w:rsidR="00847AC4">
        <w:rPr>
          <w:rFonts w:cstheme="minorHAnsi"/>
          <w:bCs/>
        </w:rPr>
        <w:t xml:space="preserve">pm </w:t>
      </w:r>
    </w:p>
    <w:sectPr w:rsidR="00E83578" w:rsidRPr="00E83578" w:rsidSect="009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0131" w14:textId="77777777" w:rsidR="000B0D73" w:rsidRDefault="000B0D73" w:rsidP="00FA4D49">
      <w:pPr>
        <w:spacing w:after="0" w:line="240" w:lineRule="auto"/>
      </w:pPr>
      <w:r>
        <w:separator/>
      </w:r>
    </w:p>
  </w:endnote>
  <w:endnote w:type="continuationSeparator" w:id="0">
    <w:p w14:paraId="3176AB5C" w14:textId="77777777" w:rsidR="000B0D73" w:rsidRDefault="000B0D73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28E8A" w14:textId="77777777" w:rsidR="000B0D73" w:rsidRDefault="000B0D73" w:rsidP="00FA4D49">
      <w:pPr>
        <w:spacing w:after="0" w:line="240" w:lineRule="auto"/>
      </w:pPr>
      <w:r>
        <w:separator/>
      </w:r>
    </w:p>
  </w:footnote>
  <w:footnote w:type="continuationSeparator" w:id="0">
    <w:p w14:paraId="6AF94DBB" w14:textId="77777777" w:rsidR="000B0D73" w:rsidRDefault="000B0D73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D8E"/>
    <w:multiLevelType w:val="hybridMultilevel"/>
    <w:tmpl w:val="E6F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86"/>
    <w:multiLevelType w:val="hybridMultilevel"/>
    <w:tmpl w:val="72D24332"/>
    <w:lvl w:ilvl="0" w:tplc="392CA7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1ABE"/>
    <w:multiLevelType w:val="hybridMultilevel"/>
    <w:tmpl w:val="1B4CB25E"/>
    <w:lvl w:ilvl="0" w:tplc="08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B1C0A"/>
    <w:multiLevelType w:val="hybridMultilevel"/>
    <w:tmpl w:val="1552503C"/>
    <w:lvl w:ilvl="0" w:tplc="6CC059B6">
      <w:start w:val="11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0DB1"/>
    <w:multiLevelType w:val="hybridMultilevel"/>
    <w:tmpl w:val="41142EC6"/>
    <w:lvl w:ilvl="0" w:tplc="BED698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77BB3"/>
    <w:multiLevelType w:val="hybridMultilevel"/>
    <w:tmpl w:val="158E410A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B48F8"/>
    <w:multiLevelType w:val="hybridMultilevel"/>
    <w:tmpl w:val="7BC225DA"/>
    <w:lvl w:ilvl="0" w:tplc="F0C438F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99122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932643">
    <w:abstractNumId w:val="1"/>
  </w:num>
  <w:num w:numId="3" w16cid:durableId="350033990">
    <w:abstractNumId w:val="5"/>
  </w:num>
  <w:num w:numId="4" w16cid:durableId="1612471886">
    <w:abstractNumId w:val="2"/>
  </w:num>
  <w:num w:numId="5" w16cid:durableId="938755206">
    <w:abstractNumId w:val="0"/>
  </w:num>
  <w:num w:numId="6" w16cid:durableId="841168944">
    <w:abstractNumId w:val="6"/>
  </w:num>
  <w:num w:numId="7" w16cid:durableId="1081951743">
    <w:abstractNumId w:val="3"/>
  </w:num>
  <w:num w:numId="8" w16cid:durableId="448864540">
    <w:abstractNumId w:val="8"/>
  </w:num>
  <w:num w:numId="9" w16cid:durableId="14307388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5F8E"/>
    <w:rsid w:val="00006139"/>
    <w:rsid w:val="00006FEB"/>
    <w:rsid w:val="00010F6E"/>
    <w:rsid w:val="00011627"/>
    <w:rsid w:val="00012721"/>
    <w:rsid w:val="000157D8"/>
    <w:rsid w:val="00017144"/>
    <w:rsid w:val="000207BF"/>
    <w:rsid w:val="000218E0"/>
    <w:rsid w:val="000229DF"/>
    <w:rsid w:val="00022D5F"/>
    <w:rsid w:val="00023F79"/>
    <w:rsid w:val="00024BBC"/>
    <w:rsid w:val="00025549"/>
    <w:rsid w:val="000258AC"/>
    <w:rsid w:val="00025AC2"/>
    <w:rsid w:val="00025CD0"/>
    <w:rsid w:val="000269F4"/>
    <w:rsid w:val="00026A84"/>
    <w:rsid w:val="00027FF2"/>
    <w:rsid w:val="00031E27"/>
    <w:rsid w:val="00032937"/>
    <w:rsid w:val="0003415A"/>
    <w:rsid w:val="000345C5"/>
    <w:rsid w:val="00035096"/>
    <w:rsid w:val="00035120"/>
    <w:rsid w:val="0003553F"/>
    <w:rsid w:val="00035863"/>
    <w:rsid w:val="000372EA"/>
    <w:rsid w:val="00042349"/>
    <w:rsid w:val="000435CD"/>
    <w:rsid w:val="000436FD"/>
    <w:rsid w:val="00044C84"/>
    <w:rsid w:val="00046504"/>
    <w:rsid w:val="00046D36"/>
    <w:rsid w:val="00047209"/>
    <w:rsid w:val="0005022D"/>
    <w:rsid w:val="0005230B"/>
    <w:rsid w:val="0005339B"/>
    <w:rsid w:val="000544C1"/>
    <w:rsid w:val="0005598C"/>
    <w:rsid w:val="00060B18"/>
    <w:rsid w:val="00060DEE"/>
    <w:rsid w:val="000615C2"/>
    <w:rsid w:val="00061C07"/>
    <w:rsid w:val="000635CA"/>
    <w:rsid w:val="00063820"/>
    <w:rsid w:val="000651ED"/>
    <w:rsid w:val="00066435"/>
    <w:rsid w:val="00067F00"/>
    <w:rsid w:val="00073543"/>
    <w:rsid w:val="00074D99"/>
    <w:rsid w:val="0007577F"/>
    <w:rsid w:val="00077254"/>
    <w:rsid w:val="00077DE5"/>
    <w:rsid w:val="000806CD"/>
    <w:rsid w:val="0008083A"/>
    <w:rsid w:val="00080AF9"/>
    <w:rsid w:val="00081CC9"/>
    <w:rsid w:val="00082AC1"/>
    <w:rsid w:val="000831A9"/>
    <w:rsid w:val="00083663"/>
    <w:rsid w:val="00084810"/>
    <w:rsid w:val="00085E08"/>
    <w:rsid w:val="00086465"/>
    <w:rsid w:val="000864EC"/>
    <w:rsid w:val="00087137"/>
    <w:rsid w:val="000915DC"/>
    <w:rsid w:val="00091A40"/>
    <w:rsid w:val="000925D3"/>
    <w:rsid w:val="00093E66"/>
    <w:rsid w:val="00095CBF"/>
    <w:rsid w:val="000A025C"/>
    <w:rsid w:val="000A0CC3"/>
    <w:rsid w:val="000A0EE1"/>
    <w:rsid w:val="000A3A6B"/>
    <w:rsid w:val="000A5343"/>
    <w:rsid w:val="000A7E01"/>
    <w:rsid w:val="000B0519"/>
    <w:rsid w:val="000B07E7"/>
    <w:rsid w:val="000B0D73"/>
    <w:rsid w:val="000B1709"/>
    <w:rsid w:val="000B1D18"/>
    <w:rsid w:val="000B29C1"/>
    <w:rsid w:val="000B2C72"/>
    <w:rsid w:val="000B4EB4"/>
    <w:rsid w:val="000B6163"/>
    <w:rsid w:val="000B636A"/>
    <w:rsid w:val="000B7F18"/>
    <w:rsid w:val="000C0091"/>
    <w:rsid w:val="000C055B"/>
    <w:rsid w:val="000C082F"/>
    <w:rsid w:val="000C1468"/>
    <w:rsid w:val="000C196B"/>
    <w:rsid w:val="000C23B5"/>
    <w:rsid w:val="000C4FCD"/>
    <w:rsid w:val="000C6735"/>
    <w:rsid w:val="000C72C0"/>
    <w:rsid w:val="000D1106"/>
    <w:rsid w:val="000D4006"/>
    <w:rsid w:val="000D5413"/>
    <w:rsid w:val="000D6029"/>
    <w:rsid w:val="000D60C9"/>
    <w:rsid w:val="000E0A00"/>
    <w:rsid w:val="000E0E93"/>
    <w:rsid w:val="000E0F64"/>
    <w:rsid w:val="000E3AB3"/>
    <w:rsid w:val="000E4903"/>
    <w:rsid w:val="000E57C2"/>
    <w:rsid w:val="000E5A32"/>
    <w:rsid w:val="000E62F5"/>
    <w:rsid w:val="000F04E0"/>
    <w:rsid w:val="000F1553"/>
    <w:rsid w:val="000F1687"/>
    <w:rsid w:val="000F1ECC"/>
    <w:rsid w:val="000F1FEA"/>
    <w:rsid w:val="000F5A9C"/>
    <w:rsid w:val="000F6E8A"/>
    <w:rsid w:val="000F7570"/>
    <w:rsid w:val="00100009"/>
    <w:rsid w:val="00100AF5"/>
    <w:rsid w:val="001012CC"/>
    <w:rsid w:val="00102259"/>
    <w:rsid w:val="001032D5"/>
    <w:rsid w:val="00103E60"/>
    <w:rsid w:val="00104C52"/>
    <w:rsid w:val="00105BA2"/>
    <w:rsid w:val="00105D0C"/>
    <w:rsid w:val="00106B11"/>
    <w:rsid w:val="0011335B"/>
    <w:rsid w:val="00113E44"/>
    <w:rsid w:val="00115D4F"/>
    <w:rsid w:val="00120F3E"/>
    <w:rsid w:val="0012233E"/>
    <w:rsid w:val="00122726"/>
    <w:rsid w:val="00125215"/>
    <w:rsid w:val="00125806"/>
    <w:rsid w:val="0012588E"/>
    <w:rsid w:val="00125A65"/>
    <w:rsid w:val="00125CC7"/>
    <w:rsid w:val="00126001"/>
    <w:rsid w:val="001264E6"/>
    <w:rsid w:val="00132ABB"/>
    <w:rsid w:val="00136C98"/>
    <w:rsid w:val="0013764D"/>
    <w:rsid w:val="0014038C"/>
    <w:rsid w:val="00140C67"/>
    <w:rsid w:val="0014134C"/>
    <w:rsid w:val="00141830"/>
    <w:rsid w:val="00142F3C"/>
    <w:rsid w:val="00144EBE"/>
    <w:rsid w:val="0015144C"/>
    <w:rsid w:val="001523D4"/>
    <w:rsid w:val="0015319F"/>
    <w:rsid w:val="001542B9"/>
    <w:rsid w:val="0015478D"/>
    <w:rsid w:val="00154926"/>
    <w:rsid w:val="00154B0E"/>
    <w:rsid w:val="00155DF8"/>
    <w:rsid w:val="0015622C"/>
    <w:rsid w:val="001567BE"/>
    <w:rsid w:val="00157CEA"/>
    <w:rsid w:val="001607ED"/>
    <w:rsid w:val="00161CFA"/>
    <w:rsid w:val="001625CE"/>
    <w:rsid w:val="00164D11"/>
    <w:rsid w:val="00165648"/>
    <w:rsid w:val="001657F8"/>
    <w:rsid w:val="00166F02"/>
    <w:rsid w:val="0016715B"/>
    <w:rsid w:val="001711C3"/>
    <w:rsid w:val="001718F8"/>
    <w:rsid w:val="001727A9"/>
    <w:rsid w:val="00173D89"/>
    <w:rsid w:val="00174C9E"/>
    <w:rsid w:val="0017509C"/>
    <w:rsid w:val="001750CA"/>
    <w:rsid w:val="001750F7"/>
    <w:rsid w:val="00175707"/>
    <w:rsid w:val="0017591B"/>
    <w:rsid w:val="00176D9F"/>
    <w:rsid w:val="00177019"/>
    <w:rsid w:val="001777E6"/>
    <w:rsid w:val="00182315"/>
    <w:rsid w:val="001827F2"/>
    <w:rsid w:val="0018491A"/>
    <w:rsid w:val="0018535D"/>
    <w:rsid w:val="0018609F"/>
    <w:rsid w:val="001861EA"/>
    <w:rsid w:val="001865A1"/>
    <w:rsid w:val="001865C3"/>
    <w:rsid w:val="001866DB"/>
    <w:rsid w:val="00187EB5"/>
    <w:rsid w:val="00191948"/>
    <w:rsid w:val="00193C7E"/>
    <w:rsid w:val="00194376"/>
    <w:rsid w:val="0019469D"/>
    <w:rsid w:val="001971AC"/>
    <w:rsid w:val="001A1AA1"/>
    <w:rsid w:val="001A466A"/>
    <w:rsid w:val="001A71DB"/>
    <w:rsid w:val="001B011B"/>
    <w:rsid w:val="001B0C65"/>
    <w:rsid w:val="001B1E06"/>
    <w:rsid w:val="001B23CE"/>
    <w:rsid w:val="001B2BDE"/>
    <w:rsid w:val="001B3849"/>
    <w:rsid w:val="001B413D"/>
    <w:rsid w:val="001B52E4"/>
    <w:rsid w:val="001B5779"/>
    <w:rsid w:val="001B6A8F"/>
    <w:rsid w:val="001C120A"/>
    <w:rsid w:val="001C1E9E"/>
    <w:rsid w:val="001C23B7"/>
    <w:rsid w:val="001C4AD0"/>
    <w:rsid w:val="001C6E45"/>
    <w:rsid w:val="001D006A"/>
    <w:rsid w:val="001D0C62"/>
    <w:rsid w:val="001D15CB"/>
    <w:rsid w:val="001D17FB"/>
    <w:rsid w:val="001D328C"/>
    <w:rsid w:val="001D3363"/>
    <w:rsid w:val="001D3816"/>
    <w:rsid w:val="001D4921"/>
    <w:rsid w:val="001D4B51"/>
    <w:rsid w:val="001D51BA"/>
    <w:rsid w:val="001D6A52"/>
    <w:rsid w:val="001D6B80"/>
    <w:rsid w:val="001D7C0E"/>
    <w:rsid w:val="001D7C11"/>
    <w:rsid w:val="001D7ED5"/>
    <w:rsid w:val="001E0199"/>
    <w:rsid w:val="001E064D"/>
    <w:rsid w:val="001E2112"/>
    <w:rsid w:val="001E22A7"/>
    <w:rsid w:val="001E30BC"/>
    <w:rsid w:val="001E3669"/>
    <w:rsid w:val="001E386F"/>
    <w:rsid w:val="001E3F64"/>
    <w:rsid w:val="001E45CE"/>
    <w:rsid w:val="001E74A4"/>
    <w:rsid w:val="001E77A7"/>
    <w:rsid w:val="001F0D12"/>
    <w:rsid w:val="001F0E88"/>
    <w:rsid w:val="001F28AC"/>
    <w:rsid w:val="001F2E9A"/>
    <w:rsid w:val="001F3CA7"/>
    <w:rsid w:val="001F4F0B"/>
    <w:rsid w:val="001F5338"/>
    <w:rsid w:val="001F5976"/>
    <w:rsid w:val="001F5A1C"/>
    <w:rsid w:val="001F7F65"/>
    <w:rsid w:val="00200481"/>
    <w:rsid w:val="002004B7"/>
    <w:rsid w:val="002008F1"/>
    <w:rsid w:val="002019D8"/>
    <w:rsid w:val="00201AB4"/>
    <w:rsid w:val="00204FAE"/>
    <w:rsid w:val="00205371"/>
    <w:rsid w:val="0020666D"/>
    <w:rsid w:val="002067AB"/>
    <w:rsid w:val="00206A6D"/>
    <w:rsid w:val="00212365"/>
    <w:rsid w:val="00214527"/>
    <w:rsid w:val="0021588E"/>
    <w:rsid w:val="002159EA"/>
    <w:rsid w:val="00215A8A"/>
    <w:rsid w:val="00215F84"/>
    <w:rsid w:val="00217200"/>
    <w:rsid w:val="002172CE"/>
    <w:rsid w:val="00217D8B"/>
    <w:rsid w:val="00217D91"/>
    <w:rsid w:val="00220D7D"/>
    <w:rsid w:val="0022371F"/>
    <w:rsid w:val="002242FF"/>
    <w:rsid w:val="002279AC"/>
    <w:rsid w:val="00230FAE"/>
    <w:rsid w:val="00231451"/>
    <w:rsid w:val="0023387A"/>
    <w:rsid w:val="00236825"/>
    <w:rsid w:val="00236963"/>
    <w:rsid w:val="00236D20"/>
    <w:rsid w:val="0023797F"/>
    <w:rsid w:val="00237A72"/>
    <w:rsid w:val="00240503"/>
    <w:rsid w:val="00243CFE"/>
    <w:rsid w:val="002442D3"/>
    <w:rsid w:val="00247DD1"/>
    <w:rsid w:val="00247FC4"/>
    <w:rsid w:val="00250E6B"/>
    <w:rsid w:val="00251F63"/>
    <w:rsid w:val="0025208A"/>
    <w:rsid w:val="002527FC"/>
    <w:rsid w:val="0025572E"/>
    <w:rsid w:val="00255E4D"/>
    <w:rsid w:val="002562AA"/>
    <w:rsid w:val="00256CF4"/>
    <w:rsid w:val="002578AF"/>
    <w:rsid w:val="002605E8"/>
    <w:rsid w:val="0026063A"/>
    <w:rsid w:val="00261767"/>
    <w:rsid w:val="00262A85"/>
    <w:rsid w:val="00262BF8"/>
    <w:rsid w:val="00264A71"/>
    <w:rsid w:val="00265D47"/>
    <w:rsid w:val="00266437"/>
    <w:rsid w:val="00273428"/>
    <w:rsid w:val="00274117"/>
    <w:rsid w:val="00274D19"/>
    <w:rsid w:val="002763FC"/>
    <w:rsid w:val="0027694A"/>
    <w:rsid w:val="00277AAA"/>
    <w:rsid w:val="00280CDC"/>
    <w:rsid w:val="00281114"/>
    <w:rsid w:val="002823F8"/>
    <w:rsid w:val="00285B06"/>
    <w:rsid w:val="0028616A"/>
    <w:rsid w:val="00287310"/>
    <w:rsid w:val="00292E00"/>
    <w:rsid w:val="00292E14"/>
    <w:rsid w:val="002933D7"/>
    <w:rsid w:val="002943E2"/>
    <w:rsid w:val="00296614"/>
    <w:rsid w:val="00296FF6"/>
    <w:rsid w:val="002A0594"/>
    <w:rsid w:val="002A187E"/>
    <w:rsid w:val="002A2690"/>
    <w:rsid w:val="002A26C7"/>
    <w:rsid w:val="002A37C9"/>
    <w:rsid w:val="002A422B"/>
    <w:rsid w:val="002A4DDA"/>
    <w:rsid w:val="002A53E1"/>
    <w:rsid w:val="002A6039"/>
    <w:rsid w:val="002A6348"/>
    <w:rsid w:val="002A66D4"/>
    <w:rsid w:val="002A6C6D"/>
    <w:rsid w:val="002A6F57"/>
    <w:rsid w:val="002B067A"/>
    <w:rsid w:val="002B1189"/>
    <w:rsid w:val="002B16A4"/>
    <w:rsid w:val="002B2116"/>
    <w:rsid w:val="002B2F86"/>
    <w:rsid w:val="002B3283"/>
    <w:rsid w:val="002B55D6"/>
    <w:rsid w:val="002C18DC"/>
    <w:rsid w:val="002C19BF"/>
    <w:rsid w:val="002C3F72"/>
    <w:rsid w:val="002C4080"/>
    <w:rsid w:val="002C4A3C"/>
    <w:rsid w:val="002C54F2"/>
    <w:rsid w:val="002C5A46"/>
    <w:rsid w:val="002C706D"/>
    <w:rsid w:val="002D0117"/>
    <w:rsid w:val="002D4159"/>
    <w:rsid w:val="002D4BA0"/>
    <w:rsid w:val="002D6E20"/>
    <w:rsid w:val="002E0671"/>
    <w:rsid w:val="002E10D3"/>
    <w:rsid w:val="002E1F74"/>
    <w:rsid w:val="002E3C74"/>
    <w:rsid w:val="002E47CD"/>
    <w:rsid w:val="002E53E4"/>
    <w:rsid w:val="002E5606"/>
    <w:rsid w:val="002E72CF"/>
    <w:rsid w:val="002E7EDA"/>
    <w:rsid w:val="002F0544"/>
    <w:rsid w:val="002F054F"/>
    <w:rsid w:val="002F0859"/>
    <w:rsid w:val="002F1361"/>
    <w:rsid w:val="002F2FA9"/>
    <w:rsid w:val="002F45EA"/>
    <w:rsid w:val="002F6612"/>
    <w:rsid w:val="002F6857"/>
    <w:rsid w:val="002F6A85"/>
    <w:rsid w:val="003003AD"/>
    <w:rsid w:val="00300483"/>
    <w:rsid w:val="00300650"/>
    <w:rsid w:val="00301DDE"/>
    <w:rsid w:val="00301F8B"/>
    <w:rsid w:val="003024EB"/>
    <w:rsid w:val="003042F0"/>
    <w:rsid w:val="00304380"/>
    <w:rsid w:val="00306138"/>
    <w:rsid w:val="003076AF"/>
    <w:rsid w:val="00312CA4"/>
    <w:rsid w:val="00314FD3"/>
    <w:rsid w:val="00315288"/>
    <w:rsid w:val="003154E8"/>
    <w:rsid w:val="003161A0"/>
    <w:rsid w:val="00320D29"/>
    <w:rsid w:val="00320D80"/>
    <w:rsid w:val="003217AB"/>
    <w:rsid w:val="00321AE0"/>
    <w:rsid w:val="00322E56"/>
    <w:rsid w:val="00323A25"/>
    <w:rsid w:val="00323C61"/>
    <w:rsid w:val="00323E64"/>
    <w:rsid w:val="003253A5"/>
    <w:rsid w:val="003256C8"/>
    <w:rsid w:val="00326AD5"/>
    <w:rsid w:val="00326CD5"/>
    <w:rsid w:val="0033042E"/>
    <w:rsid w:val="0033108E"/>
    <w:rsid w:val="0033317F"/>
    <w:rsid w:val="00334300"/>
    <w:rsid w:val="00337402"/>
    <w:rsid w:val="00340211"/>
    <w:rsid w:val="00340341"/>
    <w:rsid w:val="0034038E"/>
    <w:rsid w:val="003406DA"/>
    <w:rsid w:val="0034117F"/>
    <w:rsid w:val="003423F8"/>
    <w:rsid w:val="0034317D"/>
    <w:rsid w:val="0034418E"/>
    <w:rsid w:val="003443C1"/>
    <w:rsid w:val="00345172"/>
    <w:rsid w:val="003463D4"/>
    <w:rsid w:val="00346CC2"/>
    <w:rsid w:val="003517D9"/>
    <w:rsid w:val="00351BA3"/>
    <w:rsid w:val="0035311C"/>
    <w:rsid w:val="00353EB8"/>
    <w:rsid w:val="00354DC3"/>
    <w:rsid w:val="00354FA1"/>
    <w:rsid w:val="00356175"/>
    <w:rsid w:val="0035732F"/>
    <w:rsid w:val="0036041D"/>
    <w:rsid w:val="003609E1"/>
    <w:rsid w:val="00360C42"/>
    <w:rsid w:val="00361435"/>
    <w:rsid w:val="0036294C"/>
    <w:rsid w:val="003629B1"/>
    <w:rsid w:val="00362CBC"/>
    <w:rsid w:val="00363A01"/>
    <w:rsid w:val="00363B33"/>
    <w:rsid w:val="00364999"/>
    <w:rsid w:val="00366958"/>
    <w:rsid w:val="00366C62"/>
    <w:rsid w:val="003670E2"/>
    <w:rsid w:val="00367E72"/>
    <w:rsid w:val="003708DB"/>
    <w:rsid w:val="00370C0E"/>
    <w:rsid w:val="0037159E"/>
    <w:rsid w:val="00373836"/>
    <w:rsid w:val="0037411D"/>
    <w:rsid w:val="00374EC5"/>
    <w:rsid w:val="0038119C"/>
    <w:rsid w:val="00382295"/>
    <w:rsid w:val="00382772"/>
    <w:rsid w:val="003858D7"/>
    <w:rsid w:val="00386758"/>
    <w:rsid w:val="00392F15"/>
    <w:rsid w:val="00394C44"/>
    <w:rsid w:val="00395C0E"/>
    <w:rsid w:val="003965DB"/>
    <w:rsid w:val="0039660D"/>
    <w:rsid w:val="00396BBD"/>
    <w:rsid w:val="00396EA1"/>
    <w:rsid w:val="003A0D1B"/>
    <w:rsid w:val="003A19F6"/>
    <w:rsid w:val="003A1E09"/>
    <w:rsid w:val="003A26C8"/>
    <w:rsid w:val="003A2F86"/>
    <w:rsid w:val="003A3222"/>
    <w:rsid w:val="003A36E9"/>
    <w:rsid w:val="003A472A"/>
    <w:rsid w:val="003A5FC0"/>
    <w:rsid w:val="003A62E6"/>
    <w:rsid w:val="003B0840"/>
    <w:rsid w:val="003B10FF"/>
    <w:rsid w:val="003B1B96"/>
    <w:rsid w:val="003B4D78"/>
    <w:rsid w:val="003B5D5D"/>
    <w:rsid w:val="003B69DE"/>
    <w:rsid w:val="003B754E"/>
    <w:rsid w:val="003B7577"/>
    <w:rsid w:val="003B78C0"/>
    <w:rsid w:val="003C0B5A"/>
    <w:rsid w:val="003C1CEB"/>
    <w:rsid w:val="003C31E4"/>
    <w:rsid w:val="003C36FB"/>
    <w:rsid w:val="003C4FD1"/>
    <w:rsid w:val="003C555C"/>
    <w:rsid w:val="003C5F86"/>
    <w:rsid w:val="003C6B86"/>
    <w:rsid w:val="003C6F04"/>
    <w:rsid w:val="003D007E"/>
    <w:rsid w:val="003D0234"/>
    <w:rsid w:val="003D3D22"/>
    <w:rsid w:val="003D4C2C"/>
    <w:rsid w:val="003D5090"/>
    <w:rsid w:val="003D5C3D"/>
    <w:rsid w:val="003D658A"/>
    <w:rsid w:val="003D7D25"/>
    <w:rsid w:val="003E1023"/>
    <w:rsid w:val="003E261E"/>
    <w:rsid w:val="003E26F1"/>
    <w:rsid w:val="003E524F"/>
    <w:rsid w:val="003E5D5C"/>
    <w:rsid w:val="003E62EA"/>
    <w:rsid w:val="003E769A"/>
    <w:rsid w:val="003E76BA"/>
    <w:rsid w:val="003F0BB1"/>
    <w:rsid w:val="003F3AB6"/>
    <w:rsid w:val="003F4240"/>
    <w:rsid w:val="003F4C12"/>
    <w:rsid w:val="00402778"/>
    <w:rsid w:val="00403A5E"/>
    <w:rsid w:val="00404653"/>
    <w:rsid w:val="00410043"/>
    <w:rsid w:val="00412001"/>
    <w:rsid w:val="004136FC"/>
    <w:rsid w:val="0041383B"/>
    <w:rsid w:val="00413EB6"/>
    <w:rsid w:val="00415DA7"/>
    <w:rsid w:val="004164D9"/>
    <w:rsid w:val="00417E30"/>
    <w:rsid w:val="0042007A"/>
    <w:rsid w:val="00420DD3"/>
    <w:rsid w:val="004211EA"/>
    <w:rsid w:val="00421B00"/>
    <w:rsid w:val="00424664"/>
    <w:rsid w:val="00425057"/>
    <w:rsid w:val="004251C2"/>
    <w:rsid w:val="00426CEC"/>
    <w:rsid w:val="00430625"/>
    <w:rsid w:val="0043216F"/>
    <w:rsid w:val="00441445"/>
    <w:rsid w:val="004422BD"/>
    <w:rsid w:val="00442D62"/>
    <w:rsid w:val="00444516"/>
    <w:rsid w:val="00444724"/>
    <w:rsid w:val="00445B46"/>
    <w:rsid w:val="00451337"/>
    <w:rsid w:val="00451E8F"/>
    <w:rsid w:val="00453C5F"/>
    <w:rsid w:val="004549E5"/>
    <w:rsid w:val="00455612"/>
    <w:rsid w:val="00456952"/>
    <w:rsid w:val="00457531"/>
    <w:rsid w:val="0046293E"/>
    <w:rsid w:val="00463169"/>
    <w:rsid w:val="00464CAF"/>
    <w:rsid w:val="00465150"/>
    <w:rsid w:val="004652A5"/>
    <w:rsid w:val="004652C1"/>
    <w:rsid w:val="00466649"/>
    <w:rsid w:val="00467C0D"/>
    <w:rsid w:val="0047044C"/>
    <w:rsid w:val="00472A6B"/>
    <w:rsid w:val="0047312E"/>
    <w:rsid w:val="00473ECD"/>
    <w:rsid w:val="00474BDC"/>
    <w:rsid w:val="0047524C"/>
    <w:rsid w:val="00476CE6"/>
    <w:rsid w:val="004776E3"/>
    <w:rsid w:val="00477D7F"/>
    <w:rsid w:val="00482246"/>
    <w:rsid w:val="00482338"/>
    <w:rsid w:val="004827D1"/>
    <w:rsid w:val="0048332C"/>
    <w:rsid w:val="00483813"/>
    <w:rsid w:val="0048434F"/>
    <w:rsid w:val="00484E9B"/>
    <w:rsid w:val="00485835"/>
    <w:rsid w:val="0048605C"/>
    <w:rsid w:val="00487BA9"/>
    <w:rsid w:val="00490366"/>
    <w:rsid w:val="00491C25"/>
    <w:rsid w:val="00491DA6"/>
    <w:rsid w:val="00491FC3"/>
    <w:rsid w:val="00495977"/>
    <w:rsid w:val="004A057C"/>
    <w:rsid w:val="004A11D6"/>
    <w:rsid w:val="004A1776"/>
    <w:rsid w:val="004A1D2B"/>
    <w:rsid w:val="004A2E88"/>
    <w:rsid w:val="004A478C"/>
    <w:rsid w:val="004A4F68"/>
    <w:rsid w:val="004A516D"/>
    <w:rsid w:val="004A6AC9"/>
    <w:rsid w:val="004A7109"/>
    <w:rsid w:val="004A7474"/>
    <w:rsid w:val="004A7DAE"/>
    <w:rsid w:val="004B2D39"/>
    <w:rsid w:val="004B4C71"/>
    <w:rsid w:val="004B7C7F"/>
    <w:rsid w:val="004C0D6D"/>
    <w:rsid w:val="004C12D8"/>
    <w:rsid w:val="004C14FF"/>
    <w:rsid w:val="004C2572"/>
    <w:rsid w:val="004C297C"/>
    <w:rsid w:val="004C2CBC"/>
    <w:rsid w:val="004C33D2"/>
    <w:rsid w:val="004C76C4"/>
    <w:rsid w:val="004D0708"/>
    <w:rsid w:val="004D37C3"/>
    <w:rsid w:val="004D3F71"/>
    <w:rsid w:val="004D4785"/>
    <w:rsid w:val="004D6322"/>
    <w:rsid w:val="004E0FE8"/>
    <w:rsid w:val="004E112F"/>
    <w:rsid w:val="004E1A8B"/>
    <w:rsid w:val="004E218A"/>
    <w:rsid w:val="004E3BDD"/>
    <w:rsid w:val="004E4506"/>
    <w:rsid w:val="004E4715"/>
    <w:rsid w:val="004E514E"/>
    <w:rsid w:val="004E5FF6"/>
    <w:rsid w:val="004E63F6"/>
    <w:rsid w:val="004E7902"/>
    <w:rsid w:val="004E7D4C"/>
    <w:rsid w:val="004F2C88"/>
    <w:rsid w:val="004F419C"/>
    <w:rsid w:val="004F473F"/>
    <w:rsid w:val="004F4B4A"/>
    <w:rsid w:val="004F6894"/>
    <w:rsid w:val="004F7573"/>
    <w:rsid w:val="004F79C8"/>
    <w:rsid w:val="004F7E47"/>
    <w:rsid w:val="00503842"/>
    <w:rsid w:val="00503E43"/>
    <w:rsid w:val="00505C1B"/>
    <w:rsid w:val="00507FD4"/>
    <w:rsid w:val="00510113"/>
    <w:rsid w:val="00510128"/>
    <w:rsid w:val="00510FFE"/>
    <w:rsid w:val="005152F5"/>
    <w:rsid w:val="00515532"/>
    <w:rsid w:val="00517C97"/>
    <w:rsid w:val="0052008A"/>
    <w:rsid w:val="00520556"/>
    <w:rsid w:val="00524EE5"/>
    <w:rsid w:val="005253ED"/>
    <w:rsid w:val="00525FFF"/>
    <w:rsid w:val="00530A97"/>
    <w:rsid w:val="00532304"/>
    <w:rsid w:val="00532F85"/>
    <w:rsid w:val="00532F9A"/>
    <w:rsid w:val="005332FD"/>
    <w:rsid w:val="00533961"/>
    <w:rsid w:val="00533CFC"/>
    <w:rsid w:val="00533E97"/>
    <w:rsid w:val="00534331"/>
    <w:rsid w:val="0053731D"/>
    <w:rsid w:val="00537BA3"/>
    <w:rsid w:val="00540EDF"/>
    <w:rsid w:val="0054134E"/>
    <w:rsid w:val="00541ABF"/>
    <w:rsid w:val="00541E91"/>
    <w:rsid w:val="0054218F"/>
    <w:rsid w:val="00542B18"/>
    <w:rsid w:val="005471B1"/>
    <w:rsid w:val="005503F6"/>
    <w:rsid w:val="00550E07"/>
    <w:rsid w:val="005517A2"/>
    <w:rsid w:val="0055190E"/>
    <w:rsid w:val="005525F5"/>
    <w:rsid w:val="00553323"/>
    <w:rsid w:val="00553CE5"/>
    <w:rsid w:val="00554B99"/>
    <w:rsid w:val="00556972"/>
    <w:rsid w:val="005576FF"/>
    <w:rsid w:val="00560059"/>
    <w:rsid w:val="0056081B"/>
    <w:rsid w:val="00561064"/>
    <w:rsid w:val="0056195D"/>
    <w:rsid w:val="0056295D"/>
    <w:rsid w:val="00563066"/>
    <w:rsid w:val="005638F5"/>
    <w:rsid w:val="005639F2"/>
    <w:rsid w:val="005667BA"/>
    <w:rsid w:val="0056709C"/>
    <w:rsid w:val="005701BE"/>
    <w:rsid w:val="00573DC2"/>
    <w:rsid w:val="00573FBC"/>
    <w:rsid w:val="00575C86"/>
    <w:rsid w:val="00580EAD"/>
    <w:rsid w:val="005822A1"/>
    <w:rsid w:val="005826D6"/>
    <w:rsid w:val="00583932"/>
    <w:rsid w:val="00583E91"/>
    <w:rsid w:val="00584053"/>
    <w:rsid w:val="00585300"/>
    <w:rsid w:val="005866C4"/>
    <w:rsid w:val="005866F4"/>
    <w:rsid w:val="005874AA"/>
    <w:rsid w:val="005879B8"/>
    <w:rsid w:val="00590BFA"/>
    <w:rsid w:val="005920F1"/>
    <w:rsid w:val="00592106"/>
    <w:rsid w:val="00592F51"/>
    <w:rsid w:val="00593732"/>
    <w:rsid w:val="00594612"/>
    <w:rsid w:val="005956F6"/>
    <w:rsid w:val="00596012"/>
    <w:rsid w:val="00596478"/>
    <w:rsid w:val="005A00EE"/>
    <w:rsid w:val="005A1D5B"/>
    <w:rsid w:val="005A4C79"/>
    <w:rsid w:val="005A503A"/>
    <w:rsid w:val="005A543A"/>
    <w:rsid w:val="005A652F"/>
    <w:rsid w:val="005B160A"/>
    <w:rsid w:val="005B1E1F"/>
    <w:rsid w:val="005B3F70"/>
    <w:rsid w:val="005B4EB5"/>
    <w:rsid w:val="005B63D8"/>
    <w:rsid w:val="005B7656"/>
    <w:rsid w:val="005C13A4"/>
    <w:rsid w:val="005C156C"/>
    <w:rsid w:val="005C2184"/>
    <w:rsid w:val="005C3450"/>
    <w:rsid w:val="005C4689"/>
    <w:rsid w:val="005C548B"/>
    <w:rsid w:val="005C608B"/>
    <w:rsid w:val="005C6BE6"/>
    <w:rsid w:val="005C6ECE"/>
    <w:rsid w:val="005D0FEF"/>
    <w:rsid w:val="005D21A8"/>
    <w:rsid w:val="005D2D6A"/>
    <w:rsid w:val="005D324A"/>
    <w:rsid w:val="005D372A"/>
    <w:rsid w:val="005D3AA4"/>
    <w:rsid w:val="005D44CD"/>
    <w:rsid w:val="005D495F"/>
    <w:rsid w:val="005D6D7C"/>
    <w:rsid w:val="005D7480"/>
    <w:rsid w:val="005D74E3"/>
    <w:rsid w:val="005E14DA"/>
    <w:rsid w:val="005E2AE4"/>
    <w:rsid w:val="005E3BAF"/>
    <w:rsid w:val="005E47E2"/>
    <w:rsid w:val="005E5E2A"/>
    <w:rsid w:val="005F0F43"/>
    <w:rsid w:val="005F37FB"/>
    <w:rsid w:val="005F4863"/>
    <w:rsid w:val="005F4E99"/>
    <w:rsid w:val="005F52AB"/>
    <w:rsid w:val="005F5879"/>
    <w:rsid w:val="005F7225"/>
    <w:rsid w:val="005F7313"/>
    <w:rsid w:val="005F75EC"/>
    <w:rsid w:val="0060124B"/>
    <w:rsid w:val="006026B4"/>
    <w:rsid w:val="00602B0C"/>
    <w:rsid w:val="0060316C"/>
    <w:rsid w:val="00604192"/>
    <w:rsid w:val="00604AF3"/>
    <w:rsid w:val="00604F67"/>
    <w:rsid w:val="0060589A"/>
    <w:rsid w:val="00605E5D"/>
    <w:rsid w:val="00610923"/>
    <w:rsid w:val="00610C57"/>
    <w:rsid w:val="00610DE4"/>
    <w:rsid w:val="00613A70"/>
    <w:rsid w:val="00613AC8"/>
    <w:rsid w:val="00615071"/>
    <w:rsid w:val="00616924"/>
    <w:rsid w:val="00617651"/>
    <w:rsid w:val="00617A99"/>
    <w:rsid w:val="00621F0B"/>
    <w:rsid w:val="00623282"/>
    <w:rsid w:val="00623D78"/>
    <w:rsid w:val="00624817"/>
    <w:rsid w:val="0062532B"/>
    <w:rsid w:val="00631806"/>
    <w:rsid w:val="0063329C"/>
    <w:rsid w:val="00635D9E"/>
    <w:rsid w:val="0064028B"/>
    <w:rsid w:val="00640CD7"/>
    <w:rsid w:val="00641C34"/>
    <w:rsid w:val="006438FF"/>
    <w:rsid w:val="00644634"/>
    <w:rsid w:val="00647847"/>
    <w:rsid w:val="0065007D"/>
    <w:rsid w:val="006504E4"/>
    <w:rsid w:val="006526A3"/>
    <w:rsid w:val="006528A1"/>
    <w:rsid w:val="00655BEC"/>
    <w:rsid w:val="00656CB0"/>
    <w:rsid w:val="00657E1B"/>
    <w:rsid w:val="006621A9"/>
    <w:rsid w:val="00663B11"/>
    <w:rsid w:val="00665FC8"/>
    <w:rsid w:val="00666BD1"/>
    <w:rsid w:val="00667AEA"/>
    <w:rsid w:val="00670CC6"/>
    <w:rsid w:val="006712B6"/>
    <w:rsid w:val="00672999"/>
    <w:rsid w:val="00673816"/>
    <w:rsid w:val="00675481"/>
    <w:rsid w:val="00680C74"/>
    <w:rsid w:val="00690835"/>
    <w:rsid w:val="00693201"/>
    <w:rsid w:val="00693FD6"/>
    <w:rsid w:val="00697791"/>
    <w:rsid w:val="006A0D38"/>
    <w:rsid w:val="006A21C1"/>
    <w:rsid w:val="006A21E4"/>
    <w:rsid w:val="006A25E2"/>
    <w:rsid w:val="006A3755"/>
    <w:rsid w:val="006A3A56"/>
    <w:rsid w:val="006A4439"/>
    <w:rsid w:val="006A5B87"/>
    <w:rsid w:val="006A6171"/>
    <w:rsid w:val="006A65B8"/>
    <w:rsid w:val="006A662C"/>
    <w:rsid w:val="006A70CB"/>
    <w:rsid w:val="006A712C"/>
    <w:rsid w:val="006B04FC"/>
    <w:rsid w:val="006B0893"/>
    <w:rsid w:val="006B299E"/>
    <w:rsid w:val="006B453B"/>
    <w:rsid w:val="006B5359"/>
    <w:rsid w:val="006B54F9"/>
    <w:rsid w:val="006B5654"/>
    <w:rsid w:val="006B6C80"/>
    <w:rsid w:val="006B6F1B"/>
    <w:rsid w:val="006C07FC"/>
    <w:rsid w:val="006C1C7E"/>
    <w:rsid w:val="006C2938"/>
    <w:rsid w:val="006C34F7"/>
    <w:rsid w:val="006C47C7"/>
    <w:rsid w:val="006C5021"/>
    <w:rsid w:val="006C560E"/>
    <w:rsid w:val="006C6375"/>
    <w:rsid w:val="006D0D94"/>
    <w:rsid w:val="006D0F2E"/>
    <w:rsid w:val="006D30F7"/>
    <w:rsid w:val="006D34B5"/>
    <w:rsid w:val="006D4100"/>
    <w:rsid w:val="006D53C3"/>
    <w:rsid w:val="006E0ABF"/>
    <w:rsid w:val="006E326C"/>
    <w:rsid w:val="006E702D"/>
    <w:rsid w:val="006E79A0"/>
    <w:rsid w:val="006F05F4"/>
    <w:rsid w:val="006F095A"/>
    <w:rsid w:val="006F198C"/>
    <w:rsid w:val="006F1D77"/>
    <w:rsid w:val="006F27D2"/>
    <w:rsid w:val="006F74D3"/>
    <w:rsid w:val="007017D7"/>
    <w:rsid w:val="0070247E"/>
    <w:rsid w:val="0070281E"/>
    <w:rsid w:val="00703BAC"/>
    <w:rsid w:val="00711287"/>
    <w:rsid w:val="00711CF9"/>
    <w:rsid w:val="00712BE0"/>
    <w:rsid w:val="00712DFB"/>
    <w:rsid w:val="00717493"/>
    <w:rsid w:val="00721131"/>
    <w:rsid w:val="00721584"/>
    <w:rsid w:val="00722D47"/>
    <w:rsid w:val="00724A54"/>
    <w:rsid w:val="00726923"/>
    <w:rsid w:val="00730C45"/>
    <w:rsid w:val="00737319"/>
    <w:rsid w:val="00737CA4"/>
    <w:rsid w:val="0074315D"/>
    <w:rsid w:val="0074431C"/>
    <w:rsid w:val="007453CE"/>
    <w:rsid w:val="007460FC"/>
    <w:rsid w:val="0074632C"/>
    <w:rsid w:val="007479FA"/>
    <w:rsid w:val="007513F6"/>
    <w:rsid w:val="00752020"/>
    <w:rsid w:val="007521DF"/>
    <w:rsid w:val="00753722"/>
    <w:rsid w:val="00753753"/>
    <w:rsid w:val="007540DA"/>
    <w:rsid w:val="00754871"/>
    <w:rsid w:val="00754915"/>
    <w:rsid w:val="00755919"/>
    <w:rsid w:val="00756AE4"/>
    <w:rsid w:val="00756F2A"/>
    <w:rsid w:val="007578D9"/>
    <w:rsid w:val="00757F78"/>
    <w:rsid w:val="0076082F"/>
    <w:rsid w:val="007613F1"/>
    <w:rsid w:val="0076207D"/>
    <w:rsid w:val="0076362D"/>
    <w:rsid w:val="00763F37"/>
    <w:rsid w:val="007658C5"/>
    <w:rsid w:val="00765D34"/>
    <w:rsid w:val="00766110"/>
    <w:rsid w:val="007668D7"/>
    <w:rsid w:val="00766B5F"/>
    <w:rsid w:val="00766D76"/>
    <w:rsid w:val="00771CBF"/>
    <w:rsid w:val="00775007"/>
    <w:rsid w:val="00775C52"/>
    <w:rsid w:val="00775DAF"/>
    <w:rsid w:val="00776D02"/>
    <w:rsid w:val="007775B1"/>
    <w:rsid w:val="00777F47"/>
    <w:rsid w:val="0078158C"/>
    <w:rsid w:val="007819EC"/>
    <w:rsid w:val="00781EBF"/>
    <w:rsid w:val="007837EC"/>
    <w:rsid w:val="0078391A"/>
    <w:rsid w:val="00783F0C"/>
    <w:rsid w:val="0078408B"/>
    <w:rsid w:val="00784AE2"/>
    <w:rsid w:val="0078542B"/>
    <w:rsid w:val="00785D09"/>
    <w:rsid w:val="007867D1"/>
    <w:rsid w:val="007878A4"/>
    <w:rsid w:val="0079117D"/>
    <w:rsid w:val="0079134E"/>
    <w:rsid w:val="007924BB"/>
    <w:rsid w:val="00792D82"/>
    <w:rsid w:val="007930B4"/>
    <w:rsid w:val="0079371B"/>
    <w:rsid w:val="00793A18"/>
    <w:rsid w:val="00793AD8"/>
    <w:rsid w:val="00793BFF"/>
    <w:rsid w:val="0079418E"/>
    <w:rsid w:val="007951E7"/>
    <w:rsid w:val="007957C7"/>
    <w:rsid w:val="0079645D"/>
    <w:rsid w:val="00796B98"/>
    <w:rsid w:val="007970CB"/>
    <w:rsid w:val="007A0A39"/>
    <w:rsid w:val="007A1FC7"/>
    <w:rsid w:val="007A2ABE"/>
    <w:rsid w:val="007A49B7"/>
    <w:rsid w:val="007A56BD"/>
    <w:rsid w:val="007A6323"/>
    <w:rsid w:val="007B05DC"/>
    <w:rsid w:val="007B0AE2"/>
    <w:rsid w:val="007B1059"/>
    <w:rsid w:val="007B2D8B"/>
    <w:rsid w:val="007B3411"/>
    <w:rsid w:val="007B3D64"/>
    <w:rsid w:val="007B4B99"/>
    <w:rsid w:val="007B5463"/>
    <w:rsid w:val="007B583E"/>
    <w:rsid w:val="007B58F2"/>
    <w:rsid w:val="007B747D"/>
    <w:rsid w:val="007C1B85"/>
    <w:rsid w:val="007C256F"/>
    <w:rsid w:val="007C5801"/>
    <w:rsid w:val="007C5B6B"/>
    <w:rsid w:val="007C60E2"/>
    <w:rsid w:val="007C641B"/>
    <w:rsid w:val="007D051F"/>
    <w:rsid w:val="007D19B5"/>
    <w:rsid w:val="007D23B1"/>
    <w:rsid w:val="007D2B61"/>
    <w:rsid w:val="007D32A6"/>
    <w:rsid w:val="007D504A"/>
    <w:rsid w:val="007D7E43"/>
    <w:rsid w:val="007E012D"/>
    <w:rsid w:val="007E0B00"/>
    <w:rsid w:val="007E1A61"/>
    <w:rsid w:val="007E1E2E"/>
    <w:rsid w:val="007E5AA4"/>
    <w:rsid w:val="007E5B58"/>
    <w:rsid w:val="007E5CFC"/>
    <w:rsid w:val="007E6718"/>
    <w:rsid w:val="007E751D"/>
    <w:rsid w:val="007E7622"/>
    <w:rsid w:val="007F1955"/>
    <w:rsid w:val="007F1D6A"/>
    <w:rsid w:val="007F259C"/>
    <w:rsid w:val="007F2C63"/>
    <w:rsid w:val="007F3C73"/>
    <w:rsid w:val="007F61B5"/>
    <w:rsid w:val="00800266"/>
    <w:rsid w:val="0080207D"/>
    <w:rsid w:val="008024A2"/>
    <w:rsid w:val="00803DFD"/>
    <w:rsid w:val="00804E8D"/>
    <w:rsid w:val="00806335"/>
    <w:rsid w:val="008064C6"/>
    <w:rsid w:val="00806B45"/>
    <w:rsid w:val="008073A9"/>
    <w:rsid w:val="00807AE6"/>
    <w:rsid w:val="008100BA"/>
    <w:rsid w:val="0081573E"/>
    <w:rsid w:val="0082064F"/>
    <w:rsid w:val="00821D62"/>
    <w:rsid w:val="00822179"/>
    <w:rsid w:val="00822927"/>
    <w:rsid w:val="00822A23"/>
    <w:rsid w:val="008238D9"/>
    <w:rsid w:val="00824445"/>
    <w:rsid w:val="00827FD1"/>
    <w:rsid w:val="008311AD"/>
    <w:rsid w:val="0083210D"/>
    <w:rsid w:val="0083399A"/>
    <w:rsid w:val="00835545"/>
    <w:rsid w:val="008359F3"/>
    <w:rsid w:val="00835AF5"/>
    <w:rsid w:val="00837C50"/>
    <w:rsid w:val="008405B8"/>
    <w:rsid w:val="00840B3C"/>
    <w:rsid w:val="008418CC"/>
    <w:rsid w:val="00841A24"/>
    <w:rsid w:val="00844DF2"/>
    <w:rsid w:val="00845E29"/>
    <w:rsid w:val="00846DE0"/>
    <w:rsid w:val="008477FA"/>
    <w:rsid w:val="00847AC4"/>
    <w:rsid w:val="0085051F"/>
    <w:rsid w:val="00850557"/>
    <w:rsid w:val="0085079B"/>
    <w:rsid w:val="00850804"/>
    <w:rsid w:val="00851F1A"/>
    <w:rsid w:val="008520CB"/>
    <w:rsid w:val="0085304C"/>
    <w:rsid w:val="00855163"/>
    <w:rsid w:val="00856EEA"/>
    <w:rsid w:val="008577E2"/>
    <w:rsid w:val="008615BB"/>
    <w:rsid w:val="0086184E"/>
    <w:rsid w:val="008623C1"/>
    <w:rsid w:val="00862618"/>
    <w:rsid w:val="008653EF"/>
    <w:rsid w:val="00865977"/>
    <w:rsid w:val="00866285"/>
    <w:rsid w:val="008700E5"/>
    <w:rsid w:val="00871AB8"/>
    <w:rsid w:val="00872899"/>
    <w:rsid w:val="008728B8"/>
    <w:rsid w:val="00872BC2"/>
    <w:rsid w:val="00873710"/>
    <w:rsid w:val="0087555E"/>
    <w:rsid w:val="008757B3"/>
    <w:rsid w:val="00876ED0"/>
    <w:rsid w:val="00877BED"/>
    <w:rsid w:val="008805B6"/>
    <w:rsid w:val="008813AA"/>
    <w:rsid w:val="00882D52"/>
    <w:rsid w:val="00885CE5"/>
    <w:rsid w:val="008863CA"/>
    <w:rsid w:val="008871FF"/>
    <w:rsid w:val="0089148D"/>
    <w:rsid w:val="0089253A"/>
    <w:rsid w:val="008928CD"/>
    <w:rsid w:val="00893364"/>
    <w:rsid w:val="00893A9E"/>
    <w:rsid w:val="00894F3A"/>
    <w:rsid w:val="008A14A2"/>
    <w:rsid w:val="008A2AEA"/>
    <w:rsid w:val="008A3076"/>
    <w:rsid w:val="008A4FA8"/>
    <w:rsid w:val="008A5848"/>
    <w:rsid w:val="008A6527"/>
    <w:rsid w:val="008A6DBE"/>
    <w:rsid w:val="008A75D8"/>
    <w:rsid w:val="008A76FD"/>
    <w:rsid w:val="008A7974"/>
    <w:rsid w:val="008B170C"/>
    <w:rsid w:val="008B2278"/>
    <w:rsid w:val="008B3D66"/>
    <w:rsid w:val="008B507B"/>
    <w:rsid w:val="008B5A8E"/>
    <w:rsid w:val="008B66B2"/>
    <w:rsid w:val="008B6EF7"/>
    <w:rsid w:val="008B776C"/>
    <w:rsid w:val="008B7B73"/>
    <w:rsid w:val="008C1794"/>
    <w:rsid w:val="008C4456"/>
    <w:rsid w:val="008C4471"/>
    <w:rsid w:val="008C45BE"/>
    <w:rsid w:val="008C6380"/>
    <w:rsid w:val="008C7650"/>
    <w:rsid w:val="008C7A59"/>
    <w:rsid w:val="008D1CB1"/>
    <w:rsid w:val="008D4300"/>
    <w:rsid w:val="008D5044"/>
    <w:rsid w:val="008D5986"/>
    <w:rsid w:val="008E3E0A"/>
    <w:rsid w:val="008E4C68"/>
    <w:rsid w:val="008E52D3"/>
    <w:rsid w:val="008E59C5"/>
    <w:rsid w:val="008E72FF"/>
    <w:rsid w:val="008E7401"/>
    <w:rsid w:val="008E791C"/>
    <w:rsid w:val="008E7DA6"/>
    <w:rsid w:val="008F0DBF"/>
    <w:rsid w:val="008F10F5"/>
    <w:rsid w:val="008F1458"/>
    <w:rsid w:val="008F2E8B"/>
    <w:rsid w:val="008F31F1"/>
    <w:rsid w:val="008F4223"/>
    <w:rsid w:val="008F4569"/>
    <w:rsid w:val="008F4769"/>
    <w:rsid w:val="008F5629"/>
    <w:rsid w:val="008F5B40"/>
    <w:rsid w:val="008F6FB1"/>
    <w:rsid w:val="009005C0"/>
    <w:rsid w:val="00900A45"/>
    <w:rsid w:val="00902994"/>
    <w:rsid w:val="00902AF8"/>
    <w:rsid w:val="00902F40"/>
    <w:rsid w:val="00904FD3"/>
    <w:rsid w:val="009061CF"/>
    <w:rsid w:val="0091036F"/>
    <w:rsid w:val="009106F8"/>
    <w:rsid w:val="009113D2"/>
    <w:rsid w:val="009117DC"/>
    <w:rsid w:val="00913F64"/>
    <w:rsid w:val="009152A5"/>
    <w:rsid w:val="00916208"/>
    <w:rsid w:val="00916A49"/>
    <w:rsid w:val="00916B10"/>
    <w:rsid w:val="00916D74"/>
    <w:rsid w:val="0092074D"/>
    <w:rsid w:val="0092385E"/>
    <w:rsid w:val="00924FAF"/>
    <w:rsid w:val="00925058"/>
    <w:rsid w:val="00925859"/>
    <w:rsid w:val="00926920"/>
    <w:rsid w:val="0093114D"/>
    <w:rsid w:val="009322FF"/>
    <w:rsid w:val="00934861"/>
    <w:rsid w:val="00934E4E"/>
    <w:rsid w:val="00934F0C"/>
    <w:rsid w:val="009374CF"/>
    <w:rsid w:val="00942A77"/>
    <w:rsid w:val="00943084"/>
    <w:rsid w:val="009434E1"/>
    <w:rsid w:val="009439C6"/>
    <w:rsid w:val="00944C8A"/>
    <w:rsid w:val="0094537A"/>
    <w:rsid w:val="009504B7"/>
    <w:rsid w:val="00950AA8"/>
    <w:rsid w:val="00953B4C"/>
    <w:rsid w:val="00954281"/>
    <w:rsid w:val="009552A7"/>
    <w:rsid w:val="00955446"/>
    <w:rsid w:val="00956A54"/>
    <w:rsid w:val="009571EC"/>
    <w:rsid w:val="00962484"/>
    <w:rsid w:val="0096263F"/>
    <w:rsid w:val="00962CC7"/>
    <w:rsid w:val="00962F84"/>
    <w:rsid w:val="00964728"/>
    <w:rsid w:val="00964893"/>
    <w:rsid w:val="009667C1"/>
    <w:rsid w:val="00966CC4"/>
    <w:rsid w:val="00970ADB"/>
    <w:rsid w:val="00971234"/>
    <w:rsid w:val="00974E5C"/>
    <w:rsid w:val="009757E5"/>
    <w:rsid w:val="00980A69"/>
    <w:rsid w:val="00980B1C"/>
    <w:rsid w:val="00981CD5"/>
    <w:rsid w:val="00981EA5"/>
    <w:rsid w:val="009827C7"/>
    <w:rsid w:val="00982BB5"/>
    <w:rsid w:val="0098598C"/>
    <w:rsid w:val="00986B0D"/>
    <w:rsid w:val="00986CE9"/>
    <w:rsid w:val="0098781E"/>
    <w:rsid w:val="00991A97"/>
    <w:rsid w:val="009924FF"/>
    <w:rsid w:val="00993231"/>
    <w:rsid w:val="00993394"/>
    <w:rsid w:val="0099448C"/>
    <w:rsid w:val="0099472F"/>
    <w:rsid w:val="00994790"/>
    <w:rsid w:val="00995CBA"/>
    <w:rsid w:val="00995F94"/>
    <w:rsid w:val="00997A80"/>
    <w:rsid w:val="00997DFE"/>
    <w:rsid w:val="009A0CAB"/>
    <w:rsid w:val="009A0CF0"/>
    <w:rsid w:val="009A0E84"/>
    <w:rsid w:val="009A1C06"/>
    <w:rsid w:val="009A3D27"/>
    <w:rsid w:val="009A3DB4"/>
    <w:rsid w:val="009A3E8F"/>
    <w:rsid w:val="009B05A4"/>
    <w:rsid w:val="009B28AE"/>
    <w:rsid w:val="009B28F5"/>
    <w:rsid w:val="009B3574"/>
    <w:rsid w:val="009B50BD"/>
    <w:rsid w:val="009B531F"/>
    <w:rsid w:val="009B567E"/>
    <w:rsid w:val="009B714B"/>
    <w:rsid w:val="009B78D4"/>
    <w:rsid w:val="009C0A74"/>
    <w:rsid w:val="009C1790"/>
    <w:rsid w:val="009C268B"/>
    <w:rsid w:val="009C47BE"/>
    <w:rsid w:val="009C5C10"/>
    <w:rsid w:val="009C65CA"/>
    <w:rsid w:val="009D0501"/>
    <w:rsid w:val="009D08B5"/>
    <w:rsid w:val="009D1D26"/>
    <w:rsid w:val="009D2224"/>
    <w:rsid w:val="009D222E"/>
    <w:rsid w:val="009D2EC2"/>
    <w:rsid w:val="009D3143"/>
    <w:rsid w:val="009D62E5"/>
    <w:rsid w:val="009D7A61"/>
    <w:rsid w:val="009E2A35"/>
    <w:rsid w:val="009E3BBE"/>
    <w:rsid w:val="009E4210"/>
    <w:rsid w:val="009E4974"/>
    <w:rsid w:val="009E56FA"/>
    <w:rsid w:val="009E64B7"/>
    <w:rsid w:val="009E6EB8"/>
    <w:rsid w:val="009E7FCD"/>
    <w:rsid w:val="009F0666"/>
    <w:rsid w:val="009F0C38"/>
    <w:rsid w:val="009F0D14"/>
    <w:rsid w:val="009F0E75"/>
    <w:rsid w:val="009F136B"/>
    <w:rsid w:val="009F2925"/>
    <w:rsid w:val="009F34E0"/>
    <w:rsid w:val="009F376C"/>
    <w:rsid w:val="009F37EA"/>
    <w:rsid w:val="009F3E60"/>
    <w:rsid w:val="009F4796"/>
    <w:rsid w:val="00A0038C"/>
    <w:rsid w:val="00A00FE5"/>
    <w:rsid w:val="00A014C7"/>
    <w:rsid w:val="00A02341"/>
    <w:rsid w:val="00A03099"/>
    <w:rsid w:val="00A03661"/>
    <w:rsid w:val="00A05606"/>
    <w:rsid w:val="00A074E3"/>
    <w:rsid w:val="00A10009"/>
    <w:rsid w:val="00A10E17"/>
    <w:rsid w:val="00A12EA4"/>
    <w:rsid w:val="00A16C25"/>
    <w:rsid w:val="00A16DB0"/>
    <w:rsid w:val="00A20209"/>
    <w:rsid w:val="00A205DE"/>
    <w:rsid w:val="00A218B2"/>
    <w:rsid w:val="00A246EC"/>
    <w:rsid w:val="00A26485"/>
    <w:rsid w:val="00A30281"/>
    <w:rsid w:val="00A30826"/>
    <w:rsid w:val="00A30F33"/>
    <w:rsid w:val="00A31878"/>
    <w:rsid w:val="00A338DF"/>
    <w:rsid w:val="00A35077"/>
    <w:rsid w:val="00A35F6D"/>
    <w:rsid w:val="00A37792"/>
    <w:rsid w:val="00A40871"/>
    <w:rsid w:val="00A4256E"/>
    <w:rsid w:val="00A42C68"/>
    <w:rsid w:val="00A43AC6"/>
    <w:rsid w:val="00A43C0A"/>
    <w:rsid w:val="00A44552"/>
    <w:rsid w:val="00A44F11"/>
    <w:rsid w:val="00A45C3C"/>
    <w:rsid w:val="00A47D08"/>
    <w:rsid w:val="00A50410"/>
    <w:rsid w:val="00A50512"/>
    <w:rsid w:val="00A517DB"/>
    <w:rsid w:val="00A5304A"/>
    <w:rsid w:val="00A54F8C"/>
    <w:rsid w:val="00A55038"/>
    <w:rsid w:val="00A5558E"/>
    <w:rsid w:val="00A56BE5"/>
    <w:rsid w:val="00A5700B"/>
    <w:rsid w:val="00A57536"/>
    <w:rsid w:val="00A57EBD"/>
    <w:rsid w:val="00A60938"/>
    <w:rsid w:val="00A61858"/>
    <w:rsid w:val="00A61EC3"/>
    <w:rsid w:val="00A61F25"/>
    <w:rsid w:val="00A6276B"/>
    <w:rsid w:val="00A63B92"/>
    <w:rsid w:val="00A64059"/>
    <w:rsid w:val="00A6533A"/>
    <w:rsid w:val="00A65AF8"/>
    <w:rsid w:val="00A66844"/>
    <w:rsid w:val="00A66A97"/>
    <w:rsid w:val="00A6749C"/>
    <w:rsid w:val="00A719B4"/>
    <w:rsid w:val="00A730E2"/>
    <w:rsid w:val="00A7314F"/>
    <w:rsid w:val="00A735A1"/>
    <w:rsid w:val="00A74624"/>
    <w:rsid w:val="00A764B9"/>
    <w:rsid w:val="00A76DC6"/>
    <w:rsid w:val="00A770C2"/>
    <w:rsid w:val="00A820F0"/>
    <w:rsid w:val="00A825DC"/>
    <w:rsid w:val="00A82E0C"/>
    <w:rsid w:val="00A84484"/>
    <w:rsid w:val="00A8484D"/>
    <w:rsid w:val="00A851B8"/>
    <w:rsid w:val="00A87379"/>
    <w:rsid w:val="00A87B5E"/>
    <w:rsid w:val="00A87FB3"/>
    <w:rsid w:val="00A90DCE"/>
    <w:rsid w:val="00A914B0"/>
    <w:rsid w:val="00A92268"/>
    <w:rsid w:val="00A92BC1"/>
    <w:rsid w:val="00A930E0"/>
    <w:rsid w:val="00A94B2B"/>
    <w:rsid w:val="00A94E74"/>
    <w:rsid w:val="00A955EB"/>
    <w:rsid w:val="00A96F48"/>
    <w:rsid w:val="00AA1B28"/>
    <w:rsid w:val="00AA22DB"/>
    <w:rsid w:val="00AA2BCB"/>
    <w:rsid w:val="00AA6A0B"/>
    <w:rsid w:val="00AA6BF0"/>
    <w:rsid w:val="00AA6D55"/>
    <w:rsid w:val="00AA6E77"/>
    <w:rsid w:val="00AA7281"/>
    <w:rsid w:val="00AB044A"/>
    <w:rsid w:val="00AB265C"/>
    <w:rsid w:val="00AB4C87"/>
    <w:rsid w:val="00AB58ED"/>
    <w:rsid w:val="00AB78F5"/>
    <w:rsid w:val="00AC015F"/>
    <w:rsid w:val="00AC1901"/>
    <w:rsid w:val="00AC2A22"/>
    <w:rsid w:val="00AC49CA"/>
    <w:rsid w:val="00AD18F1"/>
    <w:rsid w:val="00AD19AC"/>
    <w:rsid w:val="00AD21FC"/>
    <w:rsid w:val="00AD57A8"/>
    <w:rsid w:val="00AD6730"/>
    <w:rsid w:val="00AD74E5"/>
    <w:rsid w:val="00AE216C"/>
    <w:rsid w:val="00AE25A1"/>
    <w:rsid w:val="00AE2E1F"/>
    <w:rsid w:val="00AE2EA4"/>
    <w:rsid w:val="00AE3DCF"/>
    <w:rsid w:val="00AE4CF3"/>
    <w:rsid w:val="00AE57E5"/>
    <w:rsid w:val="00AE6B5F"/>
    <w:rsid w:val="00AE71DC"/>
    <w:rsid w:val="00AE77F6"/>
    <w:rsid w:val="00AE7DCA"/>
    <w:rsid w:val="00AE7E58"/>
    <w:rsid w:val="00AF04A8"/>
    <w:rsid w:val="00AF1694"/>
    <w:rsid w:val="00AF20FD"/>
    <w:rsid w:val="00AF2984"/>
    <w:rsid w:val="00AF3B55"/>
    <w:rsid w:val="00AF68D2"/>
    <w:rsid w:val="00B0027C"/>
    <w:rsid w:val="00B01A65"/>
    <w:rsid w:val="00B01D12"/>
    <w:rsid w:val="00B01D20"/>
    <w:rsid w:val="00B02119"/>
    <w:rsid w:val="00B02420"/>
    <w:rsid w:val="00B032CD"/>
    <w:rsid w:val="00B041EA"/>
    <w:rsid w:val="00B04B15"/>
    <w:rsid w:val="00B05809"/>
    <w:rsid w:val="00B0602B"/>
    <w:rsid w:val="00B065C9"/>
    <w:rsid w:val="00B067A3"/>
    <w:rsid w:val="00B07354"/>
    <w:rsid w:val="00B10500"/>
    <w:rsid w:val="00B12A95"/>
    <w:rsid w:val="00B13627"/>
    <w:rsid w:val="00B20318"/>
    <w:rsid w:val="00B20EDF"/>
    <w:rsid w:val="00B240B6"/>
    <w:rsid w:val="00B25E25"/>
    <w:rsid w:val="00B2699A"/>
    <w:rsid w:val="00B30B1C"/>
    <w:rsid w:val="00B30B42"/>
    <w:rsid w:val="00B30C85"/>
    <w:rsid w:val="00B30D98"/>
    <w:rsid w:val="00B30F6D"/>
    <w:rsid w:val="00B325B2"/>
    <w:rsid w:val="00B33795"/>
    <w:rsid w:val="00B346A5"/>
    <w:rsid w:val="00B35548"/>
    <w:rsid w:val="00B409A9"/>
    <w:rsid w:val="00B40C56"/>
    <w:rsid w:val="00B42AA6"/>
    <w:rsid w:val="00B42F31"/>
    <w:rsid w:val="00B43619"/>
    <w:rsid w:val="00B43E91"/>
    <w:rsid w:val="00B43F63"/>
    <w:rsid w:val="00B44AAB"/>
    <w:rsid w:val="00B4575E"/>
    <w:rsid w:val="00B4618C"/>
    <w:rsid w:val="00B46E35"/>
    <w:rsid w:val="00B479C4"/>
    <w:rsid w:val="00B47A2E"/>
    <w:rsid w:val="00B50A61"/>
    <w:rsid w:val="00B51282"/>
    <w:rsid w:val="00B5133D"/>
    <w:rsid w:val="00B5276B"/>
    <w:rsid w:val="00B5278D"/>
    <w:rsid w:val="00B534A4"/>
    <w:rsid w:val="00B550CB"/>
    <w:rsid w:val="00B566D7"/>
    <w:rsid w:val="00B56717"/>
    <w:rsid w:val="00B57143"/>
    <w:rsid w:val="00B5766E"/>
    <w:rsid w:val="00B57CB5"/>
    <w:rsid w:val="00B61F69"/>
    <w:rsid w:val="00B623A0"/>
    <w:rsid w:val="00B62C3D"/>
    <w:rsid w:val="00B62D4B"/>
    <w:rsid w:val="00B63FC8"/>
    <w:rsid w:val="00B65122"/>
    <w:rsid w:val="00B66642"/>
    <w:rsid w:val="00B66E8A"/>
    <w:rsid w:val="00B672ED"/>
    <w:rsid w:val="00B67E86"/>
    <w:rsid w:val="00B71637"/>
    <w:rsid w:val="00B71BC3"/>
    <w:rsid w:val="00B7226D"/>
    <w:rsid w:val="00B73A66"/>
    <w:rsid w:val="00B73FB3"/>
    <w:rsid w:val="00B7407C"/>
    <w:rsid w:val="00B74772"/>
    <w:rsid w:val="00B761DA"/>
    <w:rsid w:val="00B7634C"/>
    <w:rsid w:val="00B80833"/>
    <w:rsid w:val="00B8197D"/>
    <w:rsid w:val="00B81B64"/>
    <w:rsid w:val="00B82111"/>
    <w:rsid w:val="00B85583"/>
    <w:rsid w:val="00B86565"/>
    <w:rsid w:val="00B8662B"/>
    <w:rsid w:val="00B8719F"/>
    <w:rsid w:val="00B8776A"/>
    <w:rsid w:val="00B93F1F"/>
    <w:rsid w:val="00B94DB4"/>
    <w:rsid w:val="00B95B2F"/>
    <w:rsid w:val="00BA13DC"/>
    <w:rsid w:val="00BA1C45"/>
    <w:rsid w:val="00BA2B0C"/>
    <w:rsid w:val="00BA2EB6"/>
    <w:rsid w:val="00BA36EB"/>
    <w:rsid w:val="00BA4945"/>
    <w:rsid w:val="00BA6EB4"/>
    <w:rsid w:val="00BA7666"/>
    <w:rsid w:val="00BB1920"/>
    <w:rsid w:val="00BB445D"/>
    <w:rsid w:val="00BB4CA2"/>
    <w:rsid w:val="00BC0945"/>
    <w:rsid w:val="00BC4388"/>
    <w:rsid w:val="00BC4B20"/>
    <w:rsid w:val="00BC752D"/>
    <w:rsid w:val="00BC7EF2"/>
    <w:rsid w:val="00BD20DF"/>
    <w:rsid w:val="00BD2D02"/>
    <w:rsid w:val="00BD3570"/>
    <w:rsid w:val="00BD3D61"/>
    <w:rsid w:val="00BD4875"/>
    <w:rsid w:val="00BD5E85"/>
    <w:rsid w:val="00BD68A3"/>
    <w:rsid w:val="00BD79E3"/>
    <w:rsid w:val="00BE0374"/>
    <w:rsid w:val="00BE3B85"/>
    <w:rsid w:val="00BE3EB6"/>
    <w:rsid w:val="00BE65E4"/>
    <w:rsid w:val="00BE6E6E"/>
    <w:rsid w:val="00BE7042"/>
    <w:rsid w:val="00BF3C70"/>
    <w:rsid w:val="00BF5884"/>
    <w:rsid w:val="00BF70FD"/>
    <w:rsid w:val="00C0106D"/>
    <w:rsid w:val="00C01B05"/>
    <w:rsid w:val="00C01CE1"/>
    <w:rsid w:val="00C02B06"/>
    <w:rsid w:val="00C03370"/>
    <w:rsid w:val="00C051A7"/>
    <w:rsid w:val="00C05AB1"/>
    <w:rsid w:val="00C06F70"/>
    <w:rsid w:val="00C0708C"/>
    <w:rsid w:val="00C1244C"/>
    <w:rsid w:val="00C12D9C"/>
    <w:rsid w:val="00C13657"/>
    <w:rsid w:val="00C14E3C"/>
    <w:rsid w:val="00C15079"/>
    <w:rsid w:val="00C15CC7"/>
    <w:rsid w:val="00C16302"/>
    <w:rsid w:val="00C209DA"/>
    <w:rsid w:val="00C21923"/>
    <w:rsid w:val="00C22194"/>
    <w:rsid w:val="00C22AE6"/>
    <w:rsid w:val="00C22F51"/>
    <w:rsid w:val="00C233B9"/>
    <w:rsid w:val="00C25613"/>
    <w:rsid w:val="00C259CD"/>
    <w:rsid w:val="00C271D4"/>
    <w:rsid w:val="00C27369"/>
    <w:rsid w:val="00C30327"/>
    <w:rsid w:val="00C30E85"/>
    <w:rsid w:val="00C31726"/>
    <w:rsid w:val="00C32C25"/>
    <w:rsid w:val="00C35A1F"/>
    <w:rsid w:val="00C35FD9"/>
    <w:rsid w:val="00C36A3F"/>
    <w:rsid w:val="00C4135D"/>
    <w:rsid w:val="00C41593"/>
    <w:rsid w:val="00C4193A"/>
    <w:rsid w:val="00C4239B"/>
    <w:rsid w:val="00C42AA2"/>
    <w:rsid w:val="00C4444D"/>
    <w:rsid w:val="00C4549F"/>
    <w:rsid w:val="00C46F2B"/>
    <w:rsid w:val="00C50E36"/>
    <w:rsid w:val="00C51207"/>
    <w:rsid w:val="00C5160C"/>
    <w:rsid w:val="00C51DA0"/>
    <w:rsid w:val="00C524F3"/>
    <w:rsid w:val="00C534E4"/>
    <w:rsid w:val="00C53AEA"/>
    <w:rsid w:val="00C53EA7"/>
    <w:rsid w:val="00C548E5"/>
    <w:rsid w:val="00C56692"/>
    <w:rsid w:val="00C56739"/>
    <w:rsid w:val="00C569EC"/>
    <w:rsid w:val="00C5736E"/>
    <w:rsid w:val="00C60AE8"/>
    <w:rsid w:val="00C60C5E"/>
    <w:rsid w:val="00C60DAA"/>
    <w:rsid w:val="00C62055"/>
    <w:rsid w:val="00C653B4"/>
    <w:rsid w:val="00C67917"/>
    <w:rsid w:val="00C707EB"/>
    <w:rsid w:val="00C72C1E"/>
    <w:rsid w:val="00C72D6D"/>
    <w:rsid w:val="00C751F1"/>
    <w:rsid w:val="00C77BAC"/>
    <w:rsid w:val="00C77CEB"/>
    <w:rsid w:val="00C80D9F"/>
    <w:rsid w:val="00C85815"/>
    <w:rsid w:val="00C86FA3"/>
    <w:rsid w:val="00C9004F"/>
    <w:rsid w:val="00C904D3"/>
    <w:rsid w:val="00C91F53"/>
    <w:rsid w:val="00C9264D"/>
    <w:rsid w:val="00C94B52"/>
    <w:rsid w:val="00C954B4"/>
    <w:rsid w:val="00C954DF"/>
    <w:rsid w:val="00C96BE8"/>
    <w:rsid w:val="00C97CF7"/>
    <w:rsid w:val="00CA012D"/>
    <w:rsid w:val="00CA0F0F"/>
    <w:rsid w:val="00CA39C8"/>
    <w:rsid w:val="00CA39CF"/>
    <w:rsid w:val="00CA3E15"/>
    <w:rsid w:val="00CA59EA"/>
    <w:rsid w:val="00CA5B40"/>
    <w:rsid w:val="00CA6002"/>
    <w:rsid w:val="00CA677F"/>
    <w:rsid w:val="00CA6E6E"/>
    <w:rsid w:val="00CA6ED2"/>
    <w:rsid w:val="00CA6F21"/>
    <w:rsid w:val="00CB03E6"/>
    <w:rsid w:val="00CB087E"/>
    <w:rsid w:val="00CB1982"/>
    <w:rsid w:val="00CB1BA3"/>
    <w:rsid w:val="00CB28FB"/>
    <w:rsid w:val="00CB32A6"/>
    <w:rsid w:val="00CB4CE0"/>
    <w:rsid w:val="00CB5C7F"/>
    <w:rsid w:val="00CB6F34"/>
    <w:rsid w:val="00CB7451"/>
    <w:rsid w:val="00CB7EAE"/>
    <w:rsid w:val="00CC0706"/>
    <w:rsid w:val="00CC2053"/>
    <w:rsid w:val="00CC36ED"/>
    <w:rsid w:val="00CC3BA0"/>
    <w:rsid w:val="00CC4005"/>
    <w:rsid w:val="00CC65A1"/>
    <w:rsid w:val="00CD0912"/>
    <w:rsid w:val="00CD11C8"/>
    <w:rsid w:val="00CD331B"/>
    <w:rsid w:val="00CD3790"/>
    <w:rsid w:val="00CD4563"/>
    <w:rsid w:val="00CD684D"/>
    <w:rsid w:val="00CD6BA1"/>
    <w:rsid w:val="00CD7B02"/>
    <w:rsid w:val="00CE15C0"/>
    <w:rsid w:val="00CE183D"/>
    <w:rsid w:val="00CE3DDB"/>
    <w:rsid w:val="00CE66B1"/>
    <w:rsid w:val="00CE6AA9"/>
    <w:rsid w:val="00CE74A3"/>
    <w:rsid w:val="00CF0FAD"/>
    <w:rsid w:val="00CF1654"/>
    <w:rsid w:val="00CF21BC"/>
    <w:rsid w:val="00CF2890"/>
    <w:rsid w:val="00CF4C91"/>
    <w:rsid w:val="00CF61FE"/>
    <w:rsid w:val="00CF7505"/>
    <w:rsid w:val="00D01CC7"/>
    <w:rsid w:val="00D02BC9"/>
    <w:rsid w:val="00D0354A"/>
    <w:rsid w:val="00D036F3"/>
    <w:rsid w:val="00D041D6"/>
    <w:rsid w:val="00D04530"/>
    <w:rsid w:val="00D07B9F"/>
    <w:rsid w:val="00D10663"/>
    <w:rsid w:val="00D10A8F"/>
    <w:rsid w:val="00D127AB"/>
    <w:rsid w:val="00D12B14"/>
    <w:rsid w:val="00D12BBD"/>
    <w:rsid w:val="00D12D68"/>
    <w:rsid w:val="00D15383"/>
    <w:rsid w:val="00D1778F"/>
    <w:rsid w:val="00D23BCA"/>
    <w:rsid w:val="00D23FF3"/>
    <w:rsid w:val="00D24468"/>
    <w:rsid w:val="00D2615D"/>
    <w:rsid w:val="00D26E69"/>
    <w:rsid w:val="00D27247"/>
    <w:rsid w:val="00D30016"/>
    <w:rsid w:val="00D303E1"/>
    <w:rsid w:val="00D30FFD"/>
    <w:rsid w:val="00D312D0"/>
    <w:rsid w:val="00D3720D"/>
    <w:rsid w:val="00D41ECB"/>
    <w:rsid w:val="00D42672"/>
    <w:rsid w:val="00D43309"/>
    <w:rsid w:val="00D43568"/>
    <w:rsid w:val="00D437BC"/>
    <w:rsid w:val="00D4413C"/>
    <w:rsid w:val="00D45078"/>
    <w:rsid w:val="00D459E3"/>
    <w:rsid w:val="00D465C0"/>
    <w:rsid w:val="00D466FF"/>
    <w:rsid w:val="00D46796"/>
    <w:rsid w:val="00D47A9A"/>
    <w:rsid w:val="00D50FB6"/>
    <w:rsid w:val="00D5145B"/>
    <w:rsid w:val="00D51583"/>
    <w:rsid w:val="00D5445A"/>
    <w:rsid w:val="00D571DD"/>
    <w:rsid w:val="00D57A21"/>
    <w:rsid w:val="00D61585"/>
    <w:rsid w:val="00D62529"/>
    <w:rsid w:val="00D6284E"/>
    <w:rsid w:val="00D63EFB"/>
    <w:rsid w:val="00D661E3"/>
    <w:rsid w:val="00D66383"/>
    <w:rsid w:val="00D71837"/>
    <w:rsid w:val="00D71E70"/>
    <w:rsid w:val="00D744D9"/>
    <w:rsid w:val="00D778A1"/>
    <w:rsid w:val="00D82FB6"/>
    <w:rsid w:val="00D83E99"/>
    <w:rsid w:val="00D84978"/>
    <w:rsid w:val="00D913BE"/>
    <w:rsid w:val="00D9189C"/>
    <w:rsid w:val="00D91F0E"/>
    <w:rsid w:val="00DA073A"/>
    <w:rsid w:val="00DA1101"/>
    <w:rsid w:val="00DA259A"/>
    <w:rsid w:val="00DA2ACD"/>
    <w:rsid w:val="00DA2E7E"/>
    <w:rsid w:val="00DA358F"/>
    <w:rsid w:val="00DA3E01"/>
    <w:rsid w:val="00DA3E13"/>
    <w:rsid w:val="00DA4766"/>
    <w:rsid w:val="00DA5C34"/>
    <w:rsid w:val="00DA607E"/>
    <w:rsid w:val="00DA716C"/>
    <w:rsid w:val="00DB0420"/>
    <w:rsid w:val="00DB0DB8"/>
    <w:rsid w:val="00DB0E80"/>
    <w:rsid w:val="00DB2427"/>
    <w:rsid w:val="00DB3671"/>
    <w:rsid w:val="00DB428D"/>
    <w:rsid w:val="00DB5412"/>
    <w:rsid w:val="00DB5938"/>
    <w:rsid w:val="00DB7572"/>
    <w:rsid w:val="00DC0460"/>
    <w:rsid w:val="00DC09B5"/>
    <w:rsid w:val="00DC2D9A"/>
    <w:rsid w:val="00DC4A7B"/>
    <w:rsid w:val="00DC4E31"/>
    <w:rsid w:val="00DC5A36"/>
    <w:rsid w:val="00DC7502"/>
    <w:rsid w:val="00DD21A0"/>
    <w:rsid w:val="00DD23BB"/>
    <w:rsid w:val="00DD2505"/>
    <w:rsid w:val="00DD2BED"/>
    <w:rsid w:val="00DD3AAF"/>
    <w:rsid w:val="00DD42D9"/>
    <w:rsid w:val="00DD5C68"/>
    <w:rsid w:val="00DD7830"/>
    <w:rsid w:val="00DE1877"/>
    <w:rsid w:val="00DE26A9"/>
    <w:rsid w:val="00DE41C2"/>
    <w:rsid w:val="00DE4393"/>
    <w:rsid w:val="00DE574C"/>
    <w:rsid w:val="00DE5994"/>
    <w:rsid w:val="00DE7FCF"/>
    <w:rsid w:val="00DF27D5"/>
    <w:rsid w:val="00DF32D2"/>
    <w:rsid w:val="00DF5571"/>
    <w:rsid w:val="00DF6092"/>
    <w:rsid w:val="00DF67F3"/>
    <w:rsid w:val="00DF78D8"/>
    <w:rsid w:val="00E015D5"/>
    <w:rsid w:val="00E0272A"/>
    <w:rsid w:val="00E04C57"/>
    <w:rsid w:val="00E06DAA"/>
    <w:rsid w:val="00E10C84"/>
    <w:rsid w:val="00E10F43"/>
    <w:rsid w:val="00E1384B"/>
    <w:rsid w:val="00E13B72"/>
    <w:rsid w:val="00E14684"/>
    <w:rsid w:val="00E15A41"/>
    <w:rsid w:val="00E15AF6"/>
    <w:rsid w:val="00E204F3"/>
    <w:rsid w:val="00E20A93"/>
    <w:rsid w:val="00E21707"/>
    <w:rsid w:val="00E21D13"/>
    <w:rsid w:val="00E22D2A"/>
    <w:rsid w:val="00E2372E"/>
    <w:rsid w:val="00E24373"/>
    <w:rsid w:val="00E24843"/>
    <w:rsid w:val="00E249CA"/>
    <w:rsid w:val="00E24CDE"/>
    <w:rsid w:val="00E25000"/>
    <w:rsid w:val="00E266E6"/>
    <w:rsid w:val="00E2689A"/>
    <w:rsid w:val="00E27A23"/>
    <w:rsid w:val="00E27BE6"/>
    <w:rsid w:val="00E27D1C"/>
    <w:rsid w:val="00E32E52"/>
    <w:rsid w:val="00E34105"/>
    <w:rsid w:val="00E34348"/>
    <w:rsid w:val="00E3462E"/>
    <w:rsid w:val="00E41629"/>
    <w:rsid w:val="00E41824"/>
    <w:rsid w:val="00E41A28"/>
    <w:rsid w:val="00E425F3"/>
    <w:rsid w:val="00E426E1"/>
    <w:rsid w:val="00E433D5"/>
    <w:rsid w:val="00E43464"/>
    <w:rsid w:val="00E43707"/>
    <w:rsid w:val="00E43CBE"/>
    <w:rsid w:val="00E4405A"/>
    <w:rsid w:val="00E444B1"/>
    <w:rsid w:val="00E44BD6"/>
    <w:rsid w:val="00E44FD6"/>
    <w:rsid w:val="00E458BB"/>
    <w:rsid w:val="00E46177"/>
    <w:rsid w:val="00E46C4D"/>
    <w:rsid w:val="00E46FF1"/>
    <w:rsid w:val="00E47FF7"/>
    <w:rsid w:val="00E531C7"/>
    <w:rsid w:val="00E53715"/>
    <w:rsid w:val="00E53FCA"/>
    <w:rsid w:val="00E54276"/>
    <w:rsid w:val="00E54ECA"/>
    <w:rsid w:val="00E61981"/>
    <w:rsid w:val="00E67278"/>
    <w:rsid w:val="00E706A6"/>
    <w:rsid w:val="00E72964"/>
    <w:rsid w:val="00E74506"/>
    <w:rsid w:val="00E77E8B"/>
    <w:rsid w:val="00E80D53"/>
    <w:rsid w:val="00E8228C"/>
    <w:rsid w:val="00E83578"/>
    <w:rsid w:val="00E83AD4"/>
    <w:rsid w:val="00E83D52"/>
    <w:rsid w:val="00E84503"/>
    <w:rsid w:val="00E84723"/>
    <w:rsid w:val="00E848ED"/>
    <w:rsid w:val="00E84E1F"/>
    <w:rsid w:val="00E8529E"/>
    <w:rsid w:val="00E85C0A"/>
    <w:rsid w:val="00E85F4B"/>
    <w:rsid w:val="00E8743F"/>
    <w:rsid w:val="00E912FA"/>
    <w:rsid w:val="00E9263D"/>
    <w:rsid w:val="00E940C4"/>
    <w:rsid w:val="00E94405"/>
    <w:rsid w:val="00E95ECD"/>
    <w:rsid w:val="00EA2D28"/>
    <w:rsid w:val="00EA2D84"/>
    <w:rsid w:val="00EA61CA"/>
    <w:rsid w:val="00EA6371"/>
    <w:rsid w:val="00EA6591"/>
    <w:rsid w:val="00EA6E6D"/>
    <w:rsid w:val="00EB0756"/>
    <w:rsid w:val="00EB1771"/>
    <w:rsid w:val="00EB1996"/>
    <w:rsid w:val="00EB3399"/>
    <w:rsid w:val="00EB33AD"/>
    <w:rsid w:val="00EB3673"/>
    <w:rsid w:val="00EB380B"/>
    <w:rsid w:val="00EB3CDC"/>
    <w:rsid w:val="00EB5455"/>
    <w:rsid w:val="00EB6149"/>
    <w:rsid w:val="00EB7CDA"/>
    <w:rsid w:val="00EB7EF9"/>
    <w:rsid w:val="00EC37FC"/>
    <w:rsid w:val="00EC3DED"/>
    <w:rsid w:val="00EC4DAC"/>
    <w:rsid w:val="00EC6F1C"/>
    <w:rsid w:val="00EC73F3"/>
    <w:rsid w:val="00EC7F77"/>
    <w:rsid w:val="00ED0880"/>
    <w:rsid w:val="00ED10C0"/>
    <w:rsid w:val="00ED1698"/>
    <w:rsid w:val="00ED1971"/>
    <w:rsid w:val="00ED2088"/>
    <w:rsid w:val="00ED2994"/>
    <w:rsid w:val="00ED3862"/>
    <w:rsid w:val="00ED463C"/>
    <w:rsid w:val="00ED4A50"/>
    <w:rsid w:val="00ED7099"/>
    <w:rsid w:val="00ED7BC9"/>
    <w:rsid w:val="00EE64AD"/>
    <w:rsid w:val="00EE6856"/>
    <w:rsid w:val="00EF1D6C"/>
    <w:rsid w:val="00EF20A9"/>
    <w:rsid w:val="00EF216E"/>
    <w:rsid w:val="00EF3170"/>
    <w:rsid w:val="00EF42DF"/>
    <w:rsid w:val="00EF7C83"/>
    <w:rsid w:val="00EF7F20"/>
    <w:rsid w:val="00F009BA"/>
    <w:rsid w:val="00F00B6C"/>
    <w:rsid w:val="00F01B38"/>
    <w:rsid w:val="00F02F57"/>
    <w:rsid w:val="00F04083"/>
    <w:rsid w:val="00F043AD"/>
    <w:rsid w:val="00F0572B"/>
    <w:rsid w:val="00F06DA0"/>
    <w:rsid w:val="00F06F99"/>
    <w:rsid w:val="00F06FE4"/>
    <w:rsid w:val="00F07370"/>
    <w:rsid w:val="00F112D0"/>
    <w:rsid w:val="00F11B16"/>
    <w:rsid w:val="00F14EA6"/>
    <w:rsid w:val="00F15973"/>
    <w:rsid w:val="00F15ECF"/>
    <w:rsid w:val="00F16501"/>
    <w:rsid w:val="00F17E09"/>
    <w:rsid w:val="00F20102"/>
    <w:rsid w:val="00F22CFF"/>
    <w:rsid w:val="00F22DAA"/>
    <w:rsid w:val="00F2338F"/>
    <w:rsid w:val="00F23F45"/>
    <w:rsid w:val="00F24070"/>
    <w:rsid w:val="00F25C19"/>
    <w:rsid w:val="00F27A90"/>
    <w:rsid w:val="00F31BC5"/>
    <w:rsid w:val="00F32524"/>
    <w:rsid w:val="00F33B3A"/>
    <w:rsid w:val="00F34195"/>
    <w:rsid w:val="00F342BE"/>
    <w:rsid w:val="00F34635"/>
    <w:rsid w:val="00F348B5"/>
    <w:rsid w:val="00F34B1A"/>
    <w:rsid w:val="00F37F1E"/>
    <w:rsid w:val="00F40234"/>
    <w:rsid w:val="00F40611"/>
    <w:rsid w:val="00F4258A"/>
    <w:rsid w:val="00F444F6"/>
    <w:rsid w:val="00F45451"/>
    <w:rsid w:val="00F4798A"/>
    <w:rsid w:val="00F50BC2"/>
    <w:rsid w:val="00F50E10"/>
    <w:rsid w:val="00F51127"/>
    <w:rsid w:val="00F52C94"/>
    <w:rsid w:val="00F52CE7"/>
    <w:rsid w:val="00F533CE"/>
    <w:rsid w:val="00F5478A"/>
    <w:rsid w:val="00F559D7"/>
    <w:rsid w:val="00F565AD"/>
    <w:rsid w:val="00F602B3"/>
    <w:rsid w:val="00F607CF"/>
    <w:rsid w:val="00F61678"/>
    <w:rsid w:val="00F622E9"/>
    <w:rsid w:val="00F641BE"/>
    <w:rsid w:val="00F64D04"/>
    <w:rsid w:val="00F6682F"/>
    <w:rsid w:val="00F66CE4"/>
    <w:rsid w:val="00F66DED"/>
    <w:rsid w:val="00F706F2"/>
    <w:rsid w:val="00F70ADD"/>
    <w:rsid w:val="00F715B1"/>
    <w:rsid w:val="00F71716"/>
    <w:rsid w:val="00F71DDC"/>
    <w:rsid w:val="00F72238"/>
    <w:rsid w:val="00F73A08"/>
    <w:rsid w:val="00F744D8"/>
    <w:rsid w:val="00F75FA6"/>
    <w:rsid w:val="00F7636B"/>
    <w:rsid w:val="00F763EE"/>
    <w:rsid w:val="00F76A01"/>
    <w:rsid w:val="00F77128"/>
    <w:rsid w:val="00F83116"/>
    <w:rsid w:val="00F84485"/>
    <w:rsid w:val="00F84618"/>
    <w:rsid w:val="00F84E81"/>
    <w:rsid w:val="00F860DB"/>
    <w:rsid w:val="00F872F0"/>
    <w:rsid w:val="00F903D1"/>
    <w:rsid w:val="00F90ACD"/>
    <w:rsid w:val="00F924B9"/>
    <w:rsid w:val="00F9262C"/>
    <w:rsid w:val="00F92F9A"/>
    <w:rsid w:val="00F94034"/>
    <w:rsid w:val="00F9640A"/>
    <w:rsid w:val="00F96AB4"/>
    <w:rsid w:val="00F97F34"/>
    <w:rsid w:val="00FA0799"/>
    <w:rsid w:val="00FA4D49"/>
    <w:rsid w:val="00FA55C1"/>
    <w:rsid w:val="00FA5AAE"/>
    <w:rsid w:val="00FA6EFC"/>
    <w:rsid w:val="00FA7553"/>
    <w:rsid w:val="00FB11BC"/>
    <w:rsid w:val="00FB237A"/>
    <w:rsid w:val="00FB2849"/>
    <w:rsid w:val="00FB2FEA"/>
    <w:rsid w:val="00FB44C6"/>
    <w:rsid w:val="00FB6294"/>
    <w:rsid w:val="00FB634D"/>
    <w:rsid w:val="00FB6F19"/>
    <w:rsid w:val="00FB712F"/>
    <w:rsid w:val="00FB7309"/>
    <w:rsid w:val="00FB7E7F"/>
    <w:rsid w:val="00FC0146"/>
    <w:rsid w:val="00FC0AD5"/>
    <w:rsid w:val="00FC2FFF"/>
    <w:rsid w:val="00FC34F1"/>
    <w:rsid w:val="00FC3CEB"/>
    <w:rsid w:val="00FC64E7"/>
    <w:rsid w:val="00FD2723"/>
    <w:rsid w:val="00FD2EC6"/>
    <w:rsid w:val="00FD352B"/>
    <w:rsid w:val="00FD3578"/>
    <w:rsid w:val="00FD50B2"/>
    <w:rsid w:val="00FE08FC"/>
    <w:rsid w:val="00FE1A9A"/>
    <w:rsid w:val="00FE3867"/>
    <w:rsid w:val="00FE481B"/>
    <w:rsid w:val="00FE5F89"/>
    <w:rsid w:val="00FF0F8A"/>
    <w:rsid w:val="00FF13BD"/>
    <w:rsid w:val="00FF1FE3"/>
    <w:rsid w:val="00FF3359"/>
    <w:rsid w:val="00FF58BE"/>
    <w:rsid w:val="00FF6818"/>
    <w:rsid w:val="00FF6FD3"/>
    <w:rsid w:val="00FF709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Giles Horner</cp:lastModifiedBy>
  <cp:revision>7</cp:revision>
  <cp:lastPrinted>2024-11-11T21:17:00Z</cp:lastPrinted>
  <dcterms:created xsi:type="dcterms:W3CDTF">2025-03-05T14:05:00Z</dcterms:created>
  <dcterms:modified xsi:type="dcterms:W3CDTF">2025-03-05T15:13:00Z</dcterms:modified>
</cp:coreProperties>
</file>