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87C2" w14:textId="77777777" w:rsidR="00615FC5" w:rsidRDefault="00615FC5" w:rsidP="002105C9">
      <w:pPr>
        <w:rPr>
          <w:rFonts w:asciiTheme="minorHAnsi" w:hAnsiTheme="minorHAnsi"/>
          <w:sz w:val="22"/>
          <w:szCs w:val="22"/>
        </w:rPr>
      </w:pPr>
    </w:p>
    <w:p w14:paraId="50DB8041" w14:textId="1D482030" w:rsidR="00AA6A0B" w:rsidRPr="00772E14" w:rsidRDefault="002B2646" w:rsidP="002105C9">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6AABBEF0" wp14:editId="55D47919">
                <wp:simplePos x="0" y="0"/>
                <wp:positionH relativeFrom="column">
                  <wp:posOffset>-124460</wp:posOffset>
                </wp:positionH>
                <wp:positionV relativeFrom="paragraph">
                  <wp:posOffset>-442595</wp:posOffset>
                </wp:positionV>
                <wp:extent cx="3273425" cy="1371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BBEF0" id="_x0000_t202" coordsize="21600,21600" o:spt="202" path="m,l,21600r21600,l21600,xe">
                <v:stroke joinstyle="miter"/>
                <v:path gradientshapeok="t" o:connecttype="rect"/>
              </v:shapetype>
              <v:shape id="Text Box 2" o:spid="_x0000_s1026" type="#_x0000_t202" style="position:absolute;left:0;text-align:left;margin-left:-9.8pt;margin-top:-34.85pt;width:25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" stroked="f">
                <v:textbo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v:textbox>
              </v:shape>
            </w:pict>
          </mc:Fallback>
        </mc:AlternateContent>
      </w:r>
      <w:r w:rsidR="00AA6A0B" w:rsidRPr="00772E14">
        <w:rPr>
          <w:rFonts w:asciiTheme="minorHAnsi" w:hAnsiTheme="minorHAnsi"/>
          <w:noProof/>
          <w:sz w:val="22"/>
          <w:szCs w:val="22"/>
          <w:lang w:eastAsia="en-GB"/>
        </w:rPr>
        <w:drawing>
          <wp:anchor distT="0" distB="0" distL="114300" distR="114300" simplePos="0" relativeHeight="251658240" behindDoc="1" locked="0" layoutInCell="1" allowOverlap="1" wp14:anchorId="59C8FD63" wp14:editId="0EADB70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10"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0FD412A9" w14:textId="77777777" w:rsidR="00AA6A0B" w:rsidRPr="00772E14" w:rsidRDefault="00AA6A0B" w:rsidP="002105C9">
      <w:pPr>
        <w:rPr>
          <w:rFonts w:asciiTheme="minorHAnsi" w:hAnsiTheme="minorHAnsi"/>
          <w:sz w:val="22"/>
          <w:szCs w:val="22"/>
        </w:rPr>
      </w:pPr>
    </w:p>
    <w:p w14:paraId="55DC9717" w14:textId="77777777" w:rsidR="00FA4D49" w:rsidRPr="00772E14" w:rsidRDefault="00FA4D49" w:rsidP="002105C9">
      <w:pPr>
        <w:rPr>
          <w:rFonts w:asciiTheme="minorHAnsi" w:hAnsiTheme="minorHAnsi"/>
          <w:sz w:val="22"/>
          <w:szCs w:val="22"/>
        </w:rPr>
      </w:pPr>
    </w:p>
    <w:p w14:paraId="0A9D21F4" w14:textId="77777777" w:rsidR="00497B51" w:rsidRPr="00772E14" w:rsidRDefault="00497B51" w:rsidP="002105C9">
      <w:pPr>
        <w:rPr>
          <w:rFonts w:asciiTheme="minorHAnsi" w:hAnsiTheme="minorHAnsi"/>
          <w:sz w:val="22"/>
          <w:szCs w:val="22"/>
        </w:rPr>
      </w:pPr>
    </w:p>
    <w:p w14:paraId="492C43E3" w14:textId="77777777" w:rsidR="00497B51" w:rsidRPr="00816375" w:rsidRDefault="00497B51" w:rsidP="002105C9">
      <w:pPr>
        <w:rPr>
          <w:rFonts w:asciiTheme="minorHAnsi" w:hAnsiTheme="minorHAnsi"/>
          <w:sz w:val="22"/>
          <w:szCs w:val="22"/>
        </w:rPr>
      </w:pPr>
    </w:p>
    <w:p w14:paraId="11362163" w14:textId="77777777" w:rsidR="005B7ADB" w:rsidRPr="00816375" w:rsidRDefault="005B7ADB" w:rsidP="00F16450">
      <w:pPr>
        <w:ind w:left="0"/>
        <w:rPr>
          <w:rFonts w:asciiTheme="minorHAnsi" w:hAnsiTheme="minorHAnsi"/>
          <w:sz w:val="22"/>
          <w:szCs w:val="22"/>
        </w:rPr>
      </w:pPr>
    </w:p>
    <w:p w14:paraId="64AB88B0" w14:textId="23F04FD3" w:rsidR="00C03BB9" w:rsidRPr="00816375" w:rsidRDefault="00B62DC7" w:rsidP="00F16450">
      <w:pPr>
        <w:ind w:left="0"/>
        <w:rPr>
          <w:rFonts w:asciiTheme="minorHAnsi" w:hAnsiTheme="minorHAnsi"/>
          <w:b/>
          <w:sz w:val="22"/>
          <w:szCs w:val="22"/>
        </w:rPr>
      </w:pPr>
      <w:r w:rsidRPr="00816375">
        <w:rPr>
          <w:rFonts w:asciiTheme="minorHAnsi" w:hAnsiTheme="minorHAnsi"/>
          <w:b/>
          <w:sz w:val="22"/>
          <w:szCs w:val="22"/>
        </w:rPr>
        <w:t>Minutes of the</w:t>
      </w:r>
      <w:r w:rsidR="00796730" w:rsidRPr="00816375">
        <w:rPr>
          <w:rFonts w:asciiTheme="minorHAnsi" w:hAnsiTheme="minorHAnsi"/>
          <w:b/>
          <w:sz w:val="22"/>
          <w:szCs w:val="22"/>
        </w:rPr>
        <w:t xml:space="preserve"> Annual</w:t>
      </w:r>
      <w:r w:rsidR="00E54E46" w:rsidRPr="00816375">
        <w:rPr>
          <w:rFonts w:asciiTheme="minorHAnsi" w:hAnsiTheme="minorHAnsi"/>
          <w:b/>
          <w:sz w:val="22"/>
          <w:szCs w:val="22"/>
        </w:rPr>
        <w:t xml:space="preserve"> </w:t>
      </w:r>
      <w:r w:rsidR="00730BF7" w:rsidRPr="00816375">
        <w:rPr>
          <w:rFonts w:asciiTheme="minorHAnsi" w:hAnsiTheme="minorHAnsi"/>
          <w:b/>
          <w:sz w:val="22"/>
          <w:szCs w:val="22"/>
        </w:rPr>
        <w:t xml:space="preserve">Parish Council Meeting held </w:t>
      </w:r>
      <w:r w:rsidR="00F16450" w:rsidRPr="00816375">
        <w:rPr>
          <w:rFonts w:asciiTheme="minorHAnsi" w:hAnsiTheme="minorHAnsi"/>
          <w:b/>
          <w:sz w:val="22"/>
          <w:szCs w:val="22"/>
        </w:rPr>
        <w:t xml:space="preserve">via Zoom due to Covid-19 restrictions </w:t>
      </w:r>
      <w:r w:rsidR="00411CE3" w:rsidRPr="00816375">
        <w:rPr>
          <w:rFonts w:asciiTheme="minorHAnsi" w:hAnsiTheme="minorHAnsi"/>
          <w:b/>
          <w:sz w:val="22"/>
          <w:szCs w:val="22"/>
        </w:rPr>
        <w:t>on</w:t>
      </w:r>
      <w:r w:rsidR="003549C9" w:rsidRPr="00816375">
        <w:rPr>
          <w:rFonts w:asciiTheme="minorHAnsi" w:hAnsiTheme="minorHAnsi"/>
          <w:b/>
          <w:sz w:val="22"/>
          <w:szCs w:val="22"/>
        </w:rPr>
        <w:t xml:space="preserve"> </w:t>
      </w:r>
      <w:r w:rsidR="00796730" w:rsidRPr="00816375">
        <w:rPr>
          <w:rFonts w:asciiTheme="minorHAnsi" w:hAnsiTheme="minorHAnsi"/>
          <w:b/>
          <w:sz w:val="22"/>
          <w:szCs w:val="22"/>
        </w:rPr>
        <w:t>4</w:t>
      </w:r>
      <w:r w:rsidR="00796730" w:rsidRPr="00816375">
        <w:rPr>
          <w:rFonts w:asciiTheme="minorHAnsi" w:hAnsiTheme="minorHAnsi"/>
          <w:b/>
          <w:sz w:val="22"/>
          <w:szCs w:val="22"/>
          <w:vertAlign w:val="superscript"/>
        </w:rPr>
        <w:t>th</w:t>
      </w:r>
      <w:r w:rsidR="00796730" w:rsidRPr="00816375">
        <w:rPr>
          <w:rFonts w:asciiTheme="minorHAnsi" w:hAnsiTheme="minorHAnsi"/>
          <w:b/>
          <w:sz w:val="22"/>
          <w:szCs w:val="22"/>
        </w:rPr>
        <w:t xml:space="preserve"> May</w:t>
      </w:r>
      <w:r w:rsidR="00911245" w:rsidRPr="00816375">
        <w:rPr>
          <w:rFonts w:asciiTheme="minorHAnsi" w:hAnsiTheme="minorHAnsi"/>
          <w:b/>
          <w:sz w:val="22"/>
          <w:szCs w:val="22"/>
        </w:rPr>
        <w:t xml:space="preserve"> </w:t>
      </w:r>
      <w:r w:rsidR="004D414B" w:rsidRPr="00816375">
        <w:rPr>
          <w:rFonts w:asciiTheme="minorHAnsi" w:hAnsiTheme="minorHAnsi"/>
          <w:b/>
          <w:sz w:val="22"/>
          <w:szCs w:val="22"/>
        </w:rPr>
        <w:t>2020</w:t>
      </w:r>
      <w:r w:rsidR="00760C68" w:rsidRPr="00816375">
        <w:rPr>
          <w:rFonts w:asciiTheme="minorHAnsi" w:hAnsiTheme="minorHAnsi"/>
          <w:b/>
          <w:sz w:val="22"/>
          <w:szCs w:val="22"/>
        </w:rPr>
        <w:t xml:space="preserve"> </w:t>
      </w:r>
      <w:r w:rsidR="00C03BB9" w:rsidRPr="00816375">
        <w:rPr>
          <w:rFonts w:asciiTheme="minorHAnsi" w:hAnsiTheme="minorHAnsi"/>
          <w:b/>
          <w:sz w:val="22"/>
          <w:szCs w:val="22"/>
        </w:rPr>
        <w:t>at 7:30pm</w:t>
      </w:r>
      <w:r w:rsidR="00E27DDA" w:rsidRPr="00816375">
        <w:rPr>
          <w:rFonts w:asciiTheme="minorHAnsi" w:hAnsiTheme="minorHAnsi"/>
          <w:b/>
          <w:sz w:val="22"/>
          <w:szCs w:val="22"/>
        </w:rPr>
        <w:t>.</w:t>
      </w:r>
      <w:r w:rsidR="00AA7875" w:rsidRPr="00816375">
        <w:rPr>
          <w:rFonts w:asciiTheme="minorHAnsi" w:hAnsiTheme="minorHAnsi"/>
          <w:b/>
          <w:sz w:val="22"/>
          <w:szCs w:val="22"/>
        </w:rPr>
        <w:t xml:space="preserve">  </w:t>
      </w:r>
    </w:p>
    <w:p w14:paraId="23A7AAD8" w14:textId="77777777" w:rsidR="00497B51" w:rsidRPr="00816375" w:rsidRDefault="00497B51" w:rsidP="002105C9">
      <w:pPr>
        <w:rPr>
          <w:rFonts w:asciiTheme="minorHAnsi" w:hAnsiTheme="minorHAnsi"/>
          <w:sz w:val="22"/>
          <w:szCs w:val="22"/>
        </w:rPr>
      </w:pPr>
      <w:bookmarkStart w:id="0" w:name="_Hlk18404067"/>
    </w:p>
    <w:p w14:paraId="4CA54865" w14:textId="46EA79C5" w:rsidR="00F33FBA" w:rsidRPr="00816375" w:rsidRDefault="00C7627D" w:rsidP="00F16450">
      <w:pPr>
        <w:ind w:left="0"/>
        <w:rPr>
          <w:rFonts w:asciiTheme="minorHAnsi" w:hAnsiTheme="minorHAnsi"/>
          <w:sz w:val="22"/>
          <w:szCs w:val="22"/>
        </w:rPr>
      </w:pPr>
      <w:r w:rsidRPr="00816375">
        <w:rPr>
          <w:rFonts w:asciiTheme="minorHAnsi" w:hAnsiTheme="minorHAnsi"/>
          <w:sz w:val="22"/>
          <w:szCs w:val="22"/>
        </w:rPr>
        <w:t>Present:</w:t>
      </w:r>
      <w:r w:rsidR="00C054B2" w:rsidRPr="00816375">
        <w:rPr>
          <w:rFonts w:asciiTheme="minorHAnsi" w:hAnsiTheme="minorHAnsi"/>
          <w:sz w:val="22"/>
          <w:szCs w:val="22"/>
        </w:rPr>
        <w:t xml:space="preserve"> </w:t>
      </w:r>
      <w:r w:rsidR="00A44BBD" w:rsidRPr="00816375">
        <w:rPr>
          <w:rFonts w:asciiTheme="minorHAnsi" w:hAnsiTheme="minorHAnsi"/>
          <w:sz w:val="22"/>
          <w:szCs w:val="22"/>
        </w:rPr>
        <w:t xml:space="preserve">Cllr </w:t>
      </w:r>
      <w:r w:rsidR="00E27DDA" w:rsidRPr="00816375">
        <w:rPr>
          <w:rFonts w:asciiTheme="minorHAnsi" w:hAnsiTheme="minorHAnsi"/>
          <w:sz w:val="22"/>
          <w:szCs w:val="22"/>
        </w:rPr>
        <w:t>G Horner</w:t>
      </w:r>
      <w:r w:rsidR="00F16450" w:rsidRPr="00816375">
        <w:rPr>
          <w:rFonts w:asciiTheme="minorHAnsi" w:hAnsiTheme="minorHAnsi"/>
          <w:sz w:val="22"/>
          <w:szCs w:val="22"/>
        </w:rPr>
        <w:t xml:space="preserve"> (Chair)</w:t>
      </w:r>
      <w:r w:rsidR="00E27DDA" w:rsidRPr="00816375">
        <w:rPr>
          <w:rFonts w:asciiTheme="minorHAnsi" w:hAnsiTheme="minorHAnsi"/>
          <w:sz w:val="22"/>
          <w:szCs w:val="22"/>
        </w:rPr>
        <w:t xml:space="preserve">, Cllr </w:t>
      </w:r>
      <w:r w:rsidR="00A44BBD" w:rsidRPr="00816375">
        <w:rPr>
          <w:rFonts w:asciiTheme="minorHAnsi" w:hAnsiTheme="minorHAnsi"/>
          <w:sz w:val="22"/>
          <w:szCs w:val="22"/>
        </w:rPr>
        <w:t xml:space="preserve">R Nathan, </w:t>
      </w:r>
      <w:r w:rsidR="000011FD" w:rsidRPr="00816375">
        <w:rPr>
          <w:rFonts w:asciiTheme="minorHAnsi" w:hAnsiTheme="minorHAnsi"/>
          <w:sz w:val="22"/>
          <w:szCs w:val="22"/>
        </w:rPr>
        <w:t>Cllr A Higgins</w:t>
      </w:r>
      <w:r w:rsidR="00BC3D2E" w:rsidRPr="00816375">
        <w:rPr>
          <w:rFonts w:asciiTheme="minorHAnsi" w:hAnsiTheme="minorHAnsi"/>
          <w:sz w:val="22"/>
          <w:szCs w:val="22"/>
        </w:rPr>
        <w:t xml:space="preserve">, </w:t>
      </w:r>
      <w:r w:rsidR="007D7BCD" w:rsidRPr="00816375">
        <w:rPr>
          <w:rFonts w:asciiTheme="minorHAnsi" w:hAnsiTheme="minorHAnsi"/>
          <w:sz w:val="22"/>
          <w:szCs w:val="22"/>
        </w:rPr>
        <w:t>Cllr R Eastwood</w:t>
      </w:r>
      <w:r w:rsidR="00F16450" w:rsidRPr="00816375">
        <w:rPr>
          <w:rFonts w:asciiTheme="minorHAnsi" w:hAnsiTheme="minorHAnsi"/>
          <w:sz w:val="22"/>
          <w:szCs w:val="22"/>
        </w:rPr>
        <w:t xml:space="preserve">, </w:t>
      </w:r>
      <w:r w:rsidR="00A11719" w:rsidRPr="00816375">
        <w:rPr>
          <w:rFonts w:asciiTheme="minorHAnsi" w:hAnsiTheme="minorHAnsi"/>
          <w:sz w:val="22"/>
          <w:szCs w:val="22"/>
        </w:rPr>
        <w:t xml:space="preserve">Cllr M </w:t>
      </w:r>
      <w:r w:rsidR="00C054B2" w:rsidRPr="00816375">
        <w:rPr>
          <w:rFonts w:asciiTheme="minorHAnsi" w:hAnsiTheme="minorHAnsi"/>
          <w:sz w:val="22"/>
          <w:szCs w:val="22"/>
        </w:rPr>
        <w:t>Colenutt</w:t>
      </w:r>
      <w:r w:rsidRPr="00816375">
        <w:rPr>
          <w:rFonts w:asciiTheme="minorHAnsi" w:hAnsiTheme="minorHAnsi"/>
          <w:sz w:val="22"/>
          <w:szCs w:val="22"/>
        </w:rPr>
        <w:t>,</w:t>
      </w:r>
      <w:r w:rsidR="00C054B2" w:rsidRPr="00816375">
        <w:rPr>
          <w:rFonts w:asciiTheme="minorHAnsi" w:hAnsiTheme="minorHAnsi"/>
          <w:sz w:val="22"/>
          <w:szCs w:val="22"/>
        </w:rPr>
        <w:t xml:space="preserve"> </w:t>
      </w:r>
      <w:r w:rsidR="00D04AC3" w:rsidRPr="00816375">
        <w:rPr>
          <w:rFonts w:asciiTheme="minorHAnsi" w:hAnsiTheme="minorHAnsi"/>
          <w:sz w:val="22"/>
          <w:szCs w:val="22"/>
        </w:rPr>
        <w:t>Cllr Maude</w:t>
      </w:r>
      <w:r w:rsidR="00411CE3" w:rsidRPr="00816375">
        <w:rPr>
          <w:rFonts w:asciiTheme="minorHAnsi" w:hAnsiTheme="minorHAnsi"/>
          <w:sz w:val="22"/>
          <w:szCs w:val="22"/>
        </w:rPr>
        <w:t xml:space="preserve">, </w:t>
      </w:r>
      <w:r w:rsidR="00F33FBA" w:rsidRPr="00816375">
        <w:rPr>
          <w:rFonts w:asciiTheme="minorHAnsi" w:hAnsiTheme="minorHAnsi"/>
          <w:sz w:val="22"/>
          <w:szCs w:val="22"/>
        </w:rPr>
        <w:t>Cllr P Norman</w:t>
      </w:r>
      <w:bookmarkStart w:id="1" w:name="_Hlk2632258"/>
      <w:bookmarkStart w:id="2" w:name="_Hlk21424204"/>
      <w:r w:rsidR="00411CE3" w:rsidRPr="00816375">
        <w:rPr>
          <w:rFonts w:asciiTheme="minorHAnsi" w:hAnsiTheme="minorHAnsi"/>
          <w:sz w:val="22"/>
          <w:szCs w:val="22"/>
        </w:rPr>
        <w:t>, Cllr C Beare</w:t>
      </w:r>
      <w:bookmarkEnd w:id="1"/>
      <w:r w:rsidR="00411CE3" w:rsidRPr="00816375">
        <w:rPr>
          <w:rFonts w:asciiTheme="minorHAnsi" w:hAnsiTheme="minorHAnsi"/>
          <w:sz w:val="22"/>
          <w:szCs w:val="22"/>
        </w:rPr>
        <w:t xml:space="preserve">, </w:t>
      </w:r>
      <w:r w:rsidR="00F16450" w:rsidRPr="00816375">
        <w:rPr>
          <w:rFonts w:asciiTheme="minorHAnsi" w:hAnsiTheme="minorHAnsi"/>
          <w:sz w:val="22"/>
          <w:szCs w:val="22"/>
        </w:rPr>
        <w:t xml:space="preserve">Cllr A Emery, </w:t>
      </w:r>
      <w:r w:rsidR="00D054F2" w:rsidRPr="00816375">
        <w:rPr>
          <w:rFonts w:asciiTheme="minorHAnsi" w:hAnsiTheme="minorHAnsi"/>
          <w:sz w:val="22"/>
          <w:szCs w:val="22"/>
        </w:rPr>
        <w:t xml:space="preserve">Cllr Smith </w:t>
      </w:r>
      <w:bookmarkEnd w:id="2"/>
      <w:r w:rsidR="003549C9" w:rsidRPr="00816375">
        <w:rPr>
          <w:rFonts w:asciiTheme="minorHAnsi" w:hAnsiTheme="minorHAnsi"/>
          <w:sz w:val="22"/>
          <w:szCs w:val="22"/>
        </w:rPr>
        <w:t>and Cllr J Sanders.</w:t>
      </w:r>
    </w:p>
    <w:p w14:paraId="0E73A3CB" w14:textId="77777777" w:rsidR="00F16450" w:rsidRPr="00816375" w:rsidRDefault="00F16450" w:rsidP="00F16450">
      <w:pPr>
        <w:ind w:left="0"/>
        <w:rPr>
          <w:rFonts w:asciiTheme="minorHAnsi" w:hAnsiTheme="minorHAnsi"/>
          <w:sz w:val="22"/>
          <w:szCs w:val="22"/>
        </w:rPr>
      </w:pPr>
    </w:p>
    <w:p w14:paraId="147D05E0" w14:textId="565ED08D" w:rsidR="004D414B" w:rsidRPr="00816375" w:rsidRDefault="00795F7B" w:rsidP="00F16450">
      <w:pPr>
        <w:ind w:left="0"/>
        <w:rPr>
          <w:rFonts w:asciiTheme="minorHAnsi" w:hAnsiTheme="minorHAnsi"/>
          <w:sz w:val="22"/>
          <w:szCs w:val="22"/>
        </w:rPr>
      </w:pPr>
      <w:r w:rsidRPr="00816375">
        <w:rPr>
          <w:rFonts w:asciiTheme="minorHAnsi" w:hAnsiTheme="minorHAnsi"/>
          <w:sz w:val="22"/>
          <w:szCs w:val="22"/>
        </w:rPr>
        <w:t>Absent:</w:t>
      </w:r>
      <w:r w:rsidR="00C7627D" w:rsidRPr="00816375">
        <w:rPr>
          <w:rFonts w:asciiTheme="minorHAnsi" w:hAnsiTheme="minorHAnsi"/>
          <w:sz w:val="22"/>
          <w:szCs w:val="22"/>
        </w:rPr>
        <w:t xml:space="preserve"> </w:t>
      </w:r>
      <w:bookmarkStart w:id="3" w:name="_Hlk39517480"/>
      <w:r w:rsidR="00F16450" w:rsidRPr="00816375">
        <w:rPr>
          <w:rFonts w:asciiTheme="minorHAnsi" w:hAnsiTheme="minorHAnsi"/>
          <w:sz w:val="22"/>
          <w:szCs w:val="22"/>
        </w:rPr>
        <w:t xml:space="preserve">Cllr S </w:t>
      </w:r>
      <w:proofErr w:type="spellStart"/>
      <w:r w:rsidR="00F16450" w:rsidRPr="00816375">
        <w:rPr>
          <w:rFonts w:asciiTheme="minorHAnsi" w:hAnsiTheme="minorHAnsi"/>
          <w:sz w:val="22"/>
          <w:szCs w:val="22"/>
        </w:rPr>
        <w:t>Lowring</w:t>
      </w:r>
      <w:proofErr w:type="spellEnd"/>
      <w:r w:rsidR="00F16450" w:rsidRPr="00816375">
        <w:rPr>
          <w:rFonts w:asciiTheme="minorHAnsi" w:hAnsiTheme="minorHAnsi"/>
          <w:sz w:val="22"/>
          <w:szCs w:val="22"/>
        </w:rPr>
        <w:t xml:space="preserve"> and Cllr C Burnett-Dick. </w:t>
      </w:r>
      <w:bookmarkEnd w:id="3"/>
    </w:p>
    <w:p w14:paraId="56682F1C" w14:textId="75E43B8E" w:rsidR="00796730" w:rsidRPr="00816375" w:rsidRDefault="00796730" w:rsidP="00911245">
      <w:pPr>
        <w:rPr>
          <w:rFonts w:asciiTheme="minorHAnsi" w:hAnsiTheme="minorHAnsi"/>
          <w:sz w:val="22"/>
          <w:szCs w:val="22"/>
        </w:rPr>
      </w:pPr>
    </w:p>
    <w:p w14:paraId="77EB6BC8" w14:textId="1D92C6A1" w:rsidR="00796730" w:rsidRPr="00816375" w:rsidRDefault="00796730" w:rsidP="00F16450">
      <w:pPr>
        <w:ind w:left="0"/>
        <w:rPr>
          <w:rFonts w:asciiTheme="minorHAnsi" w:hAnsiTheme="minorHAnsi"/>
          <w:sz w:val="22"/>
          <w:szCs w:val="22"/>
        </w:rPr>
      </w:pPr>
    </w:p>
    <w:p w14:paraId="1637257D" w14:textId="5EF1E687" w:rsidR="00796730" w:rsidRPr="00816375" w:rsidRDefault="00796730" w:rsidP="00F16450">
      <w:pPr>
        <w:pStyle w:val="ListParagraph"/>
        <w:numPr>
          <w:ilvl w:val="0"/>
          <w:numId w:val="14"/>
        </w:numPr>
        <w:rPr>
          <w:rFonts w:eastAsia="Calibri" w:cstheme="minorHAnsi"/>
          <w:bCs/>
        </w:rPr>
      </w:pPr>
      <w:r w:rsidRPr="00816375">
        <w:rPr>
          <w:rFonts w:eastAsia="Calibri" w:cstheme="minorHAnsi"/>
        </w:rPr>
        <w:t>To accept apologies for absence.</w:t>
      </w:r>
      <w:r w:rsidRPr="00816375">
        <w:rPr>
          <w:rFonts w:eastAsia="Calibri" w:cstheme="minorHAnsi"/>
        </w:rPr>
        <w:br/>
      </w:r>
      <w:r w:rsidR="00F16450" w:rsidRPr="00816375">
        <w:rPr>
          <w:rFonts w:cstheme="minorHAnsi"/>
        </w:rPr>
        <w:t xml:space="preserve">Cllr S </w:t>
      </w:r>
      <w:proofErr w:type="spellStart"/>
      <w:r w:rsidR="00F16450" w:rsidRPr="00816375">
        <w:rPr>
          <w:rFonts w:cstheme="minorHAnsi"/>
        </w:rPr>
        <w:t>Lowring</w:t>
      </w:r>
      <w:proofErr w:type="spellEnd"/>
      <w:r w:rsidR="00F16450" w:rsidRPr="00816375">
        <w:rPr>
          <w:rFonts w:cstheme="minorHAnsi"/>
        </w:rPr>
        <w:t xml:space="preserve"> and Cllr C Burnett-Dick.</w:t>
      </w:r>
    </w:p>
    <w:p w14:paraId="621D9E0D" w14:textId="0A21EDF4" w:rsidR="00796730" w:rsidRPr="00816375" w:rsidRDefault="00796730" w:rsidP="00F16450">
      <w:pPr>
        <w:numPr>
          <w:ilvl w:val="0"/>
          <w:numId w:val="14"/>
        </w:numPr>
        <w:spacing w:after="200" w:line="276" w:lineRule="auto"/>
        <w:rPr>
          <w:rFonts w:asciiTheme="minorHAnsi" w:eastAsia="Calibri" w:hAnsiTheme="minorHAnsi"/>
          <w:bCs/>
          <w:sz w:val="22"/>
          <w:szCs w:val="22"/>
        </w:rPr>
      </w:pPr>
      <w:r w:rsidRPr="00816375">
        <w:rPr>
          <w:rFonts w:asciiTheme="minorHAnsi" w:eastAsia="Calibri" w:hAnsiTheme="minorHAnsi"/>
          <w:sz w:val="22"/>
          <w:szCs w:val="22"/>
        </w:rPr>
        <w:t>Declarations of pecuniary and disclosable interests in respect of matters to be discussed.</w:t>
      </w:r>
      <w:r w:rsidRPr="00816375">
        <w:rPr>
          <w:rFonts w:asciiTheme="minorHAnsi" w:eastAsia="Calibri" w:hAnsiTheme="minorHAnsi"/>
          <w:sz w:val="22"/>
          <w:szCs w:val="22"/>
        </w:rPr>
        <w:br/>
      </w:r>
      <w:r w:rsidRPr="00816375">
        <w:rPr>
          <w:rFonts w:asciiTheme="minorHAnsi" w:hAnsiTheme="minorHAnsi"/>
          <w:sz w:val="22"/>
          <w:szCs w:val="22"/>
        </w:rPr>
        <w:t>Chair reminded Cllrs to declare when necessary.</w:t>
      </w:r>
    </w:p>
    <w:p w14:paraId="6B190B54" w14:textId="1E187E6C" w:rsidR="00796730" w:rsidRPr="00816375" w:rsidRDefault="00796730" w:rsidP="00F16450">
      <w:pPr>
        <w:numPr>
          <w:ilvl w:val="0"/>
          <w:numId w:val="14"/>
        </w:numPr>
        <w:spacing w:after="200" w:line="276" w:lineRule="auto"/>
        <w:rPr>
          <w:rFonts w:asciiTheme="minorHAnsi" w:eastAsia="Calibri" w:hAnsiTheme="minorHAnsi"/>
          <w:bCs/>
          <w:sz w:val="22"/>
          <w:szCs w:val="22"/>
        </w:rPr>
      </w:pPr>
      <w:r w:rsidRPr="00816375">
        <w:rPr>
          <w:rFonts w:asciiTheme="minorHAnsi" w:eastAsia="Calibri" w:hAnsiTheme="minorHAnsi"/>
          <w:bCs/>
          <w:sz w:val="22"/>
          <w:szCs w:val="22"/>
        </w:rPr>
        <w:t>Due to Covid-19 limitations on meeting physically it is proposed that the Chairman and Vice Chairman continue in post until May 2021.</w:t>
      </w:r>
      <w:r w:rsidRPr="00816375">
        <w:rPr>
          <w:rFonts w:asciiTheme="minorHAnsi" w:eastAsia="Calibri" w:hAnsiTheme="minorHAnsi"/>
          <w:bCs/>
          <w:sz w:val="22"/>
          <w:szCs w:val="22"/>
        </w:rPr>
        <w:br/>
      </w:r>
      <w:bookmarkStart w:id="4" w:name="_Hlk39500043"/>
      <w:r w:rsidRPr="00816375">
        <w:rPr>
          <w:rFonts w:asciiTheme="minorHAnsi" w:eastAsia="Calibri" w:hAnsiTheme="minorHAnsi"/>
          <w:b/>
          <w:sz w:val="22"/>
          <w:szCs w:val="22"/>
        </w:rPr>
        <w:t xml:space="preserve">Unanimously </w:t>
      </w:r>
      <w:r w:rsidR="000E077E" w:rsidRPr="00816375">
        <w:rPr>
          <w:rFonts w:asciiTheme="minorHAnsi" w:eastAsia="Calibri" w:hAnsiTheme="minorHAnsi"/>
          <w:b/>
          <w:sz w:val="22"/>
          <w:szCs w:val="22"/>
        </w:rPr>
        <w:t>a</w:t>
      </w:r>
      <w:r w:rsidRPr="00816375">
        <w:rPr>
          <w:rFonts w:asciiTheme="minorHAnsi" w:eastAsia="Calibri" w:hAnsiTheme="minorHAnsi"/>
          <w:b/>
          <w:sz w:val="22"/>
          <w:szCs w:val="22"/>
        </w:rPr>
        <w:t>pproved.</w:t>
      </w:r>
      <w:r w:rsidRPr="00816375">
        <w:rPr>
          <w:rFonts w:asciiTheme="minorHAnsi" w:eastAsia="Calibri" w:hAnsiTheme="minorHAnsi"/>
          <w:bCs/>
          <w:sz w:val="22"/>
          <w:szCs w:val="22"/>
        </w:rPr>
        <w:t xml:space="preserve"> </w:t>
      </w:r>
      <w:bookmarkEnd w:id="4"/>
    </w:p>
    <w:p w14:paraId="0372FFCB" w14:textId="441F2FBB" w:rsidR="00796730" w:rsidRPr="00816375" w:rsidRDefault="00796730" w:rsidP="00796730">
      <w:pPr>
        <w:numPr>
          <w:ilvl w:val="0"/>
          <w:numId w:val="14"/>
        </w:numPr>
        <w:spacing w:after="200" w:line="276" w:lineRule="auto"/>
        <w:rPr>
          <w:rFonts w:asciiTheme="minorHAnsi" w:eastAsia="Calibri" w:hAnsiTheme="minorHAnsi"/>
          <w:bCs/>
          <w:sz w:val="22"/>
          <w:szCs w:val="22"/>
        </w:rPr>
      </w:pPr>
      <w:r w:rsidRPr="00816375">
        <w:rPr>
          <w:rFonts w:asciiTheme="minorHAnsi" w:eastAsia="Calibri" w:hAnsiTheme="minorHAnsi"/>
          <w:bCs/>
          <w:sz w:val="22"/>
          <w:szCs w:val="22"/>
        </w:rPr>
        <w:t xml:space="preserve">It is proposed that the appointment of Committees and Representatives to other Authorised Bodies be similarly carried forward until May 2021. </w:t>
      </w:r>
      <w:r w:rsidRPr="00816375">
        <w:rPr>
          <w:rFonts w:asciiTheme="minorHAnsi" w:eastAsia="Calibri" w:hAnsiTheme="minorHAnsi"/>
          <w:bCs/>
          <w:sz w:val="22"/>
          <w:szCs w:val="22"/>
        </w:rPr>
        <w:br/>
      </w:r>
      <w:r w:rsidRPr="00816375">
        <w:rPr>
          <w:rFonts w:asciiTheme="minorHAnsi" w:eastAsia="Calibri" w:hAnsiTheme="minorHAnsi"/>
          <w:b/>
          <w:sz w:val="22"/>
          <w:szCs w:val="22"/>
        </w:rPr>
        <w:t xml:space="preserve">Unanimously </w:t>
      </w:r>
      <w:r w:rsidR="000E077E" w:rsidRPr="00816375">
        <w:rPr>
          <w:rFonts w:asciiTheme="minorHAnsi" w:eastAsia="Calibri" w:hAnsiTheme="minorHAnsi"/>
          <w:b/>
          <w:sz w:val="22"/>
          <w:szCs w:val="22"/>
        </w:rPr>
        <w:t>a</w:t>
      </w:r>
      <w:r w:rsidRPr="00816375">
        <w:rPr>
          <w:rFonts w:asciiTheme="minorHAnsi" w:eastAsia="Calibri" w:hAnsiTheme="minorHAnsi"/>
          <w:b/>
          <w:sz w:val="22"/>
          <w:szCs w:val="22"/>
        </w:rPr>
        <w:t>pproved.</w:t>
      </w:r>
    </w:p>
    <w:p w14:paraId="6DCBAF6A" w14:textId="77777777" w:rsidR="00796730" w:rsidRPr="00816375" w:rsidRDefault="00796730" w:rsidP="00796730">
      <w:pPr>
        <w:numPr>
          <w:ilvl w:val="0"/>
          <w:numId w:val="14"/>
        </w:numPr>
        <w:spacing w:after="200" w:line="276" w:lineRule="auto"/>
        <w:rPr>
          <w:rFonts w:asciiTheme="minorHAnsi" w:eastAsia="Calibri" w:hAnsiTheme="minorHAnsi"/>
          <w:bCs/>
          <w:sz w:val="22"/>
          <w:szCs w:val="22"/>
        </w:rPr>
      </w:pPr>
      <w:r w:rsidRPr="00816375">
        <w:rPr>
          <w:rFonts w:asciiTheme="minorHAnsi" w:eastAsia="Calibri" w:hAnsiTheme="minorHAnsi"/>
          <w:bCs/>
          <w:sz w:val="22"/>
          <w:szCs w:val="22"/>
        </w:rPr>
        <w:t>To approve the following Council documents:</w:t>
      </w:r>
    </w:p>
    <w:p w14:paraId="3A1556D7" w14:textId="77777777" w:rsidR="00796730" w:rsidRPr="00816375" w:rsidRDefault="00796730" w:rsidP="00796730">
      <w:pPr>
        <w:numPr>
          <w:ilvl w:val="0"/>
          <w:numId w:val="15"/>
        </w:numPr>
        <w:spacing w:after="200" w:line="276" w:lineRule="auto"/>
        <w:contextualSpacing/>
        <w:rPr>
          <w:rFonts w:asciiTheme="minorHAnsi" w:eastAsia="Calibri" w:hAnsiTheme="minorHAnsi"/>
          <w:bCs/>
          <w:sz w:val="22"/>
          <w:szCs w:val="22"/>
        </w:rPr>
      </w:pPr>
      <w:r w:rsidRPr="00816375">
        <w:rPr>
          <w:rFonts w:asciiTheme="minorHAnsi" w:eastAsia="Calibri" w:hAnsiTheme="minorHAnsi"/>
          <w:bCs/>
          <w:sz w:val="22"/>
          <w:szCs w:val="22"/>
        </w:rPr>
        <w:t xml:space="preserve">Council Standing Orders. </w:t>
      </w:r>
    </w:p>
    <w:p w14:paraId="5FB14E25" w14:textId="77777777" w:rsidR="00796730" w:rsidRPr="00816375" w:rsidRDefault="00796730" w:rsidP="00796730">
      <w:pPr>
        <w:numPr>
          <w:ilvl w:val="0"/>
          <w:numId w:val="15"/>
        </w:numPr>
        <w:spacing w:after="200" w:line="276" w:lineRule="auto"/>
        <w:contextualSpacing/>
        <w:rPr>
          <w:rFonts w:asciiTheme="minorHAnsi" w:eastAsia="Calibri" w:hAnsiTheme="minorHAnsi"/>
          <w:bCs/>
          <w:sz w:val="22"/>
          <w:szCs w:val="22"/>
        </w:rPr>
      </w:pPr>
      <w:r w:rsidRPr="00816375">
        <w:rPr>
          <w:rFonts w:asciiTheme="minorHAnsi" w:eastAsia="Calibri" w:hAnsiTheme="minorHAnsi"/>
          <w:bCs/>
          <w:sz w:val="22"/>
          <w:szCs w:val="22"/>
        </w:rPr>
        <w:t>Council Financial Regulations.</w:t>
      </w:r>
    </w:p>
    <w:p w14:paraId="300FCBB1" w14:textId="77777777" w:rsidR="00796730" w:rsidRPr="00816375" w:rsidRDefault="00796730" w:rsidP="00796730">
      <w:pPr>
        <w:numPr>
          <w:ilvl w:val="0"/>
          <w:numId w:val="15"/>
        </w:numPr>
        <w:spacing w:after="200" w:line="276" w:lineRule="auto"/>
        <w:contextualSpacing/>
        <w:rPr>
          <w:rFonts w:asciiTheme="minorHAnsi" w:eastAsia="Calibri" w:hAnsiTheme="minorHAnsi"/>
          <w:bCs/>
          <w:sz w:val="22"/>
          <w:szCs w:val="22"/>
        </w:rPr>
      </w:pPr>
      <w:r w:rsidRPr="00816375">
        <w:rPr>
          <w:rFonts w:asciiTheme="minorHAnsi" w:eastAsia="Calibri" w:hAnsiTheme="minorHAnsi"/>
          <w:bCs/>
          <w:sz w:val="22"/>
          <w:szCs w:val="22"/>
        </w:rPr>
        <w:t xml:space="preserve">Code of Conduct. </w:t>
      </w:r>
    </w:p>
    <w:p w14:paraId="69060E81" w14:textId="2133D216" w:rsidR="00796730" w:rsidRPr="00816375" w:rsidRDefault="00796730" w:rsidP="00796730">
      <w:pPr>
        <w:numPr>
          <w:ilvl w:val="0"/>
          <w:numId w:val="15"/>
        </w:numPr>
        <w:spacing w:after="200" w:line="276" w:lineRule="auto"/>
        <w:contextualSpacing/>
        <w:rPr>
          <w:rFonts w:asciiTheme="minorHAnsi" w:eastAsia="Calibri" w:hAnsiTheme="minorHAnsi"/>
          <w:bCs/>
          <w:sz w:val="22"/>
          <w:szCs w:val="22"/>
        </w:rPr>
      </w:pPr>
      <w:r w:rsidRPr="00816375">
        <w:rPr>
          <w:rFonts w:asciiTheme="minorHAnsi" w:eastAsia="Calibri" w:hAnsiTheme="minorHAnsi"/>
          <w:bCs/>
          <w:sz w:val="22"/>
          <w:szCs w:val="22"/>
        </w:rPr>
        <w:t>Council published policies.</w:t>
      </w:r>
      <w:r w:rsidRPr="00816375">
        <w:rPr>
          <w:rFonts w:asciiTheme="minorHAnsi" w:eastAsia="Calibri" w:hAnsiTheme="minorHAnsi"/>
          <w:bCs/>
          <w:sz w:val="22"/>
          <w:szCs w:val="22"/>
        </w:rPr>
        <w:br/>
      </w:r>
      <w:r w:rsidR="00F16450" w:rsidRPr="00816375">
        <w:rPr>
          <w:rFonts w:asciiTheme="minorHAnsi" w:eastAsia="Calibri" w:hAnsiTheme="minorHAnsi"/>
          <w:b/>
          <w:sz w:val="22"/>
          <w:szCs w:val="22"/>
        </w:rPr>
        <w:t>All u</w:t>
      </w:r>
      <w:r w:rsidRPr="00816375">
        <w:rPr>
          <w:rFonts w:asciiTheme="minorHAnsi" w:eastAsia="Calibri" w:hAnsiTheme="minorHAnsi"/>
          <w:b/>
          <w:sz w:val="22"/>
          <w:szCs w:val="22"/>
        </w:rPr>
        <w:t xml:space="preserve">nanimously </w:t>
      </w:r>
      <w:r w:rsidR="00F16450" w:rsidRPr="00816375">
        <w:rPr>
          <w:rFonts w:asciiTheme="minorHAnsi" w:eastAsia="Calibri" w:hAnsiTheme="minorHAnsi"/>
          <w:b/>
          <w:sz w:val="22"/>
          <w:szCs w:val="22"/>
        </w:rPr>
        <w:t>a</w:t>
      </w:r>
      <w:r w:rsidRPr="00816375">
        <w:rPr>
          <w:rFonts w:asciiTheme="minorHAnsi" w:eastAsia="Calibri" w:hAnsiTheme="minorHAnsi"/>
          <w:b/>
          <w:sz w:val="22"/>
          <w:szCs w:val="22"/>
        </w:rPr>
        <w:t>pproved.</w:t>
      </w:r>
    </w:p>
    <w:p w14:paraId="28675676" w14:textId="77777777" w:rsidR="00796730" w:rsidRPr="00816375" w:rsidRDefault="00796730" w:rsidP="00796730">
      <w:pPr>
        <w:ind w:left="0"/>
        <w:rPr>
          <w:rFonts w:asciiTheme="minorHAnsi" w:eastAsia="Calibri" w:hAnsiTheme="minorHAnsi"/>
          <w:bCs/>
          <w:sz w:val="22"/>
          <w:szCs w:val="22"/>
        </w:rPr>
      </w:pPr>
    </w:p>
    <w:p w14:paraId="2A1E6A4A" w14:textId="7835DE05" w:rsidR="00796730" w:rsidRPr="00816375" w:rsidRDefault="00796730" w:rsidP="00F16450">
      <w:pPr>
        <w:numPr>
          <w:ilvl w:val="0"/>
          <w:numId w:val="14"/>
        </w:numPr>
        <w:spacing w:after="200" w:line="276" w:lineRule="auto"/>
        <w:rPr>
          <w:rFonts w:asciiTheme="minorHAnsi" w:eastAsia="Calibri" w:hAnsiTheme="minorHAnsi"/>
          <w:bCs/>
          <w:sz w:val="22"/>
          <w:szCs w:val="22"/>
        </w:rPr>
      </w:pPr>
      <w:r w:rsidRPr="00816375">
        <w:rPr>
          <w:rFonts w:asciiTheme="minorHAnsi" w:eastAsia="Calibri" w:hAnsiTheme="minorHAnsi"/>
          <w:sz w:val="22"/>
          <w:szCs w:val="22"/>
        </w:rPr>
        <w:t>To Approve Minutes from Parish Council meeting held on 2</w:t>
      </w:r>
      <w:r w:rsidRPr="00816375">
        <w:rPr>
          <w:rFonts w:asciiTheme="minorHAnsi" w:eastAsia="Calibri" w:hAnsiTheme="minorHAnsi"/>
          <w:sz w:val="22"/>
          <w:szCs w:val="22"/>
          <w:vertAlign w:val="superscript"/>
        </w:rPr>
        <w:t>nd</w:t>
      </w:r>
      <w:r w:rsidRPr="00816375">
        <w:rPr>
          <w:rFonts w:asciiTheme="minorHAnsi" w:eastAsia="Calibri" w:hAnsiTheme="minorHAnsi"/>
          <w:sz w:val="22"/>
          <w:szCs w:val="22"/>
        </w:rPr>
        <w:t xml:space="preserve"> March 2020 and the extra ordinary meeting held on 20</w:t>
      </w:r>
      <w:r w:rsidRPr="00816375">
        <w:rPr>
          <w:rFonts w:asciiTheme="minorHAnsi" w:eastAsia="Calibri" w:hAnsiTheme="minorHAnsi"/>
          <w:sz w:val="22"/>
          <w:szCs w:val="22"/>
          <w:vertAlign w:val="superscript"/>
        </w:rPr>
        <w:t>th</w:t>
      </w:r>
      <w:r w:rsidRPr="00816375">
        <w:rPr>
          <w:rFonts w:asciiTheme="minorHAnsi" w:eastAsia="Calibri" w:hAnsiTheme="minorHAnsi"/>
          <w:sz w:val="22"/>
          <w:szCs w:val="22"/>
        </w:rPr>
        <w:t xml:space="preserve"> March 2020. </w:t>
      </w:r>
      <w:r w:rsidRPr="00816375">
        <w:rPr>
          <w:rFonts w:asciiTheme="minorHAnsi" w:eastAsia="Calibri" w:hAnsiTheme="minorHAnsi"/>
          <w:sz w:val="22"/>
          <w:szCs w:val="22"/>
        </w:rPr>
        <w:br/>
      </w:r>
      <w:r w:rsidR="000E077E" w:rsidRPr="00816375">
        <w:rPr>
          <w:rFonts w:asciiTheme="minorHAnsi" w:eastAsia="Calibri" w:hAnsiTheme="minorHAnsi"/>
          <w:b/>
          <w:sz w:val="22"/>
          <w:szCs w:val="22"/>
        </w:rPr>
        <w:t>Both were u</w:t>
      </w:r>
      <w:r w:rsidRPr="00816375">
        <w:rPr>
          <w:rFonts w:asciiTheme="minorHAnsi" w:eastAsia="Calibri" w:hAnsiTheme="minorHAnsi"/>
          <w:b/>
          <w:sz w:val="22"/>
          <w:szCs w:val="22"/>
        </w:rPr>
        <w:t xml:space="preserve">nanimously </w:t>
      </w:r>
      <w:r w:rsidR="000E077E" w:rsidRPr="00816375">
        <w:rPr>
          <w:rFonts w:asciiTheme="minorHAnsi" w:eastAsia="Calibri" w:hAnsiTheme="minorHAnsi"/>
          <w:b/>
          <w:sz w:val="22"/>
          <w:szCs w:val="22"/>
        </w:rPr>
        <w:t>a</w:t>
      </w:r>
      <w:r w:rsidRPr="00816375">
        <w:rPr>
          <w:rFonts w:asciiTheme="minorHAnsi" w:eastAsia="Calibri" w:hAnsiTheme="minorHAnsi"/>
          <w:b/>
          <w:sz w:val="22"/>
          <w:szCs w:val="22"/>
        </w:rPr>
        <w:t>pproved.</w:t>
      </w:r>
    </w:p>
    <w:p w14:paraId="3B368127" w14:textId="77777777" w:rsidR="00F16450" w:rsidRPr="00816375" w:rsidRDefault="00796730" w:rsidP="00796730">
      <w:pPr>
        <w:numPr>
          <w:ilvl w:val="0"/>
          <w:numId w:val="14"/>
        </w:numPr>
        <w:spacing w:after="200" w:line="276" w:lineRule="auto"/>
        <w:rPr>
          <w:rFonts w:asciiTheme="minorHAnsi" w:eastAsia="Calibri" w:hAnsiTheme="minorHAnsi"/>
          <w:bCs/>
          <w:sz w:val="22"/>
          <w:szCs w:val="22"/>
        </w:rPr>
      </w:pPr>
      <w:r w:rsidRPr="00816375">
        <w:rPr>
          <w:rFonts w:asciiTheme="minorHAnsi" w:eastAsia="Calibri" w:hAnsiTheme="minorHAnsi"/>
          <w:sz w:val="22"/>
          <w:szCs w:val="22"/>
        </w:rPr>
        <w:t xml:space="preserve">Matters Arising. </w:t>
      </w:r>
      <w:r w:rsidRPr="00816375">
        <w:rPr>
          <w:rFonts w:asciiTheme="minorHAnsi" w:eastAsia="Calibri" w:hAnsiTheme="minorHAnsi"/>
          <w:sz w:val="22"/>
          <w:szCs w:val="22"/>
        </w:rPr>
        <w:br/>
      </w:r>
      <w:r w:rsidR="00F16450" w:rsidRPr="00816375">
        <w:rPr>
          <w:rFonts w:asciiTheme="minorHAnsi" w:eastAsia="Calibri" w:hAnsiTheme="minorHAnsi"/>
          <w:bCs/>
          <w:sz w:val="22"/>
          <w:szCs w:val="22"/>
        </w:rPr>
        <w:t xml:space="preserve">It was acknowledged that Covid-19 events had overtaken some of the decisions previously made and that events were still </w:t>
      </w:r>
      <w:proofErr w:type="gramStart"/>
      <w:r w:rsidR="00F16450" w:rsidRPr="00816375">
        <w:rPr>
          <w:rFonts w:asciiTheme="minorHAnsi" w:eastAsia="Calibri" w:hAnsiTheme="minorHAnsi"/>
          <w:bCs/>
          <w:sz w:val="22"/>
          <w:szCs w:val="22"/>
        </w:rPr>
        <w:t>developing</w:t>
      </w:r>
      <w:proofErr w:type="gramEnd"/>
      <w:r w:rsidR="00F16450" w:rsidRPr="00816375">
        <w:rPr>
          <w:rFonts w:asciiTheme="minorHAnsi" w:eastAsia="Calibri" w:hAnsiTheme="minorHAnsi"/>
          <w:bCs/>
          <w:sz w:val="22"/>
          <w:szCs w:val="22"/>
        </w:rPr>
        <w:t xml:space="preserve"> and decisions would be reviewed accordingly. </w:t>
      </w:r>
    </w:p>
    <w:p w14:paraId="6BE0732B" w14:textId="2004A638" w:rsidR="00796730" w:rsidRPr="00816375" w:rsidRDefault="000E077E" w:rsidP="00F16450">
      <w:pPr>
        <w:spacing w:after="200" w:line="276" w:lineRule="auto"/>
        <w:ind w:left="360"/>
        <w:rPr>
          <w:rFonts w:asciiTheme="minorHAnsi" w:eastAsia="Calibri" w:hAnsiTheme="minorHAnsi"/>
          <w:bCs/>
          <w:sz w:val="22"/>
          <w:szCs w:val="22"/>
        </w:rPr>
      </w:pPr>
      <w:r w:rsidRPr="00816375">
        <w:rPr>
          <w:rFonts w:asciiTheme="minorHAnsi" w:eastAsia="Calibri" w:hAnsiTheme="minorHAnsi"/>
          <w:bCs/>
          <w:sz w:val="22"/>
          <w:szCs w:val="22"/>
        </w:rPr>
        <w:t>The Clerk reported on the payment routine adopted and th</w:t>
      </w:r>
      <w:r w:rsidR="0076155E" w:rsidRPr="00816375">
        <w:rPr>
          <w:rFonts w:asciiTheme="minorHAnsi" w:eastAsia="Calibri" w:hAnsiTheme="minorHAnsi"/>
          <w:bCs/>
          <w:sz w:val="22"/>
          <w:szCs w:val="22"/>
        </w:rPr>
        <w:t>at</w:t>
      </w:r>
      <w:r w:rsidRPr="00816375">
        <w:rPr>
          <w:rFonts w:asciiTheme="minorHAnsi" w:eastAsia="Calibri" w:hAnsiTheme="minorHAnsi"/>
          <w:bCs/>
          <w:sz w:val="22"/>
          <w:szCs w:val="22"/>
        </w:rPr>
        <w:t xml:space="preserve"> online banking was still being progressed and would be reported on in due course to the Finance Committee. </w:t>
      </w:r>
    </w:p>
    <w:p w14:paraId="43BFB0CF" w14:textId="02F3DB7A" w:rsidR="000E077E" w:rsidRPr="00816375" w:rsidRDefault="000E077E" w:rsidP="00F16450">
      <w:pPr>
        <w:spacing w:after="200" w:line="276" w:lineRule="auto"/>
        <w:ind w:left="360"/>
        <w:rPr>
          <w:rFonts w:asciiTheme="minorHAnsi" w:eastAsia="Calibri" w:hAnsiTheme="minorHAnsi"/>
          <w:bCs/>
          <w:sz w:val="22"/>
          <w:szCs w:val="22"/>
        </w:rPr>
      </w:pPr>
      <w:r w:rsidRPr="00816375">
        <w:rPr>
          <w:rFonts w:asciiTheme="minorHAnsi" w:eastAsia="Calibri" w:hAnsiTheme="minorHAnsi"/>
          <w:bCs/>
          <w:sz w:val="22"/>
          <w:szCs w:val="22"/>
        </w:rPr>
        <w:lastRenderedPageBreak/>
        <w:t xml:space="preserve">The Emergency Plan had been useful in the current circumstances. The plan would be reviewed on conclusion of current events. </w:t>
      </w:r>
    </w:p>
    <w:p w14:paraId="1CAF341B" w14:textId="60378852" w:rsidR="00796730" w:rsidRPr="00816375" w:rsidRDefault="00796730" w:rsidP="00796730">
      <w:pPr>
        <w:numPr>
          <w:ilvl w:val="0"/>
          <w:numId w:val="14"/>
        </w:numPr>
        <w:spacing w:after="200" w:line="276" w:lineRule="auto"/>
        <w:rPr>
          <w:rFonts w:asciiTheme="minorHAnsi" w:eastAsia="Calibri" w:hAnsiTheme="minorHAnsi"/>
          <w:bCs/>
          <w:sz w:val="22"/>
          <w:szCs w:val="22"/>
        </w:rPr>
      </w:pPr>
      <w:r w:rsidRPr="00816375">
        <w:rPr>
          <w:rFonts w:asciiTheme="minorHAnsi" w:eastAsia="Calibri" w:hAnsiTheme="minorHAnsi"/>
          <w:bCs/>
          <w:sz w:val="22"/>
          <w:szCs w:val="22"/>
        </w:rPr>
        <w:t>Correspondence</w:t>
      </w:r>
      <w:r w:rsidRPr="00816375">
        <w:rPr>
          <w:rFonts w:asciiTheme="minorHAnsi" w:eastAsia="Calibri" w:hAnsiTheme="minorHAnsi"/>
          <w:sz w:val="22"/>
          <w:szCs w:val="22"/>
        </w:rPr>
        <w:t xml:space="preserve">. </w:t>
      </w:r>
      <w:r w:rsidRPr="00816375">
        <w:rPr>
          <w:rFonts w:asciiTheme="minorHAnsi" w:eastAsia="Calibri" w:hAnsiTheme="minorHAnsi"/>
          <w:sz w:val="22"/>
          <w:szCs w:val="22"/>
        </w:rPr>
        <w:br/>
      </w:r>
      <w:r w:rsidRPr="00816375">
        <w:rPr>
          <w:rFonts w:asciiTheme="minorHAnsi" w:eastAsia="Calibri" w:hAnsiTheme="minorHAnsi"/>
          <w:bCs/>
          <w:sz w:val="22"/>
          <w:szCs w:val="22"/>
        </w:rPr>
        <w:t xml:space="preserve">The list had been circulated prior to the meeting. No new items of note were reported. </w:t>
      </w:r>
    </w:p>
    <w:p w14:paraId="4D75AA0D" w14:textId="466D03B2" w:rsidR="000E077E" w:rsidRPr="00816375" w:rsidRDefault="000E077E" w:rsidP="000E077E">
      <w:pPr>
        <w:spacing w:after="200" w:line="276" w:lineRule="auto"/>
        <w:ind w:left="360"/>
        <w:rPr>
          <w:rFonts w:asciiTheme="minorHAnsi" w:eastAsia="Calibri" w:hAnsiTheme="minorHAnsi"/>
          <w:bCs/>
          <w:sz w:val="22"/>
          <w:szCs w:val="22"/>
        </w:rPr>
      </w:pPr>
      <w:r w:rsidRPr="00816375">
        <w:rPr>
          <w:rFonts w:asciiTheme="minorHAnsi" w:eastAsia="Calibri" w:hAnsiTheme="minorHAnsi"/>
          <w:bCs/>
          <w:sz w:val="22"/>
          <w:szCs w:val="22"/>
        </w:rPr>
        <w:t xml:space="preserve">The haulage </w:t>
      </w:r>
      <w:r w:rsidR="0076155E" w:rsidRPr="00816375">
        <w:rPr>
          <w:rFonts w:asciiTheme="minorHAnsi" w:eastAsia="Calibri" w:hAnsiTheme="minorHAnsi"/>
          <w:bCs/>
          <w:sz w:val="22"/>
          <w:szCs w:val="22"/>
        </w:rPr>
        <w:t xml:space="preserve">lorry road safety </w:t>
      </w:r>
      <w:r w:rsidRPr="00816375">
        <w:rPr>
          <w:rFonts w:asciiTheme="minorHAnsi" w:eastAsia="Calibri" w:hAnsiTheme="minorHAnsi"/>
          <w:bCs/>
          <w:sz w:val="22"/>
          <w:szCs w:val="22"/>
        </w:rPr>
        <w:t xml:space="preserve">complaint </w:t>
      </w:r>
      <w:r w:rsidR="0076155E" w:rsidRPr="00816375">
        <w:rPr>
          <w:rFonts w:asciiTheme="minorHAnsi" w:eastAsia="Calibri" w:hAnsiTheme="minorHAnsi"/>
          <w:bCs/>
          <w:sz w:val="22"/>
          <w:szCs w:val="22"/>
        </w:rPr>
        <w:t xml:space="preserve">was </w:t>
      </w:r>
      <w:proofErr w:type="gramStart"/>
      <w:r w:rsidR="00E319FA" w:rsidRPr="00816375">
        <w:rPr>
          <w:rFonts w:asciiTheme="minorHAnsi" w:eastAsia="Calibri" w:hAnsiTheme="minorHAnsi"/>
          <w:bCs/>
          <w:sz w:val="22"/>
          <w:szCs w:val="22"/>
        </w:rPr>
        <w:t>raised</w:t>
      </w:r>
      <w:proofErr w:type="gramEnd"/>
      <w:r w:rsidR="00E319FA" w:rsidRPr="00816375">
        <w:rPr>
          <w:rFonts w:asciiTheme="minorHAnsi" w:eastAsia="Calibri" w:hAnsiTheme="minorHAnsi"/>
          <w:bCs/>
          <w:sz w:val="22"/>
          <w:szCs w:val="22"/>
        </w:rPr>
        <w:t xml:space="preserve"> and it was </w:t>
      </w:r>
      <w:r w:rsidR="0076155E" w:rsidRPr="00816375">
        <w:rPr>
          <w:rFonts w:asciiTheme="minorHAnsi" w:eastAsia="Calibri" w:hAnsiTheme="minorHAnsi"/>
          <w:bCs/>
          <w:sz w:val="22"/>
          <w:szCs w:val="22"/>
        </w:rPr>
        <w:t xml:space="preserve">noted </w:t>
      </w:r>
      <w:r w:rsidR="00E319FA" w:rsidRPr="00816375">
        <w:rPr>
          <w:rFonts w:asciiTheme="minorHAnsi" w:eastAsia="Calibri" w:hAnsiTheme="minorHAnsi"/>
          <w:bCs/>
          <w:sz w:val="22"/>
          <w:szCs w:val="22"/>
        </w:rPr>
        <w:t xml:space="preserve">that </w:t>
      </w:r>
      <w:r w:rsidR="0076155E" w:rsidRPr="00816375">
        <w:rPr>
          <w:rFonts w:asciiTheme="minorHAnsi" w:eastAsia="Calibri" w:hAnsiTheme="minorHAnsi"/>
          <w:bCs/>
          <w:sz w:val="22"/>
          <w:szCs w:val="22"/>
        </w:rPr>
        <w:t xml:space="preserve">it </w:t>
      </w:r>
      <w:r w:rsidRPr="00816375">
        <w:rPr>
          <w:rFonts w:asciiTheme="minorHAnsi" w:eastAsia="Calibri" w:hAnsiTheme="minorHAnsi"/>
          <w:bCs/>
          <w:sz w:val="22"/>
          <w:szCs w:val="22"/>
        </w:rPr>
        <w:t xml:space="preserve">had been forwarded to ESCC and the Clerk would contact the company in question. </w:t>
      </w:r>
    </w:p>
    <w:p w14:paraId="086EB07A" w14:textId="77777777" w:rsidR="00796730" w:rsidRPr="00816375" w:rsidRDefault="00796730" w:rsidP="00796730">
      <w:pPr>
        <w:numPr>
          <w:ilvl w:val="0"/>
          <w:numId w:val="14"/>
        </w:numPr>
        <w:spacing w:after="200" w:line="276" w:lineRule="auto"/>
        <w:rPr>
          <w:rFonts w:asciiTheme="minorHAnsi" w:eastAsia="Calibri" w:hAnsiTheme="minorHAnsi"/>
          <w:bCs/>
          <w:sz w:val="22"/>
          <w:szCs w:val="22"/>
        </w:rPr>
      </w:pPr>
      <w:r w:rsidRPr="00816375">
        <w:rPr>
          <w:rFonts w:asciiTheme="minorHAnsi" w:eastAsia="Calibri" w:hAnsiTheme="minorHAnsi"/>
          <w:sz w:val="22"/>
          <w:szCs w:val="22"/>
        </w:rPr>
        <w:t>Finance</w:t>
      </w:r>
    </w:p>
    <w:p w14:paraId="1974E26F" w14:textId="1AFC3302" w:rsidR="00796730" w:rsidRPr="00816375" w:rsidRDefault="00796730" w:rsidP="00796730">
      <w:pPr>
        <w:numPr>
          <w:ilvl w:val="0"/>
          <w:numId w:val="1"/>
        </w:numPr>
        <w:spacing w:after="200" w:line="276" w:lineRule="auto"/>
        <w:rPr>
          <w:rFonts w:asciiTheme="minorHAnsi" w:eastAsia="Calibri" w:hAnsiTheme="minorHAnsi"/>
          <w:bCs/>
          <w:sz w:val="22"/>
          <w:szCs w:val="22"/>
        </w:rPr>
      </w:pPr>
      <w:r w:rsidRPr="00816375">
        <w:rPr>
          <w:rFonts w:asciiTheme="minorHAnsi" w:eastAsia="Calibri" w:hAnsiTheme="minorHAnsi"/>
          <w:bCs/>
          <w:sz w:val="22"/>
          <w:szCs w:val="22"/>
        </w:rPr>
        <w:t>To accept year to date account 2019/20</w:t>
      </w:r>
      <w:r w:rsidRPr="00816375">
        <w:rPr>
          <w:rFonts w:asciiTheme="minorHAnsi" w:eastAsia="Calibri" w:hAnsiTheme="minorHAnsi"/>
          <w:bCs/>
          <w:sz w:val="22"/>
          <w:szCs w:val="22"/>
        </w:rPr>
        <w:br/>
      </w:r>
      <w:r w:rsidRPr="00816375">
        <w:rPr>
          <w:rFonts w:asciiTheme="minorHAnsi" w:eastAsia="Calibri" w:hAnsiTheme="minorHAnsi"/>
          <w:b/>
          <w:sz w:val="22"/>
          <w:szCs w:val="22"/>
        </w:rPr>
        <w:t xml:space="preserve">Unanimously </w:t>
      </w:r>
      <w:r w:rsidR="000E077E" w:rsidRPr="00816375">
        <w:rPr>
          <w:rFonts w:asciiTheme="minorHAnsi" w:eastAsia="Calibri" w:hAnsiTheme="minorHAnsi"/>
          <w:b/>
          <w:sz w:val="22"/>
          <w:szCs w:val="22"/>
        </w:rPr>
        <w:t>a</w:t>
      </w:r>
      <w:r w:rsidRPr="00816375">
        <w:rPr>
          <w:rFonts w:asciiTheme="minorHAnsi" w:eastAsia="Calibri" w:hAnsiTheme="minorHAnsi"/>
          <w:b/>
          <w:sz w:val="22"/>
          <w:szCs w:val="22"/>
        </w:rPr>
        <w:t>ccepted.</w:t>
      </w:r>
    </w:p>
    <w:p w14:paraId="341F72F3" w14:textId="4BBAC496" w:rsidR="00796730" w:rsidRPr="00816375" w:rsidRDefault="00796730" w:rsidP="00796730">
      <w:pPr>
        <w:numPr>
          <w:ilvl w:val="0"/>
          <w:numId w:val="1"/>
        </w:numPr>
        <w:spacing w:after="200" w:line="276" w:lineRule="auto"/>
        <w:rPr>
          <w:rFonts w:asciiTheme="minorHAnsi" w:eastAsia="Calibri" w:hAnsiTheme="minorHAnsi"/>
          <w:bCs/>
          <w:sz w:val="22"/>
          <w:szCs w:val="22"/>
        </w:rPr>
      </w:pPr>
      <w:r w:rsidRPr="00816375">
        <w:rPr>
          <w:rFonts w:asciiTheme="minorHAnsi" w:eastAsia="Calibri" w:hAnsiTheme="minorHAnsi"/>
          <w:bCs/>
          <w:sz w:val="22"/>
          <w:szCs w:val="22"/>
        </w:rPr>
        <w:t>To accept the internal auditor’s report.</w:t>
      </w:r>
      <w:r w:rsidRPr="00816375">
        <w:rPr>
          <w:rFonts w:asciiTheme="minorHAnsi" w:eastAsia="Calibri" w:hAnsiTheme="minorHAnsi"/>
          <w:b/>
          <w:bCs/>
          <w:sz w:val="22"/>
          <w:szCs w:val="22"/>
        </w:rPr>
        <w:t xml:space="preserve"> </w:t>
      </w:r>
      <w:r w:rsidRPr="00816375">
        <w:rPr>
          <w:rFonts w:asciiTheme="minorHAnsi" w:eastAsia="Calibri" w:hAnsiTheme="minorHAnsi"/>
          <w:b/>
          <w:bCs/>
          <w:sz w:val="22"/>
          <w:szCs w:val="22"/>
        </w:rPr>
        <w:br/>
      </w:r>
      <w:r w:rsidRPr="00816375">
        <w:rPr>
          <w:rFonts w:asciiTheme="minorHAnsi" w:eastAsia="Calibri" w:hAnsiTheme="minorHAnsi"/>
          <w:b/>
          <w:sz w:val="22"/>
          <w:szCs w:val="22"/>
        </w:rPr>
        <w:t xml:space="preserve">Unanimously </w:t>
      </w:r>
      <w:r w:rsidR="000E077E" w:rsidRPr="00816375">
        <w:rPr>
          <w:rFonts w:asciiTheme="minorHAnsi" w:eastAsia="Calibri" w:hAnsiTheme="minorHAnsi"/>
          <w:b/>
          <w:sz w:val="22"/>
          <w:szCs w:val="22"/>
        </w:rPr>
        <w:t>a</w:t>
      </w:r>
      <w:r w:rsidRPr="00816375">
        <w:rPr>
          <w:rFonts w:asciiTheme="minorHAnsi" w:eastAsia="Calibri" w:hAnsiTheme="minorHAnsi"/>
          <w:b/>
          <w:sz w:val="22"/>
          <w:szCs w:val="22"/>
        </w:rPr>
        <w:t xml:space="preserve">ccepted. </w:t>
      </w:r>
    </w:p>
    <w:p w14:paraId="358997B7" w14:textId="4CB8B447" w:rsidR="00796730" w:rsidRPr="00816375" w:rsidRDefault="00796730" w:rsidP="00796730">
      <w:pPr>
        <w:numPr>
          <w:ilvl w:val="0"/>
          <w:numId w:val="1"/>
        </w:numPr>
        <w:spacing w:after="200" w:line="276" w:lineRule="auto"/>
        <w:contextualSpacing/>
        <w:rPr>
          <w:rFonts w:asciiTheme="minorHAnsi" w:eastAsia="Calibri" w:hAnsiTheme="minorHAnsi"/>
          <w:bCs/>
          <w:sz w:val="22"/>
          <w:szCs w:val="22"/>
        </w:rPr>
      </w:pPr>
      <w:r w:rsidRPr="00816375">
        <w:rPr>
          <w:rFonts w:asciiTheme="minorHAnsi" w:eastAsia="Calibri" w:hAnsiTheme="minorHAnsi"/>
          <w:bCs/>
          <w:sz w:val="22"/>
          <w:szCs w:val="22"/>
        </w:rPr>
        <w:t xml:space="preserve">To accept the 2019/20 governing statements </w:t>
      </w:r>
      <w:r w:rsidRPr="00816375">
        <w:rPr>
          <w:rFonts w:asciiTheme="minorHAnsi" w:eastAsia="Calibri" w:hAnsiTheme="minorHAnsi"/>
          <w:bCs/>
          <w:sz w:val="22"/>
          <w:szCs w:val="22"/>
        </w:rPr>
        <w:br/>
      </w:r>
      <w:r w:rsidRPr="00816375">
        <w:rPr>
          <w:rFonts w:asciiTheme="minorHAnsi" w:eastAsia="Calibri" w:hAnsiTheme="minorHAnsi"/>
          <w:b/>
          <w:sz w:val="22"/>
          <w:szCs w:val="22"/>
        </w:rPr>
        <w:t xml:space="preserve">Unanimously </w:t>
      </w:r>
      <w:r w:rsidR="000E077E" w:rsidRPr="00816375">
        <w:rPr>
          <w:rFonts w:asciiTheme="minorHAnsi" w:eastAsia="Calibri" w:hAnsiTheme="minorHAnsi"/>
          <w:b/>
          <w:sz w:val="22"/>
          <w:szCs w:val="22"/>
        </w:rPr>
        <w:t>a</w:t>
      </w:r>
      <w:r w:rsidRPr="00816375">
        <w:rPr>
          <w:rFonts w:asciiTheme="minorHAnsi" w:eastAsia="Calibri" w:hAnsiTheme="minorHAnsi"/>
          <w:b/>
          <w:sz w:val="22"/>
          <w:szCs w:val="22"/>
        </w:rPr>
        <w:t>pproved.</w:t>
      </w:r>
    </w:p>
    <w:p w14:paraId="6364A0E0" w14:textId="77777777" w:rsidR="00796730" w:rsidRPr="00816375" w:rsidRDefault="00796730" w:rsidP="00796730">
      <w:pPr>
        <w:spacing w:after="200" w:line="276" w:lineRule="auto"/>
        <w:ind w:left="1713"/>
        <w:contextualSpacing/>
        <w:rPr>
          <w:rFonts w:asciiTheme="minorHAnsi" w:eastAsia="Calibri" w:hAnsiTheme="minorHAnsi"/>
          <w:bCs/>
          <w:sz w:val="22"/>
          <w:szCs w:val="22"/>
        </w:rPr>
      </w:pPr>
    </w:p>
    <w:p w14:paraId="7A8E0D3C" w14:textId="267C8E23" w:rsidR="00796730" w:rsidRPr="00816375" w:rsidRDefault="00796730" w:rsidP="00796730">
      <w:pPr>
        <w:numPr>
          <w:ilvl w:val="0"/>
          <w:numId w:val="1"/>
        </w:numPr>
        <w:spacing w:after="200" w:line="276" w:lineRule="auto"/>
        <w:contextualSpacing/>
        <w:rPr>
          <w:rFonts w:asciiTheme="minorHAnsi" w:eastAsia="Calibri" w:hAnsiTheme="minorHAnsi"/>
          <w:bCs/>
          <w:sz w:val="22"/>
          <w:szCs w:val="22"/>
        </w:rPr>
      </w:pPr>
      <w:r w:rsidRPr="00816375">
        <w:rPr>
          <w:rFonts w:asciiTheme="minorHAnsi" w:eastAsia="Calibri" w:hAnsiTheme="minorHAnsi"/>
          <w:bCs/>
          <w:sz w:val="22"/>
          <w:szCs w:val="22"/>
        </w:rPr>
        <w:t>To accept the 2019/20 accounting statements</w:t>
      </w:r>
    </w:p>
    <w:p w14:paraId="1365A99D" w14:textId="582452FE" w:rsidR="00796730" w:rsidRPr="00816375" w:rsidRDefault="00796730" w:rsidP="00796730">
      <w:pPr>
        <w:spacing w:after="200" w:line="276" w:lineRule="auto"/>
        <w:ind w:left="1713"/>
        <w:contextualSpacing/>
        <w:rPr>
          <w:rFonts w:asciiTheme="minorHAnsi" w:eastAsia="Calibri" w:hAnsiTheme="minorHAnsi"/>
          <w:bCs/>
          <w:sz w:val="22"/>
          <w:szCs w:val="22"/>
        </w:rPr>
      </w:pPr>
      <w:r w:rsidRPr="00816375">
        <w:rPr>
          <w:rFonts w:asciiTheme="minorHAnsi" w:eastAsia="Calibri" w:hAnsiTheme="minorHAnsi"/>
          <w:b/>
          <w:sz w:val="22"/>
          <w:szCs w:val="22"/>
        </w:rPr>
        <w:t xml:space="preserve">Unanimously </w:t>
      </w:r>
      <w:r w:rsidR="000E077E" w:rsidRPr="00816375">
        <w:rPr>
          <w:rFonts w:asciiTheme="minorHAnsi" w:eastAsia="Calibri" w:hAnsiTheme="minorHAnsi"/>
          <w:b/>
          <w:sz w:val="22"/>
          <w:szCs w:val="22"/>
        </w:rPr>
        <w:t>a</w:t>
      </w:r>
      <w:r w:rsidRPr="00816375">
        <w:rPr>
          <w:rFonts w:asciiTheme="minorHAnsi" w:eastAsia="Calibri" w:hAnsiTheme="minorHAnsi"/>
          <w:b/>
          <w:sz w:val="22"/>
          <w:szCs w:val="22"/>
        </w:rPr>
        <w:t>pproved.</w:t>
      </w:r>
      <w:r w:rsidRPr="00816375">
        <w:rPr>
          <w:rFonts w:asciiTheme="minorHAnsi" w:eastAsia="Calibri" w:hAnsiTheme="minorHAnsi"/>
          <w:b/>
          <w:sz w:val="22"/>
          <w:szCs w:val="22"/>
        </w:rPr>
        <w:br/>
      </w:r>
    </w:p>
    <w:p w14:paraId="369EBB1F" w14:textId="34B7A14D" w:rsidR="00796730" w:rsidRPr="00816375" w:rsidRDefault="00796730" w:rsidP="00796730">
      <w:pPr>
        <w:numPr>
          <w:ilvl w:val="0"/>
          <w:numId w:val="1"/>
        </w:numPr>
        <w:spacing w:after="200" w:line="276" w:lineRule="auto"/>
        <w:contextualSpacing/>
        <w:rPr>
          <w:rFonts w:asciiTheme="minorHAnsi" w:eastAsia="Calibri" w:hAnsiTheme="minorHAnsi"/>
          <w:bCs/>
          <w:sz w:val="22"/>
          <w:szCs w:val="22"/>
        </w:rPr>
      </w:pPr>
      <w:r w:rsidRPr="00816375">
        <w:rPr>
          <w:rFonts w:asciiTheme="minorHAnsi" w:eastAsia="Calibri" w:hAnsiTheme="minorHAnsi"/>
          <w:bCs/>
          <w:sz w:val="22"/>
          <w:szCs w:val="22"/>
        </w:rPr>
        <w:t>To approve expenditure as itemised on the schedule.</w:t>
      </w:r>
      <w:r w:rsidRPr="00816375">
        <w:rPr>
          <w:rFonts w:asciiTheme="minorHAnsi" w:eastAsia="Calibri" w:hAnsiTheme="minorHAnsi"/>
          <w:bCs/>
          <w:sz w:val="22"/>
          <w:szCs w:val="22"/>
        </w:rPr>
        <w:br/>
      </w:r>
      <w:r w:rsidRPr="00816375">
        <w:rPr>
          <w:rFonts w:asciiTheme="minorHAnsi" w:eastAsia="Calibri" w:hAnsiTheme="minorHAnsi"/>
          <w:b/>
          <w:sz w:val="22"/>
          <w:szCs w:val="22"/>
        </w:rPr>
        <w:t>The list circulated for £</w:t>
      </w:r>
      <w:r w:rsidR="000E077E" w:rsidRPr="00816375">
        <w:rPr>
          <w:rFonts w:asciiTheme="minorHAnsi" w:eastAsia="Calibri" w:hAnsiTheme="minorHAnsi"/>
          <w:b/>
          <w:sz w:val="22"/>
          <w:szCs w:val="22"/>
        </w:rPr>
        <w:t>28258.05</w:t>
      </w:r>
      <w:r w:rsidRPr="00816375">
        <w:rPr>
          <w:rFonts w:asciiTheme="minorHAnsi" w:eastAsia="Calibri" w:hAnsiTheme="minorHAnsi"/>
          <w:b/>
          <w:sz w:val="22"/>
          <w:szCs w:val="22"/>
        </w:rPr>
        <w:t xml:space="preserve"> was unanimously </w:t>
      </w:r>
      <w:r w:rsidR="000E077E" w:rsidRPr="00816375">
        <w:rPr>
          <w:rFonts w:asciiTheme="minorHAnsi" w:eastAsia="Calibri" w:hAnsiTheme="minorHAnsi"/>
          <w:b/>
          <w:sz w:val="22"/>
          <w:szCs w:val="22"/>
        </w:rPr>
        <w:t>a</w:t>
      </w:r>
      <w:r w:rsidRPr="00816375">
        <w:rPr>
          <w:rFonts w:asciiTheme="minorHAnsi" w:eastAsia="Calibri" w:hAnsiTheme="minorHAnsi"/>
          <w:b/>
          <w:sz w:val="22"/>
          <w:szCs w:val="22"/>
        </w:rPr>
        <w:t>pproved.</w:t>
      </w:r>
    </w:p>
    <w:p w14:paraId="027D65B6" w14:textId="77777777" w:rsidR="00796730" w:rsidRPr="00816375" w:rsidRDefault="00796730" w:rsidP="00796730">
      <w:pPr>
        <w:ind w:left="0"/>
        <w:rPr>
          <w:rFonts w:asciiTheme="minorHAnsi" w:eastAsia="Calibri" w:hAnsiTheme="minorHAnsi"/>
          <w:bCs/>
          <w:sz w:val="22"/>
          <w:szCs w:val="22"/>
        </w:rPr>
      </w:pPr>
    </w:p>
    <w:p w14:paraId="1FB3BB9B" w14:textId="77777777" w:rsidR="00796730" w:rsidRPr="00816375" w:rsidRDefault="00796730" w:rsidP="00796730">
      <w:pPr>
        <w:numPr>
          <w:ilvl w:val="0"/>
          <w:numId w:val="14"/>
        </w:numPr>
        <w:spacing w:after="200" w:line="276" w:lineRule="auto"/>
        <w:contextualSpacing/>
        <w:rPr>
          <w:rFonts w:asciiTheme="minorHAnsi" w:eastAsia="Calibri" w:hAnsiTheme="minorHAnsi"/>
          <w:bCs/>
          <w:sz w:val="22"/>
          <w:szCs w:val="22"/>
        </w:rPr>
      </w:pPr>
      <w:r w:rsidRPr="00816375">
        <w:rPr>
          <w:rFonts w:asciiTheme="minorHAnsi" w:eastAsia="Calibri" w:hAnsiTheme="minorHAnsi"/>
          <w:bCs/>
          <w:sz w:val="22"/>
          <w:szCs w:val="22"/>
        </w:rPr>
        <w:t>To ratify delegated decisions since 20</w:t>
      </w:r>
      <w:r w:rsidRPr="00816375">
        <w:rPr>
          <w:rFonts w:asciiTheme="minorHAnsi" w:eastAsia="Calibri" w:hAnsiTheme="minorHAnsi"/>
          <w:bCs/>
          <w:sz w:val="22"/>
          <w:szCs w:val="22"/>
          <w:vertAlign w:val="superscript"/>
        </w:rPr>
        <w:t>th</w:t>
      </w:r>
      <w:r w:rsidRPr="00816375">
        <w:rPr>
          <w:rFonts w:asciiTheme="minorHAnsi" w:eastAsia="Calibri" w:hAnsiTheme="minorHAnsi"/>
          <w:bCs/>
          <w:sz w:val="22"/>
          <w:szCs w:val="22"/>
        </w:rPr>
        <w:t xml:space="preserve"> March 2020 as follows: </w:t>
      </w:r>
    </w:p>
    <w:p w14:paraId="4D30DD89" w14:textId="77777777" w:rsidR="00796730" w:rsidRPr="00816375" w:rsidRDefault="00796730" w:rsidP="00796730">
      <w:pPr>
        <w:ind w:left="0"/>
        <w:rPr>
          <w:rFonts w:asciiTheme="minorHAnsi" w:eastAsia="Calibri" w:hAnsiTheme="minorHAnsi"/>
          <w:bCs/>
          <w:sz w:val="22"/>
          <w:szCs w:val="22"/>
        </w:rPr>
      </w:pPr>
    </w:p>
    <w:p w14:paraId="66AFB266" w14:textId="77777777" w:rsidR="00796730" w:rsidRPr="00816375" w:rsidRDefault="00796730" w:rsidP="00796730">
      <w:pPr>
        <w:spacing w:after="200" w:line="276" w:lineRule="auto"/>
        <w:ind w:left="0"/>
        <w:rPr>
          <w:rFonts w:asciiTheme="minorHAnsi" w:eastAsia="Calibri" w:hAnsiTheme="minorHAnsi"/>
          <w:b/>
          <w:bCs/>
          <w:sz w:val="22"/>
          <w:szCs w:val="22"/>
        </w:rPr>
      </w:pPr>
      <w:r w:rsidRPr="00816375">
        <w:rPr>
          <w:rFonts w:asciiTheme="minorHAnsi" w:eastAsia="Calibri" w:hAnsiTheme="minorHAnsi"/>
          <w:b/>
          <w:bCs/>
          <w:sz w:val="22"/>
          <w:szCs w:val="22"/>
        </w:rPr>
        <w:t xml:space="preserve">General </w:t>
      </w:r>
    </w:p>
    <w:p w14:paraId="26B8DDC1" w14:textId="4DAA0C40" w:rsidR="000E077E" w:rsidRPr="00816375" w:rsidRDefault="00796730" w:rsidP="00796730">
      <w:pPr>
        <w:numPr>
          <w:ilvl w:val="0"/>
          <w:numId w:val="16"/>
        </w:numPr>
        <w:spacing w:after="200" w:line="276" w:lineRule="auto"/>
        <w:contextualSpacing/>
        <w:rPr>
          <w:rFonts w:asciiTheme="minorHAnsi" w:eastAsia="Calibri" w:hAnsiTheme="minorHAnsi"/>
          <w:sz w:val="22"/>
          <w:szCs w:val="22"/>
        </w:rPr>
      </w:pPr>
      <w:r w:rsidRPr="00816375">
        <w:rPr>
          <w:rFonts w:asciiTheme="minorHAnsi" w:eastAsia="Calibri" w:hAnsiTheme="minorHAnsi"/>
          <w:sz w:val="22"/>
          <w:szCs w:val="22"/>
        </w:rPr>
        <w:t xml:space="preserve">Close Playground until further notice. </w:t>
      </w:r>
      <w:r w:rsidRPr="00816375">
        <w:rPr>
          <w:rFonts w:asciiTheme="minorHAnsi" w:eastAsia="Calibri" w:hAnsiTheme="minorHAnsi"/>
          <w:sz w:val="22"/>
          <w:szCs w:val="22"/>
        </w:rPr>
        <w:br/>
      </w:r>
      <w:r w:rsidRPr="00816375">
        <w:rPr>
          <w:rFonts w:asciiTheme="minorHAnsi" w:eastAsia="Calibri" w:hAnsiTheme="minorHAnsi"/>
          <w:b/>
          <w:sz w:val="22"/>
          <w:szCs w:val="22"/>
        </w:rPr>
        <w:t xml:space="preserve">Unanimously ratified. </w:t>
      </w:r>
    </w:p>
    <w:p w14:paraId="0FA4DD94" w14:textId="77777777" w:rsidR="0076155E" w:rsidRPr="00816375" w:rsidRDefault="0076155E" w:rsidP="0076155E">
      <w:pPr>
        <w:spacing w:after="200" w:line="276" w:lineRule="auto"/>
        <w:ind w:left="720"/>
        <w:contextualSpacing/>
        <w:rPr>
          <w:rFonts w:asciiTheme="minorHAnsi" w:eastAsia="Calibri" w:hAnsiTheme="minorHAnsi"/>
          <w:sz w:val="22"/>
          <w:szCs w:val="22"/>
        </w:rPr>
      </w:pPr>
    </w:p>
    <w:p w14:paraId="7D5BE6E4" w14:textId="7E8BB9FC" w:rsidR="00796730" w:rsidRPr="00816375" w:rsidRDefault="000E077E" w:rsidP="000E077E">
      <w:pPr>
        <w:spacing w:after="200" w:line="276" w:lineRule="auto"/>
        <w:ind w:left="720"/>
        <w:contextualSpacing/>
        <w:rPr>
          <w:rFonts w:asciiTheme="minorHAnsi" w:eastAsia="Calibri" w:hAnsiTheme="minorHAnsi"/>
          <w:bCs/>
          <w:sz w:val="22"/>
          <w:szCs w:val="22"/>
        </w:rPr>
      </w:pPr>
      <w:r w:rsidRPr="00816375">
        <w:rPr>
          <w:rFonts w:asciiTheme="minorHAnsi" w:eastAsia="Calibri" w:hAnsiTheme="minorHAnsi"/>
          <w:bCs/>
          <w:sz w:val="22"/>
          <w:szCs w:val="22"/>
        </w:rPr>
        <w:t xml:space="preserve">It was also noted that the Playground would be completed a few weeks after regulations allowed work to recommence. The groundwork needed to be completed (1 week) and then the sand and bark would need to be installed. The playground however would remain closed until regulations allowed. </w:t>
      </w:r>
      <w:r w:rsidR="00796730" w:rsidRPr="00816375">
        <w:rPr>
          <w:rFonts w:asciiTheme="minorHAnsi" w:eastAsia="Calibri" w:hAnsiTheme="minorHAnsi"/>
          <w:bCs/>
          <w:sz w:val="22"/>
          <w:szCs w:val="22"/>
        </w:rPr>
        <w:br/>
      </w:r>
    </w:p>
    <w:p w14:paraId="49B5B1FD" w14:textId="04ACECE3" w:rsidR="00796730" w:rsidRPr="00816375" w:rsidRDefault="00796730" w:rsidP="00796730">
      <w:pPr>
        <w:numPr>
          <w:ilvl w:val="0"/>
          <w:numId w:val="16"/>
        </w:numPr>
        <w:spacing w:after="200" w:line="276" w:lineRule="auto"/>
        <w:contextualSpacing/>
        <w:rPr>
          <w:rFonts w:asciiTheme="minorHAnsi" w:eastAsia="Calibri" w:hAnsiTheme="minorHAnsi"/>
          <w:sz w:val="22"/>
          <w:szCs w:val="22"/>
        </w:rPr>
      </w:pPr>
      <w:r w:rsidRPr="00816375">
        <w:rPr>
          <w:rFonts w:asciiTheme="minorHAnsi" w:eastAsia="Calibri" w:hAnsiTheme="minorHAnsi"/>
          <w:sz w:val="22"/>
          <w:szCs w:val="22"/>
        </w:rPr>
        <w:t xml:space="preserve">Accept reduced rent from Tenant to made up </w:t>
      </w:r>
      <w:proofErr w:type="gramStart"/>
      <w:r w:rsidRPr="00816375">
        <w:rPr>
          <w:rFonts w:asciiTheme="minorHAnsi" w:eastAsia="Calibri" w:hAnsiTheme="minorHAnsi"/>
          <w:sz w:val="22"/>
          <w:szCs w:val="22"/>
        </w:rPr>
        <w:t>at a later date</w:t>
      </w:r>
      <w:proofErr w:type="gramEnd"/>
      <w:r w:rsidRPr="00816375">
        <w:rPr>
          <w:rFonts w:asciiTheme="minorHAnsi" w:eastAsia="Calibri" w:hAnsiTheme="minorHAnsi"/>
          <w:sz w:val="22"/>
          <w:szCs w:val="22"/>
        </w:rPr>
        <w:t xml:space="preserve"> should income become an issue. </w:t>
      </w:r>
      <w:r w:rsidRPr="00816375">
        <w:rPr>
          <w:rFonts w:asciiTheme="minorHAnsi" w:eastAsia="Calibri" w:hAnsiTheme="minorHAnsi"/>
          <w:sz w:val="22"/>
          <w:szCs w:val="22"/>
        </w:rPr>
        <w:br/>
      </w:r>
      <w:r w:rsidRPr="00816375">
        <w:rPr>
          <w:rFonts w:asciiTheme="minorHAnsi" w:eastAsia="Calibri" w:hAnsiTheme="minorHAnsi"/>
          <w:b/>
          <w:sz w:val="22"/>
          <w:szCs w:val="22"/>
        </w:rPr>
        <w:t>Unanimously ratified.</w:t>
      </w:r>
      <w:r w:rsidRPr="00816375">
        <w:rPr>
          <w:rFonts w:asciiTheme="minorHAnsi" w:eastAsia="Calibri" w:hAnsiTheme="minorHAnsi"/>
          <w:sz w:val="22"/>
          <w:szCs w:val="22"/>
        </w:rPr>
        <w:br/>
      </w:r>
    </w:p>
    <w:p w14:paraId="5A7A05CF" w14:textId="77777777" w:rsidR="00796730" w:rsidRPr="00816375" w:rsidRDefault="00796730" w:rsidP="00796730">
      <w:pPr>
        <w:spacing w:after="200" w:line="276" w:lineRule="auto"/>
        <w:ind w:left="0"/>
        <w:rPr>
          <w:rFonts w:asciiTheme="minorHAnsi" w:eastAsia="Calibri" w:hAnsiTheme="minorHAnsi"/>
          <w:b/>
          <w:bCs/>
          <w:sz w:val="22"/>
          <w:szCs w:val="22"/>
        </w:rPr>
      </w:pPr>
      <w:r w:rsidRPr="00816375">
        <w:rPr>
          <w:rFonts w:asciiTheme="minorHAnsi" w:eastAsia="Calibri" w:hAnsiTheme="minorHAnsi"/>
          <w:b/>
          <w:bCs/>
          <w:sz w:val="22"/>
          <w:szCs w:val="22"/>
        </w:rPr>
        <w:t xml:space="preserve">Planning </w:t>
      </w:r>
    </w:p>
    <w:p w14:paraId="163DBA4E" w14:textId="77777777" w:rsidR="00796730" w:rsidRPr="00816375" w:rsidRDefault="00796730" w:rsidP="00796730">
      <w:pPr>
        <w:spacing w:after="200" w:line="276" w:lineRule="auto"/>
        <w:ind w:left="0"/>
        <w:rPr>
          <w:rFonts w:asciiTheme="minorHAnsi" w:eastAsia="Calibri" w:hAnsiTheme="minorHAnsi"/>
          <w:sz w:val="22"/>
          <w:szCs w:val="22"/>
        </w:rPr>
      </w:pPr>
      <w:bookmarkStart w:id="5" w:name="_Hlk38274315"/>
      <w:r w:rsidRPr="00816375">
        <w:rPr>
          <w:rFonts w:asciiTheme="minorHAnsi" w:eastAsia="Calibri" w:hAnsiTheme="minorHAnsi"/>
          <w:sz w:val="22"/>
          <w:szCs w:val="22"/>
        </w:rPr>
        <w:t xml:space="preserve">Application No. WD/2020/0662/F </w:t>
      </w:r>
    </w:p>
    <w:p w14:paraId="59210F96" w14:textId="77777777" w:rsidR="00796730" w:rsidRPr="00816375" w:rsidRDefault="00796730" w:rsidP="00796730">
      <w:pPr>
        <w:spacing w:after="200" w:line="276" w:lineRule="auto"/>
        <w:ind w:left="0"/>
        <w:rPr>
          <w:rFonts w:asciiTheme="minorHAnsi" w:eastAsia="Calibri" w:hAnsiTheme="minorHAnsi"/>
          <w:sz w:val="22"/>
          <w:szCs w:val="22"/>
        </w:rPr>
      </w:pPr>
      <w:r w:rsidRPr="00816375">
        <w:rPr>
          <w:rFonts w:asciiTheme="minorHAnsi" w:eastAsia="Calibri" w:hAnsiTheme="minorHAnsi"/>
          <w:sz w:val="22"/>
          <w:szCs w:val="22"/>
        </w:rPr>
        <w:t xml:space="preserve">Location: </w:t>
      </w:r>
      <w:proofErr w:type="gramStart"/>
      <w:r w:rsidRPr="00816375">
        <w:rPr>
          <w:rFonts w:asciiTheme="minorHAnsi" w:eastAsia="Calibri" w:hAnsiTheme="minorHAnsi"/>
          <w:sz w:val="22"/>
          <w:szCs w:val="22"/>
        </w:rPr>
        <w:t>KENTVIEW ,</w:t>
      </w:r>
      <w:proofErr w:type="gramEnd"/>
      <w:r w:rsidRPr="00816375">
        <w:rPr>
          <w:rFonts w:asciiTheme="minorHAnsi" w:eastAsia="Calibri" w:hAnsiTheme="minorHAnsi"/>
          <w:sz w:val="22"/>
          <w:szCs w:val="22"/>
        </w:rPr>
        <w:t xml:space="preserve"> HARTFIELD ROAD, COWDEN, TN8 7DX Description: USE OF HOLIDAY LET AS INDEPENDENT RESIDENTIAL DWELLING</w:t>
      </w:r>
    </w:p>
    <w:p w14:paraId="645FD1BF" w14:textId="77777777" w:rsidR="00796730" w:rsidRPr="00816375" w:rsidRDefault="00796730" w:rsidP="00796730">
      <w:pPr>
        <w:spacing w:after="200" w:line="276" w:lineRule="auto"/>
        <w:ind w:left="0"/>
        <w:rPr>
          <w:rFonts w:asciiTheme="minorHAnsi" w:eastAsia="Calibri" w:hAnsiTheme="minorHAnsi"/>
          <w:b/>
          <w:bCs/>
          <w:sz w:val="22"/>
          <w:szCs w:val="22"/>
        </w:rPr>
      </w:pPr>
      <w:r w:rsidRPr="00816375">
        <w:rPr>
          <w:rFonts w:asciiTheme="minorHAnsi" w:eastAsia="Calibri" w:hAnsiTheme="minorHAnsi"/>
          <w:b/>
          <w:bCs/>
          <w:sz w:val="22"/>
          <w:szCs w:val="22"/>
        </w:rPr>
        <w:lastRenderedPageBreak/>
        <w:t xml:space="preserve">The Parish Council supports the application subject to </w:t>
      </w:r>
      <w:proofErr w:type="gramStart"/>
      <w:r w:rsidRPr="00816375">
        <w:rPr>
          <w:rFonts w:asciiTheme="minorHAnsi" w:eastAsia="Calibri" w:hAnsiTheme="minorHAnsi"/>
          <w:b/>
          <w:bCs/>
          <w:sz w:val="22"/>
          <w:szCs w:val="22"/>
        </w:rPr>
        <w:t>neighbours</w:t>
      </w:r>
      <w:proofErr w:type="gramEnd"/>
      <w:r w:rsidRPr="00816375">
        <w:rPr>
          <w:rFonts w:asciiTheme="minorHAnsi" w:eastAsia="Calibri" w:hAnsiTheme="minorHAnsi"/>
          <w:b/>
          <w:bCs/>
          <w:sz w:val="22"/>
          <w:szCs w:val="22"/>
        </w:rPr>
        <w:t xml:space="preserve"> comments.</w:t>
      </w:r>
    </w:p>
    <w:p w14:paraId="4AFE6793" w14:textId="77777777" w:rsidR="00796730" w:rsidRPr="00816375" w:rsidRDefault="00796730" w:rsidP="00796730">
      <w:pPr>
        <w:spacing w:after="200" w:line="276" w:lineRule="auto"/>
        <w:ind w:left="0"/>
        <w:rPr>
          <w:rFonts w:asciiTheme="minorHAnsi" w:eastAsia="Calibri" w:hAnsiTheme="minorHAnsi"/>
          <w:sz w:val="22"/>
          <w:szCs w:val="22"/>
        </w:rPr>
      </w:pPr>
      <w:r w:rsidRPr="00816375">
        <w:rPr>
          <w:rFonts w:asciiTheme="minorHAnsi" w:eastAsia="Calibri" w:hAnsiTheme="minorHAnsi"/>
          <w:sz w:val="22"/>
          <w:szCs w:val="22"/>
        </w:rPr>
        <w:t xml:space="preserve">Application No. WD/2020/0657/F </w:t>
      </w:r>
    </w:p>
    <w:p w14:paraId="1CD84E6B" w14:textId="77777777" w:rsidR="00796730" w:rsidRPr="00816375" w:rsidRDefault="00796730" w:rsidP="00796730">
      <w:pPr>
        <w:spacing w:after="200" w:line="276" w:lineRule="auto"/>
        <w:ind w:left="0"/>
        <w:rPr>
          <w:rFonts w:asciiTheme="minorHAnsi" w:eastAsia="Calibri" w:hAnsiTheme="minorHAnsi"/>
          <w:sz w:val="22"/>
          <w:szCs w:val="22"/>
        </w:rPr>
      </w:pPr>
      <w:r w:rsidRPr="00816375">
        <w:rPr>
          <w:rFonts w:asciiTheme="minorHAnsi" w:eastAsia="Calibri" w:hAnsiTheme="minorHAnsi"/>
          <w:sz w:val="22"/>
          <w:szCs w:val="22"/>
        </w:rPr>
        <w:t>Location: POND WOOD, CAT STREET, HARTFIELD, TN7 4DX Description: DEMOLITION OF EXISTING COVERED LEAN-TO PERGOLA AND PAVED PATIO. CONSTRUCTION OF AN ATTACHED SINGLE STOREY ORANGERY. CONVERSION OF FIRST FLOOR BEDROOM TO ENSUITE BATHROOM AND INTERNAL ACCESS STAIR. SECOND FLOOR LOFT CONVERSION WITH DORMER WINDOWS. CONSTRUCTION OF DETACHED GREENHOUSE.</w:t>
      </w:r>
    </w:p>
    <w:p w14:paraId="31451472" w14:textId="77777777" w:rsidR="00796730" w:rsidRPr="00816375" w:rsidRDefault="00796730" w:rsidP="00796730">
      <w:pPr>
        <w:spacing w:after="200" w:line="276" w:lineRule="auto"/>
        <w:ind w:left="0"/>
        <w:rPr>
          <w:rFonts w:asciiTheme="minorHAnsi" w:eastAsia="Calibri" w:hAnsiTheme="minorHAnsi"/>
          <w:b/>
          <w:bCs/>
          <w:sz w:val="22"/>
          <w:szCs w:val="22"/>
        </w:rPr>
      </w:pPr>
      <w:r w:rsidRPr="00816375">
        <w:rPr>
          <w:rFonts w:asciiTheme="minorHAnsi" w:eastAsia="Calibri" w:hAnsiTheme="minorHAnsi"/>
          <w:b/>
          <w:bCs/>
          <w:sz w:val="22"/>
          <w:szCs w:val="22"/>
        </w:rPr>
        <w:t xml:space="preserve">The Parish Council supports the application subject to </w:t>
      </w:r>
      <w:proofErr w:type="gramStart"/>
      <w:r w:rsidRPr="00816375">
        <w:rPr>
          <w:rFonts w:asciiTheme="minorHAnsi" w:eastAsia="Calibri" w:hAnsiTheme="minorHAnsi"/>
          <w:b/>
          <w:bCs/>
          <w:sz w:val="22"/>
          <w:szCs w:val="22"/>
        </w:rPr>
        <w:t>neighbours</w:t>
      </w:r>
      <w:proofErr w:type="gramEnd"/>
      <w:r w:rsidRPr="00816375">
        <w:rPr>
          <w:rFonts w:asciiTheme="minorHAnsi" w:eastAsia="Calibri" w:hAnsiTheme="minorHAnsi"/>
          <w:b/>
          <w:bCs/>
          <w:sz w:val="22"/>
          <w:szCs w:val="22"/>
        </w:rPr>
        <w:t xml:space="preserve"> comments.</w:t>
      </w:r>
    </w:p>
    <w:p w14:paraId="422E2E62" w14:textId="77777777" w:rsidR="00796730" w:rsidRPr="00816375" w:rsidRDefault="00796730" w:rsidP="00796730">
      <w:pPr>
        <w:spacing w:after="200" w:line="276" w:lineRule="auto"/>
        <w:ind w:left="0"/>
        <w:rPr>
          <w:rFonts w:asciiTheme="minorHAnsi" w:eastAsia="Calibri" w:hAnsiTheme="minorHAnsi"/>
          <w:sz w:val="22"/>
          <w:szCs w:val="22"/>
          <w:lang w:eastAsia="en-GB"/>
        </w:rPr>
      </w:pPr>
      <w:r w:rsidRPr="00816375">
        <w:rPr>
          <w:rFonts w:asciiTheme="minorHAnsi" w:eastAsia="Calibri" w:hAnsiTheme="minorHAnsi"/>
          <w:sz w:val="22"/>
          <w:szCs w:val="22"/>
          <w:lang w:eastAsia="en-GB"/>
        </w:rPr>
        <w:t xml:space="preserve">Application: </w:t>
      </w:r>
      <w:r w:rsidRPr="00816375">
        <w:rPr>
          <w:rFonts w:asciiTheme="minorHAnsi" w:eastAsia="Calibri" w:hAnsiTheme="minorHAnsi"/>
          <w:sz w:val="22"/>
          <w:szCs w:val="22"/>
        </w:rPr>
        <w:t>WD/2020/0636/F</w:t>
      </w:r>
    </w:p>
    <w:p w14:paraId="00B63EB2" w14:textId="77777777" w:rsidR="00796730" w:rsidRPr="00816375" w:rsidRDefault="00796730" w:rsidP="00796730">
      <w:pPr>
        <w:spacing w:after="200" w:line="276" w:lineRule="auto"/>
        <w:ind w:left="0"/>
        <w:rPr>
          <w:rFonts w:asciiTheme="minorHAnsi" w:eastAsia="Calibri" w:hAnsiTheme="minorHAnsi"/>
          <w:sz w:val="22"/>
          <w:szCs w:val="22"/>
          <w:lang w:eastAsia="en-GB"/>
        </w:rPr>
      </w:pPr>
      <w:r w:rsidRPr="00816375">
        <w:rPr>
          <w:rFonts w:asciiTheme="minorHAnsi" w:eastAsia="Calibri" w:hAnsiTheme="minorHAnsi"/>
          <w:sz w:val="22"/>
          <w:szCs w:val="22"/>
        </w:rPr>
        <w:t>Location: FOREST RIDGE HOUSE, CHUCK HATCH, HARTFIELD, TN7 4EX Description: INSERTION OF DORMERS INTO EXISTING ROOFS AND ASSOCIATED ALTERATIONS TO DOMESTIC DWELLING HOUSE.</w:t>
      </w:r>
    </w:p>
    <w:p w14:paraId="6A8FE503" w14:textId="77777777" w:rsidR="00796730" w:rsidRPr="00816375" w:rsidRDefault="00796730" w:rsidP="00796730">
      <w:pPr>
        <w:spacing w:after="200" w:line="276" w:lineRule="auto"/>
        <w:ind w:left="0"/>
        <w:rPr>
          <w:rFonts w:asciiTheme="minorHAnsi" w:eastAsia="Calibri" w:hAnsiTheme="minorHAnsi"/>
          <w:b/>
          <w:bCs/>
          <w:sz w:val="22"/>
          <w:szCs w:val="22"/>
        </w:rPr>
      </w:pPr>
      <w:r w:rsidRPr="00816375">
        <w:rPr>
          <w:rFonts w:asciiTheme="minorHAnsi" w:eastAsia="Calibri" w:hAnsiTheme="minorHAnsi"/>
          <w:b/>
          <w:bCs/>
          <w:sz w:val="22"/>
          <w:szCs w:val="22"/>
        </w:rPr>
        <w:t xml:space="preserve">The Parish Council supports the application subject to </w:t>
      </w:r>
      <w:proofErr w:type="gramStart"/>
      <w:r w:rsidRPr="00816375">
        <w:rPr>
          <w:rFonts w:asciiTheme="minorHAnsi" w:eastAsia="Calibri" w:hAnsiTheme="minorHAnsi"/>
          <w:b/>
          <w:bCs/>
          <w:sz w:val="22"/>
          <w:szCs w:val="22"/>
        </w:rPr>
        <w:t>neighbours</w:t>
      </w:r>
      <w:proofErr w:type="gramEnd"/>
      <w:r w:rsidRPr="00816375">
        <w:rPr>
          <w:rFonts w:asciiTheme="minorHAnsi" w:eastAsia="Calibri" w:hAnsiTheme="minorHAnsi"/>
          <w:b/>
          <w:bCs/>
          <w:sz w:val="22"/>
          <w:szCs w:val="22"/>
        </w:rPr>
        <w:t xml:space="preserve"> comments.</w:t>
      </w:r>
    </w:p>
    <w:bookmarkEnd w:id="5"/>
    <w:p w14:paraId="2D51A6B1" w14:textId="77777777" w:rsidR="00796730" w:rsidRPr="00816375" w:rsidRDefault="00796730" w:rsidP="00796730">
      <w:pPr>
        <w:spacing w:after="200" w:line="276" w:lineRule="auto"/>
        <w:ind w:left="0"/>
        <w:rPr>
          <w:rFonts w:asciiTheme="minorHAnsi" w:eastAsia="Calibri" w:hAnsiTheme="minorHAnsi"/>
          <w:sz w:val="22"/>
          <w:szCs w:val="22"/>
        </w:rPr>
      </w:pPr>
      <w:r w:rsidRPr="00816375">
        <w:rPr>
          <w:rFonts w:asciiTheme="minorHAnsi" w:eastAsia="Calibri" w:hAnsiTheme="minorHAnsi"/>
          <w:sz w:val="22"/>
          <w:szCs w:val="22"/>
        </w:rPr>
        <w:t xml:space="preserve">WD/2020/0712/F </w:t>
      </w:r>
    </w:p>
    <w:p w14:paraId="3074AA3F" w14:textId="77777777" w:rsidR="00796730" w:rsidRPr="00816375" w:rsidRDefault="00796730" w:rsidP="00796730">
      <w:pPr>
        <w:spacing w:after="200" w:line="276" w:lineRule="auto"/>
        <w:ind w:left="0"/>
        <w:rPr>
          <w:rFonts w:asciiTheme="minorHAnsi" w:eastAsia="Calibri" w:hAnsiTheme="minorHAnsi"/>
          <w:sz w:val="22"/>
          <w:szCs w:val="22"/>
        </w:rPr>
      </w:pPr>
      <w:r w:rsidRPr="00816375">
        <w:rPr>
          <w:rFonts w:asciiTheme="minorHAnsi" w:eastAsia="Calibri" w:hAnsiTheme="minorHAnsi"/>
          <w:sz w:val="22"/>
          <w:szCs w:val="22"/>
        </w:rPr>
        <w:t>Location: NORTH CLAYS FARM, BUTCHERFIELD LANE, HARTFIELD, EAST SUSSEX TN7 4LB Description: DEMOLITION OF EXISTING LOG CABIN AND CONSTRUCTION OF REPLACEMENT SINGLE STOREY DWELLING INCLUDING NONHABITABLE BASEMENT AND GARAGE.</w:t>
      </w:r>
    </w:p>
    <w:p w14:paraId="06B3F37B" w14:textId="77777777" w:rsidR="00796730" w:rsidRPr="00816375" w:rsidRDefault="00796730" w:rsidP="00796730">
      <w:pPr>
        <w:spacing w:after="200" w:line="276" w:lineRule="auto"/>
        <w:ind w:left="0"/>
        <w:rPr>
          <w:rFonts w:asciiTheme="minorHAnsi" w:eastAsia="Calibri" w:hAnsiTheme="minorHAnsi"/>
          <w:b/>
          <w:bCs/>
          <w:sz w:val="22"/>
          <w:szCs w:val="22"/>
        </w:rPr>
      </w:pPr>
      <w:bookmarkStart w:id="6" w:name="_Hlk38273879"/>
      <w:r w:rsidRPr="00816375">
        <w:rPr>
          <w:rFonts w:asciiTheme="minorHAnsi" w:eastAsia="Calibri" w:hAnsiTheme="minorHAnsi"/>
          <w:b/>
          <w:bCs/>
          <w:sz w:val="22"/>
          <w:szCs w:val="22"/>
        </w:rPr>
        <w:t xml:space="preserve">The Parish Council supports the application subject to any </w:t>
      </w:r>
      <w:proofErr w:type="gramStart"/>
      <w:r w:rsidRPr="00816375">
        <w:rPr>
          <w:rFonts w:asciiTheme="minorHAnsi" w:eastAsia="Calibri" w:hAnsiTheme="minorHAnsi"/>
          <w:b/>
          <w:bCs/>
          <w:sz w:val="22"/>
          <w:szCs w:val="22"/>
        </w:rPr>
        <w:t>neighbours</w:t>
      </w:r>
      <w:proofErr w:type="gramEnd"/>
      <w:r w:rsidRPr="00816375">
        <w:rPr>
          <w:rFonts w:asciiTheme="minorHAnsi" w:eastAsia="Calibri" w:hAnsiTheme="minorHAnsi"/>
          <w:b/>
          <w:bCs/>
          <w:sz w:val="22"/>
          <w:szCs w:val="22"/>
        </w:rPr>
        <w:t xml:space="preserve"> comments. </w:t>
      </w:r>
      <w:bookmarkEnd w:id="6"/>
    </w:p>
    <w:p w14:paraId="409058D3" w14:textId="77777777" w:rsidR="00796730" w:rsidRPr="00816375" w:rsidRDefault="00796730" w:rsidP="00796730">
      <w:pPr>
        <w:spacing w:after="200" w:line="276" w:lineRule="auto"/>
        <w:ind w:left="0"/>
        <w:rPr>
          <w:rFonts w:asciiTheme="minorHAnsi" w:eastAsia="Calibri" w:hAnsiTheme="minorHAnsi"/>
          <w:sz w:val="22"/>
          <w:szCs w:val="22"/>
        </w:rPr>
      </w:pPr>
      <w:bookmarkStart w:id="7" w:name="_Hlk38274371"/>
      <w:r w:rsidRPr="00816375">
        <w:rPr>
          <w:rFonts w:asciiTheme="minorHAnsi" w:eastAsia="Calibri" w:hAnsiTheme="minorHAnsi"/>
          <w:sz w:val="22"/>
          <w:szCs w:val="22"/>
        </w:rPr>
        <w:t xml:space="preserve">Application No. WD/2020/0603/F </w:t>
      </w:r>
    </w:p>
    <w:p w14:paraId="7CAC77C2" w14:textId="77777777" w:rsidR="00796730" w:rsidRPr="00816375" w:rsidRDefault="00796730" w:rsidP="00796730">
      <w:pPr>
        <w:spacing w:after="200" w:line="276" w:lineRule="auto"/>
        <w:ind w:left="0"/>
        <w:rPr>
          <w:rFonts w:asciiTheme="minorHAnsi" w:eastAsia="Calibri" w:hAnsiTheme="minorHAnsi"/>
          <w:sz w:val="22"/>
          <w:szCs w:val="22"/>
        </w:rPr>
      </w:pPr>
      <w:r w:rsidRPr="00816375">
        <w:rPr>
          <w:rFonts w:asciiTheme="minorHAnsi" w:eastAsia="Calibri" w:hAnsiTheme="minorHAnsi"/>
          <w:sz w:val="22"/>
          <w:szCs w:val="22"/>
        </w:rPr>
        <w:t>Location: WEDGEWOOD, BUTCHERFIELD LANE, HARTFIELD, TN7 4LD Description: RAISE ROOF OF EXISTING BRICK BUILD WORKSHOP FROM 2.90M TO 3.90M AND AMENDMENTS TO FENESTRATION</w:t>
      </w:r>
    </w:p>
    <w:p w14:paraId="7F7B36E6" w14:textId="77777777" w:rsidR="00796730" w:rsidRPr="00816375" w:rsidRDefault="00796730" w:rsidP="00796730">
      <w:pPr>
        <w:spacing w:after="200" w:line="276" w:lineRule="auto"/>
        <w:ind w:left="0"/>
        <w:rPr>
          <w:rFonts w:asciiTheme="minorHAnsi" w:eastAsia="Calibri" w:hAnsiTheme="minorHAnsi"/>
          <w:b/>
          <w:bCs/>
          <w:sz w:val="22"/>
          <w:szCs w:val="22"/>
        </w:rPr>
      </w:pPr>
      <w:r w:rsidRPr="00816375">
        <w:rPr>
          <w:rFonts w:asciiTheme="minorHAnsi" w:eastAsia="Calibri" w:hAnsiTheme="minorHAnsi"/>
          <w:b/>
          <w:bCs/>
          <w:sz w:val="22"/>
          <w:szCs w:val="22"/>
        </w:rPr>
        <w:t xml:space="preserve">The Parish Council supports the application subject to any </w:t>
      </w:r>
      <w:proofErr w:type="gramStart"/>
      <w:r w:rsidRPr="00816375">
        <w:rPr>
          <w:rFonts w:asciiTheme="minorHAnsi" w:eastAsia="Calibri" w:hAnsiTheme="minorHAnsi"/>
          <w:b/>
          <w:bCs/>
          <w:sz w:val="22"/>
          <w:szCs w:val="22"/>
        </w:rPr>
        <w:t>neighbours</w:t>
      </w:r>
      <w:proofErr w:type="gramEnd"/>
      <w:r w:rsidRPr="00816375">
        <w:rPr>
          <w:rFonts w:asciiTheme="minorHAnsi" w:eastAsia="Calibri" w:hAnsiTheme="minorHAnsi"/>
          <w:b/>
          <w:bCs/>
          <w:sz w:val="22"/>
          <w:szCs w:val="22"/>
        </w:rPr>
        <w:t xml:space="preserve"> comments. </w:t>
      </w:r>
    </w:p>
    <w:p w14:paraId="34F60546" w14:textId="77777777" w:rsidR="00796730" w:rsidRPr="00816375" w:rsidRDefault="00796730" w:rsidP="00796730">
      <w:pPr>
        <w:spacing w:after="200" w:line="276" w:lineRule="auto"/>
        <w:ind w:left="0"/>
        <w:rPr>
          <w:rFonts w:asciiTheme="minorHAnsi" w:eastAsia="Calibri" w:hAnsiTheme="minorHAnsi"/>
          <w:sz w:val="22"/>
          <w:szCs w:val="22"/>
        </w:rPr>
      </w:pPr>
      <w:r w:rsidRPr="00816375">
        <w:rPr>
          <w:rFonts w:asciiTheme="minorHAnsi" w:eastAsia="Calibri" w:hAnsiTheme="minorHAnsi"/>
          <w:sz w:val="22"/>
          <w:szCs w:val="22"/>
        </w:rPr>
        <w:t xml:space="preserve">Application No. WD/2020/0668/LB </w:t>
      </w:r>
    </w:p>
    <w:p w14:paraId="5D3521AC" w14:textId="77777777" w:rsidR="00796730" w:rsidRPr="00816375" w:rsidRDefault="00796730" w:rsidP="00796730">
      <w:pPr>
        <w:spacing w:after="200" w:line="276" w:lineRule="auto"/>
        <w:ind w:left="0"/>
        <w:rPr>
          <w:rFonts w:asciiTheme="minorHAnsi" w:eastAsia="Calibri" w:hAnsiTheme="minorHAnsi"/>
          <w:sz w:val="22"/>
          <w:szCs w:val="22"/>
        </w:rPr>
      </w:pPr>
      <w:r w:rsidRPr="00816375">
        <w:rPr>
          <w:rFonts w:asciiTheme="minorHAnsi" w:eastAsia="Calibri" w:hAnsiTheme="minorHAnsi"/>
          <w:sz w:val="22"/>
          <w:szCs w:val="22"/>
        </w:rPr>
        <w:t>Location: CULLINGHURST, HARTFIELD ROAD, COWDEN, TN8 7DZ Description: CONSTRUCTION OF A NEW INTERNAL PARTITION AND DOORWAY TO THE EXISTING FIRST FLOOR FAMILY BATHROOM TO CREATE A PRIVATE EN-SUITE FOR THE GUEST BEDROOM. REMOVAL OF THE EXTERNAL SVP FROM THE CATSLIDE ROOF TO BE RELOCATED INTERNALLY.</w:t>
      </w:r>
    </w:p>
    <w:p w14:paraId="6D7FE0BD" w14:textId="77777777" w:rsidR="000E077E" w:rsidRPr="00816375" w:rsidRDefault="00796730" w:rsidP="00796730">
      <w:pPr>
        <w:spacing w:after="200" w:line="276" w:lineRule="auto"/>
        <w:ind w:left="0"/>
        <w:rPr>
          <w:rFonts w:asciiTheme="minorHAnsi" w:eastAsia="Calibri" w:hAnsiTheme="minorHAnsi"/>
          <w:b/>
          <w:bCs/>
          <w:sz w:val="22"/>
          <w:szCs w:val="22"/>
        </w:rPr>
      </w:pPr>
      <w:r w:rsidRPr="00816375">
        <w:rPr>
          <w:rFonts w:asciiTheme="minorHAnsi" w:eastAsia="Calibri" w:hAnsiTheme="minorHAnsi"/>
          <w:b/>
          <w:bCs/>
          <w:sz w:val="22"/>
          <w:szCs w:val="22"/>
        </w:rPr>
        <w:t xml:space="preserve">The Parish Council supports the application subject to any </w:t>
      </w:r>
      <w:proofErr w:type="gramStart"/>
      <w:r w:rsidRPr="00816375">
        <w:rPr>
          <w:rFonts w:asciiTheme="minorHAnsi" w:eastAsia="Calibri" w:hAnsiTheme="minorHAnsi"/>
          <w:b/>
          <w:bCs/>
          <w:sz w:val="22"/>
          <w:szCs w:val="22"/>
        </w:rPr>
        <w:t>neighbours</w:t>
      </w:r>
      <w:proofErr w:type="gramEnd"/>
      <w:r w:rsidRPr="00816375">
        <w:rPr>
          <w:rFonts w:asciiTheme="minorHAnsi" w:eastAsia="Calibri" w:hAnsiTheme="minorHAnsi"/>
          <w:b/>
          <w:bCs/>
          <w:sz w:val="22"/>
          <w:szCs w:val="22"/>
        </w:rPr>
        <w:t xml:space="preserve"> comments. </w:t>
      </w:r>
      <w:bookmarkEnd w:id="7"/>
    </w:p>
    <w:p w14:paraId="1D76569A" w14:textId="77777777" w:rsidR="000E077E" w:rsidRPr="00816375" w:rsidRDefault="000E077E" w:rsidP="000E077E">
      <w:pPr>
        <w:ind w:left="0"/>
        <w:rPr>
          <w:rFonts w:asciiTheme="minorHAnsi" w:hAnsiTheme="minorHAnsi"/>
          <w:sz w:val="22"/>
          <w:szCs w:val="22"/>
        </w:rPr>
      </w:pPr>
      <w:bookmarkStart w:id="8" w:name="_Hlk39520850"/>
      <w:r w:rsidRPr="00816375">
        <w:rPr>
          <w:rFonts w:asciiTheme="minorHAnsi" w:hAnsiTheme="minorHAnsi"/>
          <w:sz w:val="22"/>
          <w:szCs w:val="22"/>
        </w:rPr>
        <w:t xml:space="preserve">Application No. WD/2019/2555/O </w:t>
      </w:r>
    </w:p>
    <w:p w14:paraId="5FE50DD0" w14:textId="77777777" w:rsidR="000E077E" w:rsidRPr="00816375" w:rsidRDefault="000E077E" w:rsidP="000E077E">
      <w:pPr>
        <w:ind w:left="0"/>
        <w:rPr>
          <w:rFonts w:asciiTheme="minorHAnsi" w:hAnsiTheme="minorHAnsi"/>
          <w:sz w:val="22"/>
          <w:szCs w:val="22"/>
        </w:rPr>
      </w:pPr>
      <w:r w:rsidRPr="00816375">
        <w:rPr>
          <w:rFonts w:asciiTheme="minorHAnsi" w:hAnsiTheme="minorHAnsi"/>
          <w:sz w:val="22"/>
          <w:szCs w:val="22"/>
        </w:rPr>
        <w:t>Location: KEWINS, GALLIPOT HILL, HARTFIELD, TN7 4DH Description: OUTLINE APPLICATION FOR THE ERECTION OF TWO DWELLINGS WITH GARAGES.</w:t>
      </w:r>
    </w:p>
    <w:p w14:paraId="714FC36B" w14:textId="77777777" w:rsidR="000E077E" w:rsidRPr="00816375" w:rsidRDefault="000E077E" w:rsidP="000E077E">
      <w:pPr>
        <w:rPr>
          <w:rFonts w:asciiTheme="minorHAnsi" w:hAnsiTheme="minorHAnsi"/>
          <w:sz w:val="22"/>
          <w:szCs w:val="22"/>
        </w:rPr>
      </w:pPr>
    </w:p>
    <w:p w14:paraId="1C08DE6D" w14:textId="0437B42C" w:rsidR="000E077E" w:rsidRPr="00816375" w:rsidRDefault="000E077E" w:rsidP="000E077E">
      <w:pPr>
        <w:ind w:left="0"/>
        <w:rPr>
          <w:rFonts w:asciiTheme="minorHAnsi" w:hAnsiTheme="minorHAnsi"/>
          <w:b/>
          <w:bCs/>
          <w:sz w:val="22"/>
          <w:szCs w:val="22"/>
        </w:rPr>
      </w:pPr>
      <w:r w:rsidRPr="00816375">
        <w:rPr>
          <w:rFonts w:asciiTheme="minorHAnsi" w:hAnsiTheme="minorHAnsi"/>
          <w:b/>
          <w:bCs/>
          <w:sz w:val="22"/>
          <w:szCs w:val="22"/>
        </w:rPr>
        <w:t xml:space="preserve">The Parish Council strongly objects to the application. It is </w:t>
      </w:r>
      <w:r w:rsidR="00166A62" w:rsidRPr="00816375">
        <w:rPr>
          <w:rFonts w:asciiTheme="minorHAnsi" w:hAnsiTheme="minorHAnsi"/>
          <w:b/>
          <w:bCs/>
          <w:sz w:val="22"/>
          <w:szCs w:val="22"/>
        </w:rPr>
        <w:t xml:space="preserve">totally </w:t>
      </w:r>
      <w:r w:rsidRPr="00816375">
        <w:rPr>
          <w:rFonts w:asciiTheme="minorHAnsi" w:hAnsiTheme="minorHAnsi"/>
          <w:b/>
          <w:bCs/>
          <w:sz w:val="22"/>
          <w:szCs w:val="22"/>
        </w:rPr>
        <w:t xml:space="preserve">unnecessary development in the AONB and is </w:t>
      </w:r>
      <w:proofErr w:type="gramStart"/>
      <w:r w:rsidRPr="00816375">
        <w:rPr>
          <w:rFonts w:asciiTheme="minorHAnsi" w:hAnsiTheme="minorHAnsi"/>
          <w:b/>
          <w:bCs/>
          <w:sz w:val="22"/>
          <w:szCs w:val="22"/>
        </w:rPr>
        <w:t>in close proximity to</w:t>
      </w:r>
      <w:proofErr w:type="gramEnd"/>
      <w:r w:rsidRPr="00816375">
        <w:rPr>
          <w:rFonts w:asciiTheme="minorHAnsi" w:hAnsiTheme="minorHAnsi"/>
          <w:b/>
          <w:bCs/>
          <w:sz w:val="22"/>
          <w:szCs w:val="22"/>
        </w:rPr>
        <w:t xml:space="preserve"> Ashdown Forest. </w:t>
      </w:r>
    </w:p>
    <w:p w14:paraId="1B49CD7F" w14:textId="77777777" w:rsidR="000E077E" w:rsidRPr="00816375" w:rsidRDefault="000E077E" w:rsidP="000E077E">
      <w:pPr>
        <w:rPr>
          <w:rFonts w:asciiTheme="minorHAnsi" w:hAnsiTheme="minorHAnsi"/>
          <w:b/>
          <w:bCs/>
          <w:sz w:val="22"/>
          <w:szCs w:val="22"/>
        </w:rPr>
      </w:pPr>
    </w:p>
    <w:p w14:paraId="795D4911" w14:textId="12C1DDD6" w:rsidR="000E077E" w:rsidRPr="00816375" w:rsidRDefault="000E077E" w:rsidP="000E077E">
      <w:pPr>
        <w:ind w:left="0"/>
        <w:rPr>
          <w:rFonts w:asciiTheme="minorHAnsi" w:hAnsiTheme="minorHAnsi"/>
          <w:b/>
          <w:bCs/>
          <w:sz w:val="22"/>
          <w:szCs w:val="22"/>
        </w:rPr>
      </w:pPr>
      <w:r w:rsidRPr="00816375">
        <w:rPr>
          <w:rFonts w:asciiTheme="minorHAnsi" w:hAnsiTheme="minorHAnsi"/>
          <w:b/>
          <w:bCs/>
          <w:sz w:val="22"/>
          <w:szCs w:val="22"/>
        </w:rPr>
        <w:t xml:space="preserve">This area has houses mainly set back far from the road </w:t>
      </w:r>
      <w:r w:rsidR="00166A62" w:rsidRPr="00816375">
        <w:rPr>
          <w:rFonts w:asciiTheme="minorHAnsi" w:hAnsiTheme="minorHAnsi"/>
          <w:b/>
          <w:bCs/>
          <w:sz w:val="22"/>
          <w:szCs w:val="22"/>
        </w:rPr>
        <w:t xml:space="preserve">interspersed with large </w:t>
      </w:r>
      <w:r w:rsidRPr="00816375">
        <w:rPr>
          <w:rFonts w:asciiTheme="minorHAnsi" w:hAnsiTheme="minorHAnsi"/>
          <w:b/>
          <w:bCs/>
          <w:sz w:val="22"/>
          <w:szCs w:val="22"/>
        </w:rPr>
        <w:t>green spaces</w:t>
      </w:r>
      <w:r w:rsidR="00166A62" w:rsidRPr="00816375">
        <w:rPr>
          <w:rFonts w:asciiTheme="minorHAnsi" w:hAnsiTheme="minorHAnsi"/>
          <w:b/>
          <w:bCs/>
          <w:sz w:val="22"/>
          <w:szCs w:val="22"/>
        </w:rPr>
        <w:t xml:space="preserve"> in between houses and towards the roadside</w:t>
      </w:r>
      <w:r w:rsidRPr="00816375">
        <w:rPr>
          <w:rFonts w:asciiTheme="minorHAnsi" w:hAnsiTheme="minorHAnsi"/>
          <w:b/>
          <w:bCs/>
          <w:sz w:val="22"/>
          <w:szCs w:val="22"/>
        </w:rPr>
        <w:t xml:space="preserve">, this development would create a more suburban feel </w:t>
      </w:r>
      <w:r w:rsidRPr="00816375">
        <w:rPr>
          <w:rFonts w:asciiTheme="minorHAnsi" w:hAnsiTheme="minorHAnsi"/>
          <w:b/>
          <w:bCs/>
          <w:sz w:val="22"/>
          <w:szCs w:val="22"/>
        </w:rPr>
        <w:lastRenderedPageBreak/>
        <w:t>to what is a rural location</w:t>
      </w:r>
      <w:r w:rsidR="00166A62" w:rsidRPr="00816375">
        <w:rPr>
          <w:rFonts w:asciiTheme="minorHAnsi" w:hAnsiTheme="minorHAnsi"/>
          <w:b/>
          <w:bCs/>
          <w:sz w:val="22"/>
          <w:szCs w:val="22"/>
        </w:rPr>
        <w:t xml:space="preserve"> and would set a unwanted precedent for ribbon development along the road.</w:t>
      </w:r>
    </w:p>
    <w:p w14:paraId="0AC8F968" w14:textId="77777777" w:rsidR="000E077E" w:rsidRPr="00816375" w:rsidRDefault="000E077E" w:rsidP="000E077E">
      <w:pPr>
        <w:rPr>
          <w:rFonts w:asciiTheme="minorHAnsi" w:hAnsiTheme="minorHAnsi"/>
          <w:b/>
          <w:bCs/>
          <w:sz w:val="22"/>
          <w:szCs w:val="22"/>
        </w:rPr>
      </w:pPr>
    </w:p>
    <w:p w14:paraId="5B14B15E" w14:textId="13218587" w:rsidR="000E077E" w:rsidRPr="00816375" w:rsidRDefault="000E077E" w:rsidP="00166A62">
      <w:pPr>
        <w:ind w:left="0"/>
        <w:rPr>
          <w:rFonts w:asciiTheme="minorHAnsi" w:hAnsiTheme="minorHAnsi"/>
          <w:b/>
          <w:bCs/>
          <w:sz w:val="22"/>
          <w:szCs w:val="22"/>
        </w:rPr>
      </w:pPr>
      <w:r w:rsidRPr="00816375">
        <w:rPr>
          <w:rFonts w:asciiTheme="minorHAnsi" w:hAnsiTheme="minorHAnsi"/>
          <w:b/>
          <w:bCs/>
          <w:sz w:val="22"/>
          <w:szCs w:val="22"/>
        </w:rPr>
        <w:t>The road which these proposed properties would exit onto is also the site of several serious accidents</w:t>
      </w:r>
      <w:r w:rsidR="00166A62" w:rsidRPr="00816375">
        <w:rPr>
          <w:rFonts w:asciiTheme="minorHAnsi" w:hAnsiTheme="minorHAnsi"/>
          <w:b/>
          <w:bCs/>
          <w:sz w:val="22"/>
          <w:szCs w:val="22"/>
        </w:rPr>
        <w:t xml:space="preserve"> each year with cars mounting the pavement and hitting the cottages opposite this planned development </w:t>
      </w:r>
      <w:r w:rsidRPr="00816375">
        <w:rPr>
          <w:rFonts w:asciiTheme="minorHAnsi" w:hAnsiTheme="minorHAnsi"/>
          <w:b/>
          <w:bCs/>
          <w:sz w:val="22"/>
          <w:szCs w:val="22"/>
        </w:rPr>
        <w:t xml:space="preserve"> </w:t>
      </w:r>
      <w:r w:rsidR="00166A62" w:rsidRPr="00816375">
        <w:rPr>
          <w:rFonts w:asciiTheme="minorHAnsi" w:hAnsiTheme="minorHAnsi"/>
          <w:b/>
          <w:bCs/>
          <w:sz w:val="22"/>
          <w:szCs w:val="22"/>
        </w:rPr>
        <w:t xml:space="preserve">as well as other accidents </w:t>
      </w:r>
      <w:r w:rsidRPr="00816375">
        <w:rPr>
          <w:rFonts w:asciiTheme="minorHAnsi" w:hAnsiTheme="minorHAnsi"/>
          <w:b/>
          <w:bCs/>
          <w:sz w:val="22"/>
          <w:szCs w:val="22"/>
        </w:rPr>
        <w:t xml:space="preserve">including a fatality </w:t>
      </w:r>
      <w:r w:rsidR="00166A62" w:rsidRPr="00816375">
        <w:rPr>
          <w:rFonts w:asciiTheme="minorHAnsi" w:hAnsiTheme="minorHAnsi"/>
          <w:b/>
          <w:bCs/>
          <w:sz w:val="22"/>
          <w:szCs w:val="22"/>
        </w:rPr>
        <w:t xml:space="preserve">therefore </w:t>
      </w:r>
      <w:r w:rsidRPr="00816375">
        <w:rPr>
          <w:rFonts w:asciiTheme="minorHAnsi" w:hAnsiTheme="minorHAnsi"/>
          <w:b/>
          <w:bCs/>
          <w:sz w:val="22"/>
          <w:szCs w:val="22"/>
        </w:rPr>
        <w:t>further housing and cars entering this dangerous stretch of road should be resisted</w:t>
      </w:r>
      <w:r w:rsidR="00166A62" w:rsidRPr="00816375">
        <w:rPr>
          <w:rFonts w:asciiTheme="minorHAnsi" w:hAnsiTheme="minorHAnsi"/>
          <w:b/>
          <w:bCs/>
          <w:sz w:val="22"/>
          <w:szCs w:val="22"/>
        </w:rPr>
        <w:t xml:space="preserve"> at all costs. </w:t>
      </w:r>
    </w:p>
    <w:p w14:paraId="43E551E4" w14:textId="77777777" w:rsidR="000E077E" w:rsidRPr="00816375" w:rsidRDefault="000E077E" w:rsidP="000E077E">
      <w:pPr>
        <w:rPr>
          <w:rFonts w:asciiTheme="minorHAnsi" w:hAnsiTheme="minorHAnsi"/>
          <w:b/>
          <w:bCs/>
          <w:sz w:val="22"/>
          <w:szCs w:val="22"/>
        </w:rPr>
      </w:pPr>
    </w:p>
    <w:p w14:paraId="72B623D1" w14:textId="77777777" w:rsidR="000A0135" w:rsidRPr="00816375" w:rsidRDefault="000E077E" w:rsidP="00EA13B4">
      <w:pPr>
        <w:ind w:left="0"/>
        <w:rPr>
          <w:rFonts w:asciiTheme="minorHAnsi" w:hAnsiTheme="minorHAnsi"/>
          <w:b/>
          <w:bCs/>
          <w:sz w:val="22"/>
          <w:szCs w:val="22"/>
        </w:rPr>
      </w:pPr>
      <w:r w:rsidRPr="00816375">
        <w:rPr>
          <w:rFonts w:asciiTheme="minorHAnsi" w:hAnsiTheme="minorHAnsi"/>
          <w:b/>
          <w:bCs/>
          <w:sz w:val="22"/>
          <w:szCs w:val="22"/>
        </w:rPr>
        <w:t xml:space="preserve">The type of housing </w:t>
      </w:r>
      <w:r w:rsidR="00166A62" w:rsidRPr="00816375">
        <w:rPr>
          <w:rFonts w:asciiTheme="minorHAnsi" w:hAnsiTheme="minorHAnsi"/>
          <w:b/>
          <w:bCs/>
          <w:sz w:val="22"/>
          <w:szCs w:val="22"/>
        </w:rPr>
        <w:t xml:space="preserve">proposed </w:t>
      </w:r>
      <w:r w:rsidRPr="00816375">
        <w:rPr>
          <w:rFonts w:asciiTheme="minorHAnsi" w:hAnsiTheme="minorHAnsi"/>
          <w:b/>
          <w:bCs/>
          <w:sz w:val="22"/>
          <w:szCs w:val="22"/>
        </w:rPr>
        <w:t xml:space="preserve">is </w:t>
      </w:r>
      <w:proofErr w:type="gramStart"/>
      <w:r w:rsidRPr="00816375">
        <w:rPr>
          <w:rFonts w:asciiTheme="minorHAnsi" w:hAnsiTheme="minorHAnsi"/>
          <w:b/>
          <w:bCs/>
          <w:sz w:val="22"/>
          <w:szCs w:val="22"/>
        </w:rPr>
        <w:t>similar to</w:t>
      </w:r>
      <w:proofErr w:type="gramEnd"/>
      <w:r w:rsidRPr="00816375">
        <w:rPr>
          <w:rFonts w:asciiTheme="minorHAnsi" w:hAnsiTheme="minorHAnsi"/>
          <w:b/>
          <w:bCs/>
          <w:sz w:val="22"/>
          <w:szCs w:val="22"/>
        </w:rPr>
        <w:t xml:space="preserve"> that unsold within the Parish </w:t>
      </w:r>
      <w:r w:rsidR="00166A62" w:rsidRPr="00816375">
        <w:rPr>
          <w:rFonts w:asciiTheme="minorHAnsi" w:hAnsiTheme="minorHAnsi"/>
          <w:b/>
          <w:bCs/>
          <w:sz w:val="22"/>
          <w:szCs w:val="22"/>
        </w:rPr>
        <w:t xml:space="preserve">recently </w:t>
      </w:r>
      <w:r w:rsidRPr="00816375">
        <w:rPr>
          <w:rFonts w:asciiTheme="minorHAnsi" w:hAnsiTheme="minorHAnsi"/>
          <w:b/>
          <w:bCs/>
          <w:sz w:val="22"/>
          <w:szCs w:val="22"/>
        </w:rPr>
        <w:t>a</w:t>
      </w:r>
      <w:r w:rsidR="00166A62" w:rsidRPr="00816375">
        <w:rPr>
          <w:rFonts w:asciiTheme="minorHAnsi" w:hAnsiTheme="minorHAnsi"/>
          <w:b/>
          <w:bCs/>
          <w:sz w:val="22"/>
          <w:szCs w:val="22"/>
        </w:rPr>
        <w:t xml:space="preserve">s it </w:t>
      </w:r>
      <w:r w:rsidRPr="00816375">
        <w:rPr>
          <w:rFonts w:asciiTheme="minorHAnsi" w:hAnsiTheme="minorHAnsi"/>
          <w:b/>
          <w:bCs/>
          <w:sz w:val="22"/>
          <w:szCs w:val="22"/>
        </w:rPr>
        <w:t>does not fulfil the housing need for smaller downsizer and starter homes</w:t>
      </w:r>
      <w:r w:rsidR="00EA13B4" w:rsidRPr="00816375">
        <w:rPr>
          <w:rFonts w:asciiTheme="minorHAnsi" w:hAnsiTheme="minorHAnsi"/>
          <w:b/>
          <w:bCs/>
          <w:sz w:val="22"/>
          <w:szCs w:val="22"/>
        </w:rPr>
        <w:t xml:space="preserve"> which was recorded by our housing needs survey. </w:t>
      </w:r>
    </w:p>
    <w:p w14:paraId="32FF5672" w14:textId="77777777" w:rsidR="000A0135" w:rsidRPr="00816375" w:rsidRDefault="000A0135" w:rsidP="00EA13B4">
      <w:pPr>
        <w:ind w:left="0"/>
        <w:rPr>
          <w:rFonts w:asciiTheme="minorHAnsi" w:hAnsiTheme="minorHAnsi"/>
          <w:b/>
          <w:bCs/>
          <w:sz w:val="22"/>
          <w:szCs w:val="22"/>
        </w:rPr>
      </w:pPr>
    </w:p>
    <w:p w14:paraId="5A59BC1E" w14:textId="27D13C55" w:rsidR="00796730" w:rsidRPr="00816375" w:rsidRDefault="000A0135" w:rsidP="00EA13B4">
      <w:pPr>
        <w:ind w:left="0"/>
        <w:rPr>
          <w:rFonts w:asciiTheme="minorHAnsi" w:eastAsia="Calibri" w:hAnsiTheme="minorHAnsi"/>
          <w:b/>
          <w:sz w:val="22"/>
          <w:szCs w:val="22"/>
        </w:rPr>
      </w:pPr>
      <w:r w:rsidRPr="00816375">
        <w:rPr>
          <w:rFonts w:asciiTheme="minorHAnsi" w:hAnsiTheme="minorHAnsi"/>
          <w:b/>
          <w:bCs/>
          <w:sz w:val="22"/>
          <w:szCs w:val="22"/>
        </w:rPr>
        <w:t xml:space="preserve">It is also a greenfield </w:t>
      </w:r>
      <w:r w:rsidR="002F64C4" w:rsidRPr="00816375">
        <w:rPr>
          <w:rFonts w:asciiTheme="minorHAnsi" w:hAnsiTheme="minorHAnsi"/>
          <w:b/>
          <w:bCs/>
          <w:sz w:val="22"/>
          <w:szCs w:val="22"/>
        </w:rPr>
        <w:t xml:space="preserve">previously undeveloped </w:t>
      </w:r>
      <w:r w:rsidRPr="00816375">
        <w:rPr>
          <w:rFonts w:asciiTheme="minorHAnsi" w:hAnsiTheme="minorHAnsi"/>
          <w:b/>
          <w:bCs/>
          <w:sz w:val="22"/>
          <w:szCs w:val="22"/>
        </w:rPr>
        <w:t xml:space="preserve">site and the Council do not see any need to build on such sites when brownfield sites are available. </w:t>
      </w:r>
      <w:bookmarkEnd w:id="8"/>
      <w:r w:rsidR="00796730" w:rsidRPr="00816375">
        <w:rPr>
          <w:rFonts w:asciiTheme="minorHAnsi" w:eastAsia="Calibri" w:hAnsiTheme="minorHAnsi"/>
          <w:b/>
          <w:bCs/>
          <w:sz w:val="22"/>
          <w:szCs w:val="22"/>
        </w:rPr>
        <w:br/>
      </w:r>
      <w:r w:rsidR="00796730" w:rsidRPr="00816375">
        <w:rPr>
          <w:rFonts w:asciiTheme="minorHAnsi" w:eastAsia="Calibri" w:hAnsiTheme="minorHAnsi"/>
          <w:b/>
          <w:bCs/>
          <w:sz w:val="22"/>
          <w:szCs w:val="22"/>
        </w:rPr>
        <w:br/>
      </w:r>
      <w:r w:rsidR="000E077E" w:rsidRPr="00816375">
        <w:rPr>
          <w:rFonts w:asciiTheme="minorHAnsi" w:eastAsia="Calibri" w:hAnsiTheme="minorHAnsi"/>
          <w:b/>
          <w:sz w:val="22"/>
          <w:szCs w:val="22"/>
        </w:rPr>
        <w:t>All u</w:t>
      </w:r>
      <w:r w:rsidR="00796730" w:rsidRPr="00816375">
        <w:rPr>
          <w:rFonts w:asciiTheme="minorHAnsi" w:eastAsia="Calibri" w:hAnsiTheme="minorHAnsi"/>
          <w:b/>
          <w:sz w:val="22"/>
          <w:szCs w:val="22"/>
        </w:rPr>
        <w:t xml:space="preserve">nanimously ratified. </w:t>
      </w:r>
    </w:p>
    <w:p w14:paraId="21AFC1CC" w14:textId="77777777" w:rsidR="00EA13B4" w:rsidRPr="00816375" w:rsidRDefault="00EA13B4" w:rsidP="00EA13B4">
      <w:pPr>
        <w:ind w:left="0"/>
        <w:rPr>
          <w:rFonts w:asciiTheme="minorHAnsi" w:hAnsiTheme="minorHAnsi"/>
          <w:b/>
          <w:bCs/>
          <w:sz w:val="22"/>
          <w:szCs w:val="22"/>
        </w:rPr>
      </w:pPr>
    </w:p>
    <w:p w14:paraId="3F92B5AC" w14:textId="24EDE4CA" w:rsidR="00796730" w:rsidRPr="00816375" w:rsidRDefault="00796730" w:rsidP="00796730">
      <w:pPr>
        <w:numPr>
          <w:ilvl w:val="0"/>
          <w:numId w:val="14"/>
        </w:numPr>
        <w:spacing w:after="200" w:line="276" w:lineRule="auto"/>
        <w:contextualSpacing/>
        <w:rPr>
          <w:rFonts w:asciiTheme="minorHAnsi" w:eastAsia="Calibri" w:hAnsiTheme="minorHAnsi"/>
          <w:sz w:val="22"/>
          <w:szCs w:val="22"/>
        </w:rPr>
      </w:pPr>
      <w:r w:rsidRPr="00816375">
        <w:rPr>
          <w:rFonts w:asciiTheme="minorHAnsi" w:eastAsia="Calibri" w:hAnsiTheme="minorHAnsi"/>
          <w:sz w:val="22"/>
          <w:szCs w:val="22"/>
        </w:rPr>
        <w:t xml:space="preserve">To agree to continue 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w:t>
      </w:r>
      <w:proofErr w:type="gramStart"/>
      <w:r w:rsidRPr="00816375">
        <w:rPr>
          <w:rFonts w:asciiTheme="minorHAnsi" w:eastAsia="Calibri" w:hAnsiTheme="minorHAnsi"/>
          <w:sz w:val="22"/>
          <w:szCs w:val="22"/>
        </w:rPr>
        <w:t>guidance</w:t>
      </w:r>
      <w:proofErr w:type="gramEnd"/>
      <w:r w:rsidRPr="00816375">
        <w:rPr>
          <w:rFonts w:asciiTheme="minorHAnsi" w:eastAsia="Calibri" w:hAnsiTheme="minorHAnsi"/>
          <w:sz w:val="22"/>
          <w:szCs w:val="22"/>
        </w:rPr>
        <w:t xml:space="preserv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physical meeting of the Council after the Council meeting at which the delegation was put in place.</w:t>
      </w:r>
    </w:p>
    <w:p w14:paraId="556ED2ED" w14:textId="035083F6" w:rsidR="00796730" w:rsidRPr="00816375" w:rsidRDefault="00796730" w:rsidP="00796730">
      <w:pPr>
        <w:spacing w:after="200" w:line="276" w:lineRule="auto"/>
        <w:ind w:left="360"/>
        <w:contextualSpacing/>
        <w:rPr>
          <w:rFonts w:asciiTheme="minorHAnsi" w:eastAsia="Calibri" w:hAnsiTheme="minorHAnsi"/>
          <w:sz w:val="22"/>
          <w:szCs w:val="22"/>
        </w:rPr>
      </w:pPr>
      <w:r w:rsidRPr="00816375">
        <w:rPr>
          <w:rFonts w:asciiTheme="minorHAnsi" w:eastAsia="Calibri" w:hAnsiTheme="minorHAnsi"/>
          <w:b/>
          <w:sz w:val="22"/>
          <w:szCs w:val="22"/>
        </w:rPr>
        <w:t xml:space="preserve">Unanimously </w:t>
      </w:r>
      <w:r w:rsidR="00EA13B4" w:rsidRPr="00816375">
        <w:rPr>
          <w:rFonts w:asciiTheme="minorHAnsi" w:eastAsia="Calibri" w:hAnsiTheme="minorHAnsi"/>
          <w:b/>
          <w:sz w:val="22"/>
          <w:szCs w:val="22"/>
        </w:rPr>
        <w:t>a</w:t>
      </w:r>
      <w:r w:rsidRPr="00816375">
        <w:rPr>
          <w:rFonts w:asciiTheme="minorHAnsi" w:eastAsia="Calibri" w:hAnsiTheme="minorHAnsi"/>
          <w:b/>
          <w:sz w:val="22"/>
          <w:szCs w:val="22"/>
        </w:rPr>
        <w:t>pproved.</w:t>
      </w:r>
    </w:p>
    <w:p w14:paraId="7A505B1A" w14:textId="77777777" w:rsidR="00796730" w:rsidRPr="00816375" w:rsidRDefault="00796730" w:rsidP="00796730">
      <w:pPr>
        <w:spacing w:after="200" w:line="276" w:lineRule="auto"/>
        <w:ind w:left="360"/>
        <w:contextualSpacing/>
        <w:rPr>
          <w:rFonts w:asciiTheme="minorHAnsi" w:eastAsia="Calibri" w:hAnsiTheme="minorHAnsi"/>
          <w:sz w:val="22"/>
          <w:szCs w:val="22"/>
        </w:rPr>
      </w:pPr>
    </w:p>
    <w:p w14:paraId="77C3E98E" w14:textId="03B2CED1" w:rsidR="00796730" w:rsidRPr="00816375" w:rsidRDefault="00796730" w:rsidP="00796730">
      <w:pPr>
        <w:numPr>
          <w:ilvl w:val="0"/>
          <w:numId w:val="14"/>
        </w:numPr>
        <w:spacing w:after="200" w:line="276" w:lineRule="auto"/>
        <w:contextualSpacing/>
        <w:rPr>
          <w:rFonts w:asciiTheme="minorHAnsi" w:eastAsia="Calibri" w:hAnsiTheme="minorHAnsi"/>
          <w:sz w:val="22"/>
          <w:szCs w:val="22"/>
        </w:rPr>
      </w:pPr>
      <w:r w:rsidRPr="00816375">
        <w:rPr>
          <w:rFonts w:asciiTheme="minorHAnsi" w:eastAsia="Calibri" w:hAnsiTheme="minorHAnsi"/>
          <w:sz w:val="22"/>
          <w:szCs w:val="22"/>
        </w:rPr>
        <w:t xml:space="preserve">Financial implications of </w:t>
      </w:r>
      <w:proofErr w:type="spellStart"/>
      <w:r w:rsidRPr="00816375">
        <w:rPr>
          <w:rFonts w:asciiTheme="minorHAnsi" w:eastAsia="Calibri" w:hAnsiTheme="minorHAnsi"/>
          <w:sz w:val="22"/>
          <w:szCs w:val="22"/>
        </w:rPr>
        <w:t>Covid</w:t>
      </w:r>
      <w:proofErr w:type="spellEnd"/>
      <w:r w:rsidRPr="00816375">
        <w:rPr>
          <w:rFonts w:asciiTheme="minorHAnsi" w:eastAsia="Calibri" w:hAnsiTheme="minorHAnsi"/>
          <w:sz w:val="22"/>
          <w:szCs w:val="22"/>
        </w:rPr>
        <w:t xml:space="preserve"> -19 – Town Croft contributions and grants overview. </w:t>
      </w:r>
    </w:p>
    <w:p w14:paraId="72404A6D" w14:textId="70D7C24D" w:rsidR="00EA13B4" w:rsidRPr="00816375" w:rsidRDefault="00EA13B4" w:rsidP="00EA13B4">
      <w:pPr>
        <w:ind w:left="0"/>
        <w:rPr>
          <w:rFonts w:asciiTheme="minorHAnsi" w:eastAsia="Calibri" w:hAnsiTheme="minorHAnsi"/>
          <w:sz w:val="22"/>
          <w:szCs w:val="22"/>
        </w:rPr>
      </w:pPr>
      <w:r w:rsidRPr="00816375">
        <w:rPr>
          <w:rFonts w:asciiTheme="minorHAnsi" w:eastAsia="Calibri" w:hAnsiTheme="minorHAnsi"/>
          <w:sz w:val="22"/>
          <w:szCs w:val="22"/>
        </w:rPr>
        <w:t xml:space="preserve">The Clerk outlined the possible issues. The matter would be reviewed when timings for sports seasons versus regulation changes were known. The </w:t>
      </w:r>
      <w:r w:rsidR="0076155E" w:rsidRPr="00816375">
        <w:rPr>
          <w:rFonts w:asciiTheme="minorHAnsi" w:eastAsia="Calibri" w:hAnsiTheme="minorHAnsi"/>
          <w:sz w:val="22"/>
          <w:szCs w:val="22"/>
        </w:rPr>
        <w:t xml:space="preserve">Finance Committee would review this issue and the matter of grants in due course. </w:t>
      </w:r>
    </w:p>
    <w:p w14:paraId="63C03B3A" w14:textId="77777777" w:rsidR="0076155E" w:rsidRPr="00816375" w:rsidRDefault="0076155E" w:rsidP="00EA13B4">
      <w:pPr>
        <w:ind w:left="0"/>
        <w:rPr>
          <w:rFonts w:asciiTheme="minorHAnsi" w:eastAsia="Calibri" w:hAnsiTheme="minorHAnsi"/>
          <w:sz w:val="22"/>
          <w:szCs w:val="22"/>
        </w:rPr>
      </w:pPr>
    </w:p>
    <w:p w14:paraId="7DB4DA33" w14:textId="2045F138" w:rsidR="00796730" w:rsidRPr="00816375" w:rsidRDefault="00796730" w:rsidP="00796730">
      <w:pPr>
        <w:spacing w:after="200" w:line="276" w:lineRule="auto"/>
        <w:ind w:left="0"/>
        <w:contextualSpacing/>
        <w:rPr>
          <w:rFonts w:asciiTheme="minorHAnsi" w:eastAsia="Calibri" w:hAnsiTheme="minorHAnsi"/>
          <w:b/>
          <w:sz w:val="22"/>
          <w:szCs w:val="22"/>
        </w:rPr>
      </w:pPr>
      <w:r w:rsidRPr="00816375">
        <w:rPr>
          <w:rFonts w:asciiTheme="minorHAnsi" w:eastAsia="Calibri" w:hAnsiTheme="minorHAnsi"/>
          <w:b/>
          <w:sz w:val="22"/>
          <w:szCs w:val="22"/>
        </w:rPr>
        <w:t>Unanimously Approved.</w:t>
      </w:r>
    </w:p>
    <w:p w14:paraId="3643C4E4" w14:textId="77777777" w:rsidR="0076155E" w:rsidRPr="00816375" w:rsidRDefault="0076155E" w:rsidP="00796730">
      <w:pPr>
        <w:spacing w:after="200" w:line="276" w:lineRule="auto"/>
        <w:ind w:left="0"/>
        <w:contextualSpacing/>
        <w:rPr>
          <w:rFonts w:asciiTheme="minorHAnsi" w:eastAsia="Calibri" w:hAnsiTheme="minorHAnsi"/>
          <w:sz w:val="22"/>
          <w:szCs w:val="22"/>
        </w:rPr>
      </w:pPr>
    </w:p>
    <w:p w14:paraId="0CFB96E9" w14:textId="6A2E7B13" w:rsidR="0076155E" w:rsidRPr="00816375" w:rsidRDefault="00796730" w:rsidP="0076155E">
      <w:pPr>
        <w:numPr>
          <w:ilvl w:val="0"/>
          <w:numId w:val="14"/>
        </w:numPr>
        <w:spacing w:after="200" w:line="276" w:lineRule="auto"/>
        <w:rPr>
          <w:rFonts w:asciiTheme="minorHAnsi" w:eastAsia="Calibri" w:hAnsiTheme="minorHAnsi"/>
          <w:sz w:val="22"/>
          <w:szCs w:val="22"/>
        </w:rPr>
      </w:pPr>
      <w:r w:rsidRPr="00816375">
        <w:rPr>
          <w:rFonts w:asciiTheme="minorHAnsi" w:eastAsia="Calibri" w:hAnsiTheme="minorHAnsi"/>
          <w:sz w:val="22"/>
          <w:szCs w:val="22"/>
        </w:rPr>
        <w:t>Items for Reporting or Inclusion in Future Agendas.</w:t>
      </w:r>
      <w:r w:rsidRPr="00816375">
        <w:rPr>
          <w:rFonts w:asciiTheme="minorHAnsi" w:eastAsia="Calibri" w:hAnsiTheme="minorHAnsi"/>
          <w:sz w:val="22"/>
          <w:szCs w:val="22"/>
        </w:rPr>
        <w:br/>
      </w:r>
      <w:r w:rsidR="0076155E" w:rsidRPr="00816375">
        <w:rPr>
          <w:rFonts w:asciiTheme="minorHAnsi" w:eastAsia="Calibri" w:hAnsiTheme="minorHAnsi"/>
          <w:sz w:val="22"/>
          <w:szCs w:val="22"/>
        </w:rPr>
        <w:br/>
      </w:r>
      <w:r w:rsidR="0076155E" w:rsidRPr="00816375">
        <w:rPr>
          <w:rFonts w:asciiTheme="minorHAnsi" w:eastAsia="Calibri" w:hAnsiTheme="minorHAnsi"/>
          <w:b/>
          <w:bCs/>
          <w:sz w:val="22"/>
          <w:szCs w:val="22"/>
        </w:rPr>
        <w:t>For reporting:</w:t>
      </w:r>
    </w:p>
    <w:p w14:paraId="3587DCD1" w14:textId="76184F35" w:rsidR="0076155E" w:rsidRPr="00816375" w:rsidRDefault="0076155E" w:rsidP="0076155E">
      <w:pPr>
        <w:spacing w:after="200" w:line="276" w:lineRule="auto"/>
        <w:ind w:left="360"/>
        <w:rPr>
          <w:rFonts w:asciiTheme="minorHAnsi" w:eastAsia="Calibri" w:hAnsiTheme="minorHAnsi"/>
          <w:sz w:val="22"/>
          <w:szCs w:val="22"/>
        </w:rPr>
      </w:pPr>
      <w:r w:rsidRPr="00816375">
        <w:rPr>
          <w:rFonts w:asciiTheme="minorHAnsi" w:eastAsia="Calibri" w:hAnsiTheme="minorHAnsi"/>
          <w:sz w:val="22"/>
          <w:szCs w:val="22"/>
        </w:rPr>
        <w:t xml:space="preserve">Broken </w:t>
      </w:r>
      <w:r w:rsidR="00BB0FB1" w:rsidRPr="00816375">
        <w:rPr>
          <w:rFonts w:asciiTheme="minorHAnsi" w:eastAsia="Calibri" w:hAnsiTheme="minorHAnsi"/>
          <w:sz w:val="22"/>
          <w:szCs w:val="22"/>
        </w:rPr>
        <w:t>drainpipe</w:t>
      </w:r>
      <w:r w:rsidRPr="00816375">
        <w:rPr>
          <w:rFonts w:asciiTheme="minorHAnsi" w:eastAsia="Calibri" w:hAnsiTheme="minorHAnsi"/>
          <w:sz w:val="22"/>
          <w:szCs w:val="22"/>
        </w:rPr>
        <w:t xml:space="preserve"> at the pavilion - </w:t>
      </w:r>
      <w:r w:rsidRPr="00816375">
        <w:rPr>
          <w:rFonts w:asciiTheme="minorHAnsi" w:eastAsia="Calibri" w:hAnsiTheme="minorHAnsi"/>
          <w:b/>
          <w:bCs/>
          <w:sz w:val="22"/>
          <w:szCs w:val="22"/>
        </w:rPr>
        <w:t xml:space="preserve">The Clerk would arrange this and agree some cleaning visits to ensure maintenance levels were kept up. </w:t>
      </w:r>
      <w:r w:rsidRPr="00816375">
        <w:rPr>
          <w:rFonts w:asciiTheme="minorHAnsi" w:eastAsia="Calibri" w:hAnsiTheme="minorHAnsi"/>
          <w:sz w:val="22"/>
          <w:szCs w:val="22"/>
        </w:rPr>
        <w:br/>
      </w:r>
      <w:r w:rsidRPr="00816375">
        <w:rPr>
          <w:rFonts w:asciiTheme="minorHAnsi" w:eastAsia="Calibri" w:hAnsiTheme="minorHAnsi"/>
          <w:sz w:val="22"/>
          <w:szCs w:val="22"/>
        </w:rPr>
        <w:br/>
      </w:r>
      <w:r w:rsidRPr="00816375">
        <w:rPr>
          <w:rFonts w:asciiTheme="minorHAnsi" w:eastAsia="Calibri" w:hAnsiTheme="minorHAnsi"/>
          <w:b/>
          <w:bCs/>
          <w:sz w:val="22"/>
          <w:szCs w:val="22"/>
        </w:rPr>
        <w:t>For inclusion:</w:t>
      </w:r>
      <w:r w:rsidRPr="00816375">
        <w:rPr>
          <w:rFonts w:asciiTheme="minorHAnsi" w:eastAsia="Calibri" w:hAnsiTheme="minorHAnsi"/>
          <w:sz w:val="22"/>
          <w:szCs w:val="22"/>
        </w:rPr>
        <w:t xml:space="preserve"> </w:t>
      </w:r>
    </w:p>
    <w:p w14:paraId="0F75D957" w14:textId="54AB0B72" w:rsidR="00796730" w:rsidRPr="00816375" w:rsidRDefault="0076155E" w:rsidP="0076155E">
      <w:pPr>
        <w:spacing w:after="200" w:line="276" w:lineRule="auto"/>
        <w:ind w:left="360"/>
        <w:rPr>
          <w:rFonts w:asciiTheme="minorHAnsi" w:eastAsia="Calibri" w:hAnsiTheme="minorHAnsi"/>
          <w:sz w:val="22"/>
          <w:szCs w:val="22"/>
        </w:rPr>
      </w:pPr>
      <w:r w:rsidRPr="00816375">
        <w:rPr>
          <w:rFonts w:asciiTheme="minorHAnsi" w:eastAsia="Calibri" w:hAnsiTheme="minorHAnsi"/>
          <w:sz w:val="22"/>
          <w:szCs w:val="22"/>
        </w:rPr>
        <w:t>Emergency plan review.</w:t>
      </w:r>
      <w:r w:rsidRPr="00816375">
        <w:rPr>
          <w:rFonts w:asciiTheme="minorHAnsi" w:eastAsia="Calibri" w:hAnsiTheme="minorHAnsi"/>
          <w:sz w:val="22"/>
          <w:szCs w:val="22"/>
        </w:rPr>
        <w:br/>
        <w:t xml:space="preserve">Climate emergency. </w:t>
      </w:r>
    </w:p>
    <w:p w14:paraId="371F9E98" w14:textId="77777777" w:rsidR="00796730" w:rsidRPr="00796730" w:rsidRDefault="00796730" w:rsidP="00796730">
      <w:pPr>
        <w:spacing w:after="200" w:line="276" w:lineRule="auto"/>
        <w:ind w:left="0"/>
        <w:rPr>
          <w:rFonts w:ascii="Calibri" w:eastAsia="Calibri" w:hAnsi="Calibri" w:cs="Calibri"/>
          <w:b/>
          <w:sz w:val="22"/>
          <w:szCs w:val="22"/>
        </w:rPr>
      </w:pPr>
      <w:r w:rsidRPr="00796730">
        <w:rPr>
          <w:rFonts w:ascii="Calibri" w:eastAsia="Calibri" w:hAnsi="Calibri" w:cs="Calibri"/>
          <w:b/>
          <w:sz w:val="22"/>
          <w:szCs w:val="22"/>
        </w:rPr>
        <w:lastRenderedPageBreak/>
        <w:t>Dates of Next Meetings:</w:t>
      </w:r>
    </w:p>
    <w:p w14:paraId="53140BB4" w14:textId="3286DFA0" w:rsidR="00796730" w:rsidRDefault="0076155E" w:rsidP="00796730">
      <w:pPr>
        <w:spacing w:line="276" w:lineRule="auto"/>
        <w:ind w:left="0"/>
        <w:rPr>
          <w:rFonts w:ascii="Calibri" w:eastAsia="Calibri" w:hAnsi="Calibri" w:cs="Times New Roman"/>
          <w:bCs/>
          <w:sz w:val="22"/>
          <w:szCs w:val="22"/>
        </w:rPr>
      </w:pPr>
      <w:r>
        <w:rPr>
          <w:rFonts w:ascii="Calibri" w:eastAsia="Calibri" w:hAnsi="Calibri" w:cs="Times New Roman"/>
          <w:bCs/>
          <w:sz w:val="22"/>
          <w:szCs w:val="22"/>
        </w:rPr>
        <w:t xml:space="preserve">PC – To be confirmed. </w:t>
      </w:r>
    </w:p>
    <w:p w14:paraId="7B3DBA57" w14:textId="24D015C5" w:rsidR="0076155E" w:rsidRDefault="0076155E" w:rsidP="00796730">
      <w:pPr>
        <w:spacing w:line="276" w:lineRule="auto"/>
        <w:ind w:left="0"/>
        <w:rPr>
          <w:rFonts w:ascii="Calibri" w:eastAsia="Calibri" w:hAnsi="Calibri" w:cs="Times New Roman"/>
          <w:bCs/>
          <w:sz w:val="22"/>
          <w:szCs w:val="22"/>
        </w:rPr>
      </w:pPr>
      <w:r>
        <w:rPr>
          <w:rFonts w:ascii="Calibri" w:eastAsia="Calibri" w:hAnsi="Calibri" w:cs="Times New Roman"/>
          <w:bCs/>
          <w:sz w:val="22"/>
          <w:szCs w:val="22"/>
        </w:rPr>
        <w:t>Planning – To be confirmed.</w:t>
      </w:r>
    </w:p>
    <w:p w14:paraId="5DDFF9E3" w14:textId="12D5045C" w:rsidR="0076155E" w:rsidRDefault="0076155E" w:rsidP="00796730">
      <w:pPr>
        <w:spacing w:line="276" w:lineRule="auto"/>
        <w:ind w:left="0"/>
        <w:rPr>
          <w:rFonts w:ascii="Calibri" w:eastAsia="Calibri" w:hAnsi="Calibri" w:cs="Times New Roman"/>
          <w:bCs/>
          <w:sz w:val="22"/>
          <w:szCs w:val="22"/>
        </w:rPr>
      </w:pPr>
      <w:r>
        <w:rPr>
          <w:rFonts w:ascii="Calibri" w:eastAsia="Calibri" w:hAnsi="Calibri" w:cs="Times New Roman"/>
          <w:bCs/>
          <w:sz w:val="22"/>
          <w:szCs w:val="22"/>
        </w:rPr>
        <w:t>TCPA – To be confirmed.</w:t>
      </w:r>
    </w:p>
    <w:p w14:paraId="1114E895" w14:textId="6A2B6794" w:rsidR="0076155E" w:rsidRDefault="0076155E" w:rsidP="00796730">
      <w:pPr>
        <w:spacing w:line="276" w:lineRule="auto"/>
        <w:ind w:left="0"/>
        <w:rPr>
          <w:rFonts w:ascii="Calibri" w:eastAsia="Calibri" w:hAnsi="Calibri" w:cs="Times New Roman"/>
          <w:bCs/>
          <w:sz w:val="22"/>
          <w:szCs w:val="22"/>
        </w:rPr>
      </w:pPr>
    </w:p>
    <w:p w14:paraId="1E319599" w14:textId="09ADEC04" w:rsidR="0076155E" w:rsidRDefault="0076155E" w:rsidP="00796730">
      <w:pPr>
        <w:spacing w:line="276" w:lineRule="auto"/>
        <w:ind w:left="0"/>
        <w:rPr>
          <w:rFonts w:ascii="Calibri" w:eastAsia="Calibri" w:hAnsi="Calibri" w:cs="Times New Roman"/>
          <w:bCs/>
          <w:sz w:val="22"/>
          <w:szCs w:val="22"/>
        </w:rPr>
      </w:pPr>
      <w:r>
        <w:rPr>
          <w:rFonts w:ascii="Calibri" w:eastAsia="Calibri" w:hAnsi="Calibri" w:cs="Times New Roman"/>
          <w:bCs/>
          <w:sz w:val="22"/>
          <w:szCs w:val="22"/>
        </w:rPr>
        <w:t xml:space="preserve">All decisions to be delegated as agreed. </w:t>
      </w:r>
    </w:p>
    <w:p w14:paraId="70441E95" w14:textId="77777777" w:rsidR="0076155E" w:rsidRDefault="0076155E" w:rsidP="00796730">
      <w:pPr>
        <w:spacing w:line="276" w:lineRule="auto"/>
        <w:ind w:left="0"/>
        <w:rPr>
          <w:rFonts w:ascii="Calibri" w:eastAsia="Calibri" w:hAnsi="Calibri" w:cs="Times New Roman"/>
          <w:bCs/>
          <w:sz w:val="22"/>
          <w:szCs w:val="22"/>
        </w:rPr>
      </w:pPr>
    </w:p>
    <w:p w14:paraId="196E9315" w14:textId="6F01697D" w:rsidR="0076155E" w:rsidRPr="00796730" w:rsidRDefault="0076155E" w:rsidP="00796730">
      <w:pPr>
        <w:spacing w:line="276" w:lineRule="auto"/>
        <w:ind w:left="0"/>
        <w:rPr>
          <w:rFonts w:ascii="Calibri" w:eastAsia="Calibri" w:hAnsi="Calibri" w:cs="Times New Roman"/>
          <w:bCs/>
          <w:sz w:val="22"/>
          <w:szCs w:val="22"/>
        </w:rPr>
      </w:pPr>
      <w:r>
        <w:rPr>
          <w:rFonts w:ascii="Calibri" w:eastAsia="Calibri" w:hAnsi="Calibri" w:cs="Times New Roman"/>
          <w:bCs/>
          <w:sz w:val="22"/>
          <w:szCs w:val="22"/>
        </w:rPr>
        <w:t>Finance 7:30pm 8</w:t>
      </w:r>
      <w:r w:rsidRPr="0076155E">
        <w:rPr>
          <w:rFonts w:ascii="Calibri" w:eastAsia="Calibri" w:hAnsi="Calibri" w:cs="Times New Roman"/>
          <w:bCs/>
          <w:sz w:val="22"/>
          <w:szCs w:val="22"/>
          <w:vertAlign w:val="superscript"/>
        </w:rPr>
        <w:t>th</w:t>
      </w:r>
      <w:r>
        <w:rPr>
          <w:rFonts w:ascii="Calibri" w:eastAsia="Calibri" w:hAnsi="Calibri" w:cs="Times New Roman"/>
          <w:bCs/>
          <w:sz w:val="22"/>
          <w:szCs w:val="22"/>
        </w:rPr>
        <w:t xml:space="preserve"> June 2020. </w:t>
      </w:r>
    </w:p>
    <w:p w14:paraId="5629F806" w14:textId="77777777" w:rsidR="00AC2F7F" w:rsidRPr="007E2E49" w:rsidRDefault="00AC2F7F" w:rsidP="00533314">
      <w:pPr>
        <w:tabs>
          <w:tab w:val="left" w:pos="2340"/>
        </w:tabs>
        <w:ind w:left="0"/>
        <w:rPr>
          <w:rFonts w:asciiTheme="minorHAnsi" w:hAnsiTheme="minorHAnsi"/>
          <w:sz w:val="22"/>
          <w:szCs w:val="22"/>
        </w:rPr>
      </w:pPr>
    </w:p>
    <w:p w14:paraId="2714B4AB" w14:textId="44F9C3F3" w:rsidR="00BA6708" w:rsidRPr="007E4CF9" w:rsidRDefault="00460E96" w:rsidP="0076155E">
      <w:pPr>
        <w:tabs>
          <w:tab w:val="left" w:pos="2340"/>
        </w:tabs>
        <w:ind w:left="0"/>
        <w:rPr>
          <w:rFonts w:asciiTheme="minorHAnsi" w:hAnsiTheme="minorHAnsi"/>
          <w:sz w:val="22"/>
          <w:szCs w:val="22"/>
        </w:rPr>
      </w:pPr>
      <w:r w:rsidRPr="007E2E49">
        <w:rPr>
          <w:rFonts w:asciiTheme="minorHAnsi" w:hAnsiTheme="minorHAnsi"/>
          <w:sz w:val="22"/>
          <w:szCs w:val="22"/>
        </w:rPr>
        <w:t xml:space="preserve">The meeting closed at </w:t>
      </w:r>
      <w:r w:rsidR="0076155E">
        <w:rPr>
          <w:rFonts w:asciiTheme="minorHAnsi" w:hAnsiTheme="minorHAnsi"/>
          <w:sz w:val="22"/>
          <w:szCs w:val="22"/>
        </w:rPr>
        <w:t>8:30</w:t>
      </w:r>
      <w:r w:rsidR="00276CEA" w:rsidRPr="007E2E49">
        <w:rPr>
          <w:rFonts w:asciiTheme="minorHAnsi" w:hAnsiTheme="minorHAnsi"/>
          <w:sz w:val="22"/>
          <w:szCs w:val="22"/>
        </w:rPr>
        <w:t>pm</w:t>
      </w:r>
      <w:r w:rsidRPr="007E2E49">
        <w:rPr>
          <w:rFonts w:asciiTheme="minorHAnsi" w:hAnsiTheme="minorHAnsi"/>
          <w:sz w:val="22"/>
          <w:szCs w:val="22"/>
        </w:rPr>
        <w:t xml:space="preserve"> </w:t>
      </w:r>
      <w:bookmarkEnd w:id="0"/>
    </w:p>
    <w:p w14:paraId="218E49A3" w14:textId="3FCD9D37" w:rsidR="00C923F9" w:rsidRPr="007E4CF9" w:rsidRDefault="00C923F9" w:rsidP="00F2521D">
      <w:pPr>
        <w:ind w:left="0"/>
        <w:rPr>
          <w:rFonts w:asciiTheme="minorHAnsi" w:hAnsiTheme="minorHAnsi"/>
          <w:sz w:val="22"/>
          <w:szCs w:val="22"/>
        </w:rPr>
      </w:pPr>
    </w:p>
    <w:sectPr w:rsidR="00C923F9" w:rsidRPr="007E4CF9"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B021" w14:textId="77777777" w:rsidR="004E084E" w:rsidRDefault="004E084E" w:rsidP="002105C9">
      <w:r>
        <w:separator/>
      </w:r>
    </w:p>
  </w:endnote>
  <w:endnote w:type="continuationSeparator" w:id="0">
    <w:p w14:paraId="34C9D02E" w14:textId="77777777" w:rsidR="004E084E" w:rsidRDefault="004E084E" w:rsidP="002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A81F" w14:textId="77777777" w:rsidR="004E084E" w:rsidRDefault="004E084E" w:rsidP="002105C9">
      <w:r>
        <w:separator/>
      </w:r>
    </w:p>
  </w:footnote>
  <w:footnote w:type="continuationSeparator" w:id="0">
    <w:p w14:paraId="76E982F2" w14:textId="77777777" w:rsidR="004E084E" w:rsidRDefault="004E084E" w:rsidP="0021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D2"/>
    <w:multiLevelType w:val="hybridMultilevel"/>
    <w:tmpl w:val="D6528F78"/>
    <w:lvl w:ilvl="0" w:tplc="9C88B20A">
      <w:start w:val="1"/>
      <w:numFmt w:val="lowerRoman"/>
      <w:lvlText w:val="(%1)"/>
      <w:lvlJc w:val="left"/>
      <w:pPr>
        <w:ind w:left="2433" w:hanging="72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 w15:restartNumberingAfterBreak="0">
    <w:nsid w:val="05BC3E31"/>
    <w:multiLevelType w:val="hybridMultilevel"/>
    <w:tmpl w:val="491659E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85D0694"/>
    <w:multiLevelType w:val="hybridMultilevel"/>
    <w:tmpl w:val="3508C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0C264D"/>
    <w:multiLevelType w:val="hybridMultilevel"/>
    <w:tmpl w:val="46A465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8540A7C"/>
    <w:multiLevelType w:val="hybridMultilevel"/>
    <w:tmpl w:val="908A6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497C45"/>
    <w:multiLevelType w:val="hybridMultilevel"/>
    <w:tmpl w:val="A816C962"/>
    <w:lvl w:ilvl="0" w:tplc="B31829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D06DB6"/>
    <w:multiLevelType w:val="hybridMultilevel"/>
    <w:tmpl w:val="1B04BAE6"/>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A683B"/>
    <w:multiLevelType w:val="hybridMultilevel"/>
    <w:tmpl w:val="BAA629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E768AF"/>
    <w:multiLevelType w:val="hybridMultilevel"/>
    <w:tmpl w:val="024A3C50"/>
    <w:lvl w:ilvl="0" w:tplc="1A8234E0">
      <w:start w:val="1"/>
      <w:numFmt w:val="decimal"/>
      <w:lvlText w:val="%1."/>
      <w:lvlJc w:val="left"/>
      <w:pPr>
        <w:tabs>
          <w:tab w:val="num" w:pos="360"/>
        </w:tabs>
        <w:ind w:left="360" w:hanging="360"/>
      </w:pPr>
      <w:rPr>
        <w:rFonts w:ascii="Calibri" w:eastAsia="Calibri" w:hAnsi="Calibri" w:cs="Calibri"/>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6C63630"/>
    <w:multiLevelType w:val="hybridMultilevel"/>
    <w:tmpl w:val="B26C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2302AE"/>
    <w:multiLevelType w:val="hybridMultilevel"/>
    <w:tmpl w:val="F31E5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5B2807"/>
    <w:multiLevelType w:val="hybridMultilevel"/>
    <w:tmpl w:val="5288C332"/>
    <w:lvl w:ilvl="0" w:tplc="9194889C">
      <w:start w:val="103"/>
      <w:numFmt w:val="decimal"/>
      <w:lvlText w:val="%1."/>
      <w:lvlJc w:val="left"/>
      <w:pPr>
        <w:ind w:left="780" w:hanging="42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337243"/>
    <w:multiLevelType w:val="hybridMultilevel"/>
    <w:tmpl w:val="578CFD08"/>
    <w:lvl w:ilvl="0" w:tplc="37ECE76A">
      <w:start w:val="80"/>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8147B2"/>
    <w:multiLevelType w:val="hybridMultilevel"/>
    <w:tmpl w:val="877E9462"/>
    <w:lvl w:ilvl="0" w:tplc="E41CBE1A">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4"/>
  </w:num>
  <w:num w:numId="5">
    <w:abstractNumId w:val="4"/>
  </w:num>
  <w:num w:numId="6">
    <w:abstractNumId w:val="0"/>
  </w:num>
  <w:num w:numId="7">
    <w:abstractNumId w:val="15"/>
  </w:num>
  <w:num w:numId="8">
    <w:abstractNumId w:val="6"/>
  </w:num>
  <w:num w:numId="9">
    <w:abstractNumId w:val="1"/>
  </w:num>
  <w:num w:numId="10">
    <w:abstractNumId w:val="3"/>
  </w:num>
  <w:num w:numId="11">
    <w:abstractNumId w:val="2"/>
  </w:num>
  <w:num w:numId="12">
    <w:abstractNumId w:val="13"/>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0A4"/>
    <w:rsid w:val="000011FD"/>
    <w:rsid w:val="00007020"/>
    <w:rsid w:val="000070F3"/>
    <w:rsid w:val="000078F1"/>
    <w:rsid w:val="00007C4B"/>
    <w:rsid w:val="00011844"/>
    <w:rsid w:val="0001257C"/>
    <w:rsid w:val="000213FD"/>
    <w:rsid w:val="000219BF"/>
    <w:rsid w:val="0002267F"/>
    <w:rsid w:val="00024C18"/>
    <w:rsid w:val="00025B32"/>
    <w:rsid w:val="00032AAF"/>
    <w:rsid w:val="00034637"/>
    <w:rsid w:val="00036AEE"/>
    <w:rsid w:val="00040B82"/>
    <w:rsid w:val="00043DCF"/>
    <w:rsid w:val="000533DE"/>
    <w:rsid w:val="0005376C"/>
    <w:rsid w:val="0005692C"/>
    <w:rsid w:val="00061C07"/>
    <w:rsid w:val="00064039"/>
    <w:rsid w:val="00070627"/>
    <w:rsid w:val="00073E30"/>
    <w:rsid w:val="00080C31"/>
    <w:rsid w:val="00082561"/>
    <w:rsid w:val="000836DD"/>
    <w:rsid w:val="00087C3B"/>
    <w:rsid w:val="00087E92"/>
    <w:rsid w:val="0009591F"/>
    <w:rsid w:val="00095F92"/>
    <w:rsid w:val="000A0135"/>
    <w:rsid w:val="000B1706"/>
    <w:rsid w:val="000B1EA1"/>
    <w:rsid w:val="000B3683"/>
    <w:rsid w:val="000B4C16"/>
    <w:rsid w:val="000C3721"/>
    <w:rsid w:val="000C5356"/>
    <w:rsid w:val="000C6C56"/>
    <w:rsid w:val="000D47E0"/>
    <w:rsid w:val="000D6245"/>
    <w:rsid w:val="000D7919"/>
    <w:rsid w:val="000E077E"/>
    <w:rsid w:val="000F31DE"/>
    <w:rsid w:val="00100647"/>
    <w:rsid w:val="00100A04"/>
    <w:rsid w:val="00102622"/>
    <w:rsid w:val="0010466C"/>
    <w:rsid w:val="001053BD"/>
    <w:rsid w:val="00111660"/>
    <w:rsid w:val="0013246F"/>
    <w:rsid w:val="00151341"/>
    <w:rsid w:val="0015246E"/>
    <w:rsid w:val="00153661"/>
    <w:rsid w:val="001640A4"/>
    <w:rsid w:val="001665B4"/>
    <w:rsid w:val="00166A62"/>
    <w:rsid w:val="00166F02"/>
    <w:rsid w:val="0016797D"/>
    <w:rsid w:val="001711B4"/>
    <w:rsid w:val="00171951"/>
    <w:rsid w:val="00173D41"/>
    <w:rsid w:val="00177F99"/>
    <w:rsid w:val="00190BA5"/>
    <w:rsid w:val="00190C1C"/>
    <w:rsid w:val="001915D3"/>
    <w:rsid w:val="00192797"/>
    <w:rsid w:val="00196680"/>
    <w:rsid w:val="00196B17"/>
    <w:rsid w:val="001A1BD9"/>
    <w:rsid w:val="001A2077"/>
    <w:rsid w:val="001A2691"/>
    <w:rsid w:val="001A2740"/>
    <w:rsid w:val="001A41BA"/>
    <w:rsid w:val="001B4416"/>
    <w:rsid w:val="001B5C4F"/>
    <w:rsid w:val="001B5FD5"/>
    <w:rsid w:val="001C0E3E"/>
    <w:rsid w:val="001C297F"/>
    <w:rsid w:val="001C4756"/>
    <w:rsid w:val="001D2DE0"/>
    <w:rsid w:val="001D4697"/>
    <w:rsid w:val="001D77A5"/>
    <w:rsid w:val="001E3C20"/>
    <w:rsid w:val="001F2665"/>
    <w:rsid w:val="00201495"/>
    <w:rsid w:val="00201F3D"/>
    <w:rsid w:val="00204091"/>
    <w:rsid w:val="00207818"/>
    <w:rsid w:val="002105C9"/>
    <w:rsid w:val="00210756"/>
    <w:rsid w:val="002148E1"/>
    <w:rsid w:val="00215B48"/>
    <w:rsid w:val="00216BCB"/>
    <w:rsid w:val="002206E1"/>
    <w:rsid w:val="00227C54"/>
    <w:rsid w:val="00241EB4"/>
    <w:rsid w:val="00241F63"/>
    <w:rsid w:val="00242724"/>
    <w:rsid w:val="002427E1"/>
    <w:rsid w:val="00242F03"/>
    <w:rsid w:val="00244206"/>
    <w:rsid w:val="00244901"/>
    <w:rsid w:val="00246A4C"/>
    <w:rsid w:val="00260670"/>
    <w:rsid w:val="00264022"/>
    <w:rsid w:val="00264F18"/>
    <w:rsid w:val="002704F6"/>
    <w:rsid w:val="00272DD4"/>
    <w:rsid w:val="002739C5"/>
    <w:rsid w:val="002744AC"/>
    <w:rsid w:val="00275CC3"/>
    <w:rsid w:val="00276CDD"/>
    <w:rsid w:val="00276CEA"/>
    <w:rsid w:val="00281218"/>
    <w:rsid w:val="00292893"/>
    <w:rsid w:val="00292C74"/>
    <w:rsid w:val="00294D39"/>
    <w:rsid w:val="00297D2A"/>
    <w:rsid w:val="002A0594"/>
    <w:rsid w:val="002A103F"/>
    <w:rsid w:val="002A22FA"/>
    <w:rsid w:val="002A2690"/>
    <w:rsid w:val="002B2646"/>
    <w:rsid w:val="002B2CC0"/>
    <w:rsid w:val="002B2F86"/>
    <w:rsid w:val="002B7870"/>
    <w:rsid w:val="002C18DC"/>
    <w:rsid w:val="002C6E76"/>
    <w:rsid w:val="002D0E51"/>
    <w:rsid w:val="002D1B80"/>
    <w:rsid w:val="002D44C3"/>
    <w:rsid w:val="002D5EAA"/>
    <w:rsid w:val="002E2088"/>
    <w:rsid w:val="002E34F6"/>
    <w:rsid w:val="002E3D00"/>
    <w:rsid w:val="002F102E"/>
    <w:rsid w:val="002F2DC9"/>
    <w:rsid w:val="002F2FA9"/>
    <w:rsid w:val="002F3B69"/>
    <w:rsid w:val="002F64C4"/>
    <w:rsid w:val="00301DDE"/>
    <w:rsid w:val="00303F5A"/>
    <w:rsid w:val="00304905"/>
    <w:rsid w:val="00305F82"/>
    <w:rsid w:val="00313E9E"/>
    <w:rsid w:val="00320AE6"/>
    <w:rsid w:val="003219AC"/>
    <w:rsid w:val="003222AA"/>
    <w:rsid w:val="003261F6"/>
    <w:rsid w:val="00337CC9"/>
    <w:rsid w:val="00342B94"/>
    <w:rsid w:val="00342ED6"/>
    <w:rsid w:val="00343170"/>
    <w:rsid w:val="003475CE"/>
    <w:rsid w:val="00351C06"/>
    <w:rsid w:val="0035311C"/>
    <w:rsid w:val="00353CEE"/>
    <w:rsid w:val="003549C9"/>
    <w:rsid w:val="00354DC3"/>
    <w:rsid w:val="00354F2C"/>
    <w:rsid w:val="0036681F"/>
    <w:rsid w:val="00370636"/>
    <w:rsid w:val="003734D5"/>
    <w:rsid w:val="0037724F"/>
    <w:rsid w:val="00380A68"/>
    <w:rsid w:val="0038342B"/>
    <w:rsid w:val="00385755"/>
    <w:rsid w:val="00385DB2"/>
    <w:rsid w:val="003861F1"/>
    <w:rsid w:val="00386E90"/>
    <w:rsid w:val="003912F6"/>
    <w:rsid w:val="00391413"/>
    <w:rsid w:val="003917E1"/>
    <w:rsid w:val="00397F3D"/>
    <w:rsid w:val="003B2418"/>
    <w:rsid w:val="003B4D78"/>
    <w:rsid w:val="003B7982"/>
    <w:rsid w:val="003C3C25"/>
    <w:rsid w:val="003C4134"/>
    <w:rsid w:val="003D2172"/>
    <w:rsid w:val="003D3796"/>
    <w:rsid w:val="003D418C"/>
    <w:rsid w:val="003D5C7A"/>
    <w:rsid w:val="003E11C0"/>
    <w:rsid w:val="003E295B"/>
    <w:rsid w:val="003E3D98"/>
    <w:rsid w:val="003E6E5C"/>
    <w:rsid w:val="003F1E0C"/>
    <w:rsid w:val="003F52E2"/>
    <w:rsid w:val="003F6BE6"/>
    <w:rsid w:val="004032FA"/>
    <w:rsid w:val="00404655"/>
    <w:rsid w:val="0040547B"/>
    <w:rsid w:val="0040637D"/>
    <w:rsid w:val="00406C4F"/>
    <w:rsid w:val="00410E99"/>
    <w:rsid w:val="00411CE3"/>
    <w:rsid w:val="0041271C"/>
    <w:rsid w:val="00414F68"/>
    <w:rsid w:val="00415552"/>
    <w:rsid w:val="00415EE6"/>
    <w:rsid w:val="00417112"/>
    <w:rsid w:val="004200C8"/>
    <w:rsid w:val="0042352C"/>
    <w:rsid w:val="00424117"/>
    <w:rsid w:val="00426B71"/>
    <w:rsid w:val="00427E78"/>
    <w:rsid w:val="00434375"/>
    <w:rsid w:val="004350C0"/>
    <w:rsid w:val="00435A59"/>
    <w:rsid w:val="00436C3B"/>
    <w:rsid w:val="004406EF"/>
    <w:rsid w:val="00441738"/>
    <w:rsid w:val="004432BB"/>
    <w:rsid w:val="00444FD0"/>
    <w:rsid w:val="00445983"/>
    <w:rsid w:val="004514C9"/>
    <w:rsid w:val="00452297"/>
    <w:rsid w:val="00460E96"/>
    <w:rsid w:val="0046112E"/>
    <w:rsid w:val="00463F35"/>
    <w:rsid w:val="00467E65"/>
    <w:rsid w:val="00470743"/>
    <w:rsid w:val="00472083"/>
    <w:rsid w:val="00476207"/>
    <w:rsid w:val="0048217E"/>
    <w:rsid w:val="004827D1"/>
    <w:rsid w:val="00484999"/>
    <w:rsid w:val="00485053"/>
    <w:rsid w:val="00485BC1"/>
    <w:rsid w:val="004903EE"/>
    <w:rsid w:val="00490BBE"/>
    <w:rsid w:val="00491A67"/>
    <w:rsid w:val="00491E57"/>
    <w:rsid w:val="00491EF7"/>
    <w:rsid w:val="00494A47"/>
    <w:rsid w:val="004958C0"/>
    <w:rsid w:val="004967CE"/>
    <w:rsid w:val="00496DC2"/>
    <w:rsid w:val="00497B51"/>
    <w:rsid w:val="004A0A55"/>
    <w:rsid w:val="004A59BC"/>
    <w:rsid w:val="004B2CE6"/>
    <w:rsid w:val="004B2F47"/>
    <w:rsid w:val="004C01CB"/>
    <w:rsid w:val="004C5330"/>
    <w:rsid w:val="004C6BD7"/>
    <w:rsid w:val="004D0B02"/>
    <w:rsid w:val="004D30B5"/>
    <w:rsid w:val="004D414B"/>
    <w:rsid w:val="004D4785"/>
    <w:rsid w:val="004D7A5B"/>
    <w:rsid w:val="004E084E"/>
    <w:rsid w:val="004E1171"/>
    <w:rsid w:val="004E65B4"/>
    <w:rsid w:val="004E6CD8"/>
    <w:rsid w:val="00500C26"/>
    <w:rsid w:val="00504366"/>
    <w:rsid w:val="00504BA1"/>
    <w:rsid w:val="00505826"/>
    <w:rsid w:val="00515EC9"/>
    <w:rsid w:val="00520900"/>
    <w:rsid w:val="00524EFA"/>
    <w:rsid w:val="005257A1"/>
    <w:rsid w:val="005268F8"/>
    <w:rsid w:val="0053121F"/>
    <w:rsid w:val="00533314"/>
    <w:rsid w:val="005342BF"/>
    <w:rsid w:val="005350EB"/>
    <w:rsid w:val="00535262"/>
    <w:rsid w:val="00541025"/>
    <w:rsid w:val="005425E1"/>
    <w:rsid w:val="005457AA"/>
    <w:rsid w:val="00545CE8"/>
    <w:rsid w:val="005475F7"/>
    <w:rsid w:val="00561064"/>
    <w:rsid w:val="00561386"/>
    <w:rsid w:val="00561755"/>
    <w:rsid w:val="005631CA"/>
    <w:rsid w:val="00570C24"/>
    <w:rsid w:val="00577D30"/>
    <w:rsid w:val="00580DB4"/>
    <w:rsid w:val="00580E73"/>
    <w:rsid w:val="00585D8C"/>
    <w:rsid w:val="00585DD5"/>
    <w:rsid w:val="0059040C"/>
    <w:rsid w:val="0059078C"/>
    <w:rsid w:val="00592141"/>
    <w:rsid w:val="005965D8"/>
    <w:rsid w:val="005A00EE"/>
    <w:rsid w:val="005A1599"/>
    <w:rsid w:val="005A793E"/>
    <w:rsid w:val="005B3AE0"/>
    <w:rsid w:val="005B5C51"/>
    <w:rsid w:val="005B68BE"/>
    <w:rsid w:val="005B7ADB"/>
    <w:rsid w:val="005C18F4"/>
    <w:rsid w:val="005C2202"/>
    <w:rsid w:val="005C5B4C"/>
    <w:rsid w:val="005C7BD5"/>
    <w:rsid w:val="005D0243"/>
    <w:rsid w:val="005D2E89"/>
    <w:rsid w:val="005E5A51"/>
    <w:rsid w:val="005F163C"/>
    <w:rsid w:val="00602B25"/>
    <w:rsid w:val="00605E5D"/>
    <w:rsid w:val="0061028F"/>
    <w:rsid w:val="00611ACD"/>
    <w:rsid w:val="006131FB"/>
    <w:rsid w:val="00615FC5"/>
    <w:rsid w:val="00617673"/>
    <w:rsid w:val="006229E5"/>
    <w:rsid w:val="00631E01"/>
    <w:rsid w:val="0063309A"/>
    <w:rsid w:val="006334A3"/>
    <w:rsid w:val="00635D9E"/>
    <w:rsid w:val="00636811"/>
    <w:rsid w:val="00641073"/>
    <w:rsid w:val="00644844"/>
    <w:rsid w:val="00646AA3"/>
    <w:rsid w:val="006558D3"/>
    <w:rsid w:val="00656074"/>
    <w:rsid w:val="0065628E"/>
    <w:rsid w:val="00661402"/>
    <w:rsid w:val="006661FE"/>
    <w:rsid w:val="006710AD"/>
    <w:rsid w:val="00673F2E"/>
    <w:rsid w:val="00685311"/>
    <w:rsid w:val="00687B83"/>
    <w:rsid w:val="00690818"/>
    <w:rsid w:val="00691560"/>
    <w:rsid w:val="00693742"/>
    <w:rsid w:val="00696930"/>
    <w:rsid w:val="00696F81"/>
    <w:rsid w:val="00697831"/>
    <w:rsid w:val="006A6CC2"/>
    <w:rsid w:val="006B0893"/>
    <w:rsid w:val="006B3DC2"/>
    <w:rsid w:val="006B520C"/>
    <w:rsid w:val="006C543B"/>
    <w:rsid w:val="006C7085"/>
    <w:rsid w:val="006D076E"/>
    <w:rsid w:val="006D07E0"/>
    <w:rsid w:val="006D2593"/>
    <w:rsid w:val="006D3BEE"/>
    <w:rsid w:val="006D53FA"/>
    <w:rsid w:val="006D5E49"/>
    <w:rsid w:val="006E17EA"/>
    <w:rsid w:val="006E36B6"/>
    <w:rsid w:val="006E3ABA"/>
    <w:rsid w:val="006F2E11"/>
    <w:rsid w:val="007019A1"/>
    <w:rsid w:val="00702E1F"/>
    <w:rsid w:val="00706BB0"/>
    <w:rsid w:val="00710CCA"/>
    <w:rsid w:val="0071439B"/>
    <w:rsid w:val="007147C7"/>
    <w:rsid w:val="00717AC8"/>
    <w:rsid w:val="007249CD"/>
    <w:rsid w:val="00724E79"/>
    <w:rsid w:val="00730BF7"/>
    <w:rsid w:val="00732699"/>
    <w:rsid w:val="00736806"/>
    <w:rsid w:val="007426EE"/>
    <w:rsid w:val="007435D9"/>
    <w:rsid w:val="00751DBA"/>
    <w:rsid w:val="007534C8"/>
    <w:rsid w:val="00756D32"/>
    <w:rsid w:val="0076064D"/>
    <w:rsid w:val="00760C68"/>
    <w:rsid w:val="0076155E"/>
    <w:rsid w:val="007618D7"/>
    <w:rsid w:val="00762182"/>
    <w:rsid w:val="00763B77"/>
    <w:rsid w:val="007660B8"/>
    <w:rsid w:val="00772E14"/>
    <w:rsid w:val="00773304"/>
    <w:rsid w:val="00774994"/>
    <w:rsid w:val="00774C5F"/>
    <w:rsid w:val="007811F6"/>
    <w:rsid w:val="0078158C"/>
    <w:rsid w:val="00781C93"/>
    <w:rsid w:val="00784082"/>
    <w:rsid w:val="00784626"/>
    <w:rsid w:val="00790879"/>
    <w:rsid w:val="0079460B"/>
    <w:rsid w:val="00794BBC"/>
    <w:rsid w:val="00795F7B"/>
    <w:rsid w:val="00796730"/>
    <w:rsid w:val="007A047A"/>
    <w:rsid w:val="007A07DC"/>
    <w:rsid w:val="007A0ECB"/>
    <w:rsid w:val="007A1D2D"/>
    <w:rsid w:val="007A3914"/>
    <w:rsid w:val="007A4668"/>
    <w:rsid w:val="007B0682"/>
    <w:rsid w:val="007B4C49"/>
    <w:rsid w:val="007B728E"/>
    <w:rsid w:val="007B7F77"/>
    <w:rsid w:val="007C21B1"/>
    <w:rsid w:val="007C290E"/>
    <w:rsid w:val="007C33F3"/>
    <w:rsid w:val="007C5BE6"/>
    <w:rsid w:val="007D0198"/>
    <w:rsid w:val="007D03AE"/>
    <w:rsid w:val="007D2BBF"/>
    <w:rsid w:val="007D3E97"/>
    <w:rsid w:val="007D4B05"/>
    <w:rsid w:val="007D7BCD"/>
    <w:rsid w:val="007E2E49"/>
    <w:rsid w:val="007E4CF9"/>
    <w:rsid w:val="007F4CFF"/>
    <w:rsid w:val="007F6339"/>
    <w:rsid w:val="007F6CE4"/>
    <w:rsid w:val="007F7F7B"/>
    <w:rsid w:val="00800C0E"/>
    <w:rsid w:val="00800D40"/>
    <w:rsid w:val="0080528B"/>
    <w:rsid w:val="00806EFB"/>
    <w:rsid w:val="0081188E"/>
    <w:rsid w:val="00816375"/>
    <w:rsid w:val="008215E9"/>
    <w:rsid w:val="008234B0"/>
    <w:rsid w:val="008243E9"/>
    <w:rsid w:val="00826A8A"/>
    <w:rsid w:val="00826C05"/>
    <w:rsid w:val="00827FD1"/>
    <w:rsid w:val="00830171"/>
    <w:rsid w:val="008305FC"/>
    <w:rsid w:val="00834D84"/>
    <w:rsid w:val="00835F35"/>
    <w:rsid w:val="00837F26"/>
    <w:rsid w:val="00846DB2"/>
    <w:rsid w:val="008533E2"/>
    <w:rsid w:val="008564DB"/>
    <w:rsid w:val="0085692E"/>
    <w:rsid w:val="008577E2"/>
    <w:rsid w:val="00861C3F"/>
    <w:rsid w:val="00861C89"/>
    <w:rsid w:val="00863A1F"/>
    <w:rsid w:val="008660D3"/>
    <w:rsid w:val="00870C12"/>
    <w:rsid w:val="00872C26"/>
    <w:rsid w:val="008737F2"/>
    <w:rsid w:val="008754B2"/>
    <w:rsid w:val="00881498"/>
    <w:rsid w:val="008832E1"/>
    <w:rsid w:val="00883530"/>
    <w:rsid w:val="00884D65"/>
    <w:rsid w:val="0088564F"/>
    <w:rsid w:val="00887741"/>
    <w:rsid w:val="00887915"/>
    <w:rsid w:val="0089148D"/>
    <w:rsid w:val="008921A3"/>
    <w:rsid w:val="00894960"/>
    <w:rsid w:val="00894B97"/>
    <w:rsid w:val="00897198"/>
    <w:rsid w:val="00897459"/>
    <w:rsid w:val="008A4FA8"/>
    <w:rsid w:val="008A56FA"/>
    <w:rsid w:val="008B2AD6"/>
    <w:rsid w:val="008B3D07"/>
    <w:rsid w:val="008B3FD4"/>
    <w:rsid w:val="008B7849"/>
    <w:rsid w:val="008C0FA3"/>
    <w:rsid w:val="008C1253"/>
    <w:rsid w:val="008C19CA"/>
    <w:rsid w:val="008C2D27"/>
    <w:rsid w:val="008C3077"/>
    <w:rsid w:val="008C4456"/>
    <w:rsid w:val="008C4679"/>
    <w:rsid w:val="008C4D6D"/>
    <w:rsid w:val="008D1778"/>
    <w:rsid w:val="008D1FEA"/>
    <w:rsid w:val="008D23AD"/>
    <w:rsid w:val="008D3FB4"/>
    <w:rsid w:val="008E26B0"/>
    <w:rsid w:val="008E61E0"/>
    <w:rsid w:val="008E625C"/>
    <w:rsid w:val="008E791C"/>
    <w:rsid w:val="008F29F2"/>
    <w:rsid w:val="008F4A48"/>
    <w:rsid w:val="008F58E8"/>
    <w:rsid w:val="00903364"/>
    <w:rsid w:val="00905490"/>
    <w:rsid w:val="0091012E"/>
    <w:rsid w:val="00911245"/>
    <w:rsid w:val="00912068"/>
    <w:rsid w:val="00913063"/>
    <w:rsid w:val="0092013B"/>
    <w:rsid w:val="00920E9F"/>
    <w:rsid w:val="00922807"/>
    <w:rsid w:val="009241BD"/>
    <w:rsid w:val="009254BD"/>
    <w:rsid w:val="00935939"/>
    <w:rsid w:val="00941C0F"/>
    <w:rsid w:val="00946D05"/>
    <w:rsid w:val="00950AA8"/>
    <w:rsid w:val="0095165B"/>
    <w:rsid w:val="00954E2D"/>
    <w:rsid w:val="0095683F"/>
    <w:rsid w:val="00965912"/>
    <w:rsid w:val="00966444"/>
    <w:rsid w:val="00971276"/>
    <w:rsid w:val="00975E27"/>
    <w:rsid w:val="009772AF"/>
    <w:rsid w:val="00982154"/>
    <w:rsid w:val="0098577B"/>
    <w:rsid w:val="0098789D"/>
    <w:rsid w:val="00990086"/>
    <w:rsid w:val="00990856"/>
    <w:rsid w:val="009913B9"/>
    <w:rsid w:val="009A25B8"/>
    <w:rsid w:val="009A2CBC"/>
    <w:rsid w:val="009A6661"/>
    <w:rsid w:val="009B50BD"/>
    <w:rsid w:val="009C056F"/>
    <w:rsid w:val="009C2D2B"/>
    <w:rsid w:val="009C55CC"/>
    <w:rsid w:val="009D3035"/>
    <w:rsid w:val="009D36FD"/>
    <w:rsid w:val="009D6AFC"/>
    <w:rsid w:val="009E4210"/>
    <w:rsid w:val="009F1938"/>
    <w:rsid w:val="009F4796"/>
    <w:rsid w:val="009F5194"/>
    <w:rsid w:val="009F5308"/>
    <w:rsid w:val="009F6166"/>
    <w:rsid w:val="00A03A9D"/>
    <w:rsid w:val="00A077E4"/>
    <w:rsid w:val="00A10E89"/>
    <w:rsid w:val="00A115D5"/>
    <w:rsid w:val="00A11719"/>
    <w:rsid w:val="00A13FCA"/>
    <w:rsid w:val="00A17E0E"/>
    <w:rsid w:val="00A2260C"/>
    <w:rsid w:val="00A22B0D"/>
    <w:rsid w:val="00A22BAB"/>
    <w:rsid w:val="00A27DEF"/>
    <w:rsid w:val="00A3268A"/>
    <w:rsid w:val="00A37EED"/>
    <w:rsid w:val="00A436A8"/>
    <w:rsid w:val="00A43DEA"/>
    <w:rsid w:val="00A44BBD"/>
    <w:rsid w:val="00A455CF"/>
    <w:rsid w:val="00A4607B"/>
    <w:rsid w:val="00A543CD"/>
    <w:rsid w:val="00A55986"/>
    <w:rsid w:val="00A5753C"/>
    <w:rsid w:val="00A60B70"/>
    <w:rsid w:val="00A63519"/>
    <w:rsid w:val="00A6698E"/>
    <w:rsid w:val="00A67452"/>
    <w:rsid w:val="00A67EDE"/>
    <w:rsid w:val="00A82A1D"/>
    <w:rsid w:val="00A910DF"/>
    <w:rsid w:val="00A93297"/>
    <w:rsid w:val="00A977ED"/>
    <w:rsid w:val="00AA00AD"/>
    <w:rsid w:val="00AA0876"/>
    <w:rsid w:val="00AA5349"/>
    <w:rsid w:val="00AA659C"/>
    <w:rsid w:val="00AA6A0B"/>
    <w:rsid w:val="00AA7875"/>
    <w:rsid w:val="00AB07D3"/>
    <w:rsid w:val="00AB174E"/>
    <w:rsid w:val="00AB18F6"/>
    <w:rsid w:val="00AB71C3"/>
    <w:rsid w:val="00AC2F7F"/>
    <w:rsid w:val="00AC5E44"/>
    <w:rsid w:val="00AC69A1"/>
    <w:rsid w:val="00AC778F"/>
    <w:rsid w:val="00AE5019"/>
    <w:rsid w:val="00AF0B18"/>
    <w:rsid w:val="00AF0C50"/>
    <w:rsid w:val="00AF6784"/>
    <w:rsid w:val="00AF7C4B"/>
    <w:rsid w:val="00B02AAC"/>
    <w:rsid w:val="00B03340"/>
    <w:rsid w:val="00B036B8"/>
    <w:rsid w:val="00B046F6"/>
    <w:rsid w:val="00B05C42"/>
    <w:rsid w:val="00B07137"/>
    <w:rsid w:val="00B13F7D"/>
    <w:rsid w:val="00B14650"/>
    <w:rsid w:val="00B233C7"/>
    <w:rsid w:val="00B25304"/>
    <w:rsid w:val="00B26AAB"/>
    <w:rsid w:val="00B27B47"/>
    <w:rsid w:val="00B36D09"/>
    <w:rsid w:val="00B4009F"/>
    <w:rsid w:val="00B44621"/>
    <w:rsid w:val="00B46C40"/>
    <w:rsid w:val="00B474CA"/>
    <w:rsid w:val="00B5145A"/>
    <w:rsid w:val="00B530A6"/>
    <w:rsid w:val="00B54E79"/>
    <w:rsid w:val="00B56717"/>
    <w:rsid w:val="00B568D7"/>
    <w:rsid w:val="00B60A97"/>
    <w:rsid w:val="00B61A58"/>
    <w:rsid w:val="00B62DC7"/>
    <w:rsid w:val="00B633FD"/>
    <w:rsid w:val="00B64B28"/>
    <w:rsid w:val="00B72178"/>
    <w:rsid w:val="00B74679"/>
    <w:rsid w:val="00B74AD7"/>
    <w:rsid w:val="00B7548E"/>
    <w:rsid w:val="00B75B27"/>
    <w:rsid w:val="00B82268"/>
    <w:rsid w:val="00B84ED7"/>
    <w:rsid w:val="00B84F9A"/>
    <w:rsid w:val="00B9301F"/>
    <w:rsid w:val="00B933AF"/>
    <w:rsid w:val="00B96187"/>
    <w:rsid w:val="00BA60CF"/>
    <w:rsid w:val="00BA6547"/>
    <w:rsid w:val="00BA6708"/>
    <w:rsid w:val="00BB0AE7"/>
    <w:rsid w:val="00BB0FB1"/>
    <w:rsid w:val="00BB2C9C"/>
    <w:rsid w:val="00BB4028"/>
    <w:rsid w:val="00BB72B2"/>
    <w:rsid w:val="00BC16FD"/>
    <w:rsid w:val="00BC1ABD"/>
    <w:rsid w:val="00BC28B3"/>
    <w:rsid w:val="00BC3D2E"/>
    <w:rsid w:val="00BC76F8"/>
    <w:rsid w:val="00BC7DE1"/>
    <w:rsid w:val="00BD1003"/>
    <w:rsid w:val="00BD28AF"/>
    <w:rsid w:val="00BD34FD"/>
    <w:rsid w:val="00BE0374"/>
    <w:rsid w:val="00BE2F03"/>
    <w:rsid w:val="00BE4242"/>
    <w:rsid w:val="00BE7045"/>
    <w:rsid w:val="00BE780E"/>
    <w:rsid w:val="00BF20B3"/>
    <w:rsid w:val="00C032B5"/>
    <w:rsid w:val="00C03BB9"/>
    <w:rsid w:val="00C054B2"/>
    <w:rsid w:val="00C07638"/>
    <w:rsid w:val="00C13C34"/>
    <w:rsid w:val="00C13CD2"/>
    <w:rsid w:val="00C16019"/>
    <w:rsid w:val="00C2098A"/>
    <w:rsid w:val="00C26B29"/>
    <w:rsid w:val="00C3103D"/>
    <w:rsid w:val="00C314EF"/>
    <w:rsid w:val="00C33165"/>
    <w:rsid w:val="00C377D0"/>
    <w:rsid w:val="00C41DEA"/>
    <w:rsid w:val="00C4481C"/>
    <w:rsid w:val="00C458E9"/>
    <w:rsid w:val="00C45AE8"/>
    <w:rsid w:val="00C46A4C"/>
    <w:rsid w:val="00C513A7"/>
    <w:rsid w:val="00C569EC"/>
    <w:rsid w:val="00C57B91"/>
    <w:rsid w:val="00C7105F"/>
    <w:rsid w:val="00C71189"/>
    <w:rsid w:val="00C71ABC"/>
    <w:rsid w:val="00C722D8"/>
    <w:rsid w:val="00C737AA"/>
    <w:rsid w:val="00C74AB8"/>
    <w:rsid w:val="00C7627D"/>
    <w:rsid w:val="00C83464"/>
    <w:rsid w:val="00C923F9"/>
    <w:rsid w:val="00C93A3A"/>
    <w:rsid w:val="00C95B7A"/>
    <w:rsid w:val="00CA046C"/>
    <w:rsid w:val="00CA08C1"/>
    <w:rsid w:val="00CA1317"/>
    <w:rsid w:val="00CA3AA7"/>
    <w:rsid w:val="00CA4444"/>
    <w:rsid w:val="00CA5731"/>
    <w:rsid w:val="00CA6B25"/>
    <w:rsid w:val="00CB1133"/>
    <w:rsid w:val="00CB2E9B"/>
    <w:rsid w:val="00CB4452"/>
    <w:rsid w:val="00CB4616"/>
    <w:rsid w:val="00CC03A1"/>
    <w:rsid w:val="00CC14B4"/>
    <w:rsid w:val="00CC6E3B"/>
    <w:rsid w:val="00CD3650"/>
    <w:rsid w:val="00CD3CB1"/>
    <w:rsid w:val="00CD638A"/>
    <w:rsid w:val="00CD75CE"/>
    <w:rsid w:val="00CD7F07"/>
    <w:rsid w:val="00CE0C10"/>
    <w:rsid w:val="00CE15C0"/>
    <w:rsid w:val="00CE503B"/>
    <w:rsid w:val="00CE5B1E"/>
    <w:rsid w:val="00CF09A8"/>
    <w:rsid w:val="00CF19A7"/>
    <w:rsid w:val="00D004F7"/>
    <w:rsid w:val="00D02BC9"/>
    <w:rsid w:val="00D04AC3"/>
    <w:rsid w:val="00D0514D"/>
    <w:rsid w:val="00D054F2"/>
    <w:rsid w:val="00D07FB9"/>
    <w:rsid w:val="00D10EEF"/>
    <w:rsid w:val="00D16453"/>
    <w:rsid w:val="00D17124"/>
    <w:rsid w:val="00D22548"/>
    <w:rsid w:val="00D26319"/>
    <w:rsid w:val="00D2739A"/>
    <w:rsid w:val="00D27FB6"/>
    <w:rsid w:val="00D32564"/>
    <w:rsid w:val="00D34051"/>
    <w:rsid w:val="00D3620E"/>
    <w:rsid w:val="00D3672D"/>
    <w:rsid w:val="00D36C5E"/>
    <w:rsid w:val="00D414EE"/>
    <w:rsid w:val="00D4799C"/>
    <w:rsid w:val="00D52E2E"/>
    <w:rsid w:val="00D551E4"/>
    <w:rsid w:val="00D557EE"/>
    <w:rsid w:val="00D571DD"/>
    <w:rsid w:val="00D6041C"/>
    <w:rsid w:val="00D607F6"/>
    <w:rsid w:val="00D61B6A"/>
    <w:rsid w:val="00D62FE1"/>
    <w:rsid w:val="00D63E14"/>
    <w:rsid w:val="00D667BB"/>
    <w:rsid w:val="00D705D3"/>
    <w:rsid w:val="00D71C0F"/>
    <w:rsid w:val="00D720B2"/>
    <w:rsid w:val="00D72C5F"/>
    <w:rsid w:val="00D7615C"/>
    <w:rsid w:val="00D80151"/>
    <w:rsid w:val="00D82EE1"/>
    <w:rsid w:val="00D87877"/>
    <w:rsid w:val="00D87EF3"/>
    <w:rsid w:val="00D96449"/>
    <w:rsid w:val="00D96608"/>
    <w:rsid w:val="00DA1A9F"/>
    <w:rsid w:val="00DA54B0"/>
    <w:rsid w:val="00DB650B"/>
    <w:rsid w:val="00DC0D19"/>
    <w:rsid w:val="00DC1923"/>
    <w:rsid w:val="00DC5877"/>
    <w:rsid w:val="00DC7658"/>
    <w:rsid w:val="00DD0020"/>
    <w:rsid w:val="00DD76D6"/>
    <w:rsid w:val="00DE16F4"/>
    <w:rsid w:val="00DE2B8C"/>
    <w:rsid w:val="00DE41F1"/>
    <w:rsid w:val="00DE71A9"/>
    <w:rsid w:val="00DF01F8"/>
    <w:rsid w:val="00DF03BA"/>
    <w:rsid w:val="00DF3380"/>
    <w:rsid w:val="00DF4F98"/>
    <w:rsid w:val="00E04265"/>
    <w:rsid w:val="00E14EB7"/>
    <w:rsid w:val="00E1504B"/>
    <w:rsid w:val="00E16CD5"/>
    <w:rsid w:val="00E17C39"/>
    <w:rsid w:val="00E2237A"/>
    <w:rsid w:val="00E22EC9"/>
    <w:rsid w:val="00E24EC2"/>
    <w:rsid w:val="00E27DDA"/>
    <w:rsid w:val="00E319FA"/>
    <w:rsid w:val="00E31D7D"/>
    <w:rsid w:val="00E3652E"/>
    <w:rsid w:val="00E425F3"/>
    <w:rsid w:val="00E43080"/>
    <w:rsid w:val="00E45895"/>
    <w:rsid w:val="00E517C6"/>
    <w:rsid w:val="00E54E46"/>
    <w:rsid w:val="00E55E13"/>
    <w:rsid w:val="00E61C49"/>
    <w:rsid w:val="00E62D21"/>
    <w:rsid w:val="00E70A34"/>
    <w:rsid w:val="00E74C79"/>
    <w:rsid w:val="00E75FD0"/>
    <w:rsid w:val="00E76B96"/>
    <w:rsid w:val="00E771D7"/>
    <w:rsid w:val="00E93C97"/>
    <w:rsid w:val="00EA13B4"/>
    <w:rsid w:val="00EA3D36"/>
    <w:rsid w:val="00EA5970"/>
    <w:rsid w:val="00EA7656"/>
    <w:rsid w:val="00EA789F"/>
    <w:rsid w:val="00EB005E"/>
    <w:rsid w:val="00EB16F3"/>
    <w:rsid w:val="00EB74CA"/>
    <w:rsid w:val="00EC208D"/>
    <w:rsid w:val="00EC21B6"/>
    <w:rsid w:val="00EC532F"/>
    <w:rsid w:val="00EE0E4D"/>
    <w:rsid w:val="00EE1977"/>
    <w:rsid w:val="00EE755A"/>
    <w:rsid w:val="00EF3B69"/>
    <w:rsid w:val="00EF3EC0"/>
    <w:rsid w:val="00F03291"/>
    <w:rsid w:val="00F15973"/>
    <w:rsid w:val="00F163E1"/>
    <w:rsid w:val="00F16450"/>
    <w:rsid w:val="00F23D1B"/>
    <w:rsid w:val="00F23F45"/>
    <w:rsid w:val="00F246F5"/>
    <w:rsid w:val="00F24BF6"/>
    <w:rsid w:val="00F2521D"/>
    <w:rsid w:val="00F26CB3"/>
    <w:rsid w:val="00F27694"/>
    <w:rsid w:val="00F32D18"/>
    <w:rsid w:val="00F33FBA"/>
    <w:rsid w:val="00F403F7"/>
    <w:rsid w:val="00F45176"/>
    <w:rsid w:val="00F475AA"/>
    <w:rsid w:val="00F52F4E"/>
    <w:rsid w:val="00F53260"/>
    <w:rsid w:val="00F5509F"/>
    <w:rsid w:val="00F565C1"/>
    <w:rsid w:val="00F5726F"/>
    <w:rsid w:val="00F66EC7"/>
    <w:rsid w:val="00F71CB7"/>
    <w:rsid w:val="00F736AB"/>
    <w:rsid w:val="00F74CC8"/>
    <w:rsid w:val="00F75237"/>
    <w:rsid w:val="00F81FB8"/>
    <w:rsid w:val="00F90D1C"/>
    <w:rsid w:val="00F93469"/>
    <w:rsid w:val="00F946CA"/>
    <w:rsid w:val="00F971C0"/>
    <w:rsid w:val="00FA1366"/>
    <w:rsid w:val="00FA4D49"/>
    <w:rsid w:val="00FA5EAB"/>
    <w:rsid w:val="00FA6EF8"/>
    <w:rsid w:val="00FB3166"/>
    <w:rsid w:val="00FB769E"/>
    <w:rsid w:val="00FC558A"/>
    <w:rsid w:val="00FC61C1"/>
    <w:rsid w:val="00FC6522"/>
    <w:rsid w:val="00FD1E78"/>
    <w:rsid w:val="00FD5226"/>
    <w:rsid w:val="00FE4C46"/>
    <w:rsid w:val="00FE7890"/>
    <w:rsid w:val="00FF1315"/>
    <w:rsid w:val="00FF7AF0"/>
    <w:rsid w:val="00FF7F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F0D4"/>
  <w15:docId w15:val="{E8F67590-5715-4321-BF18-01D861BC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9"/>
    <w:pPr>
      <w:spacing w:after="0" w:line="240" w:lineRule="auto"/>
      <w:ind w:left="780"/>
    </w:pPr>
    <w:rPr>
      <w:rFonts w:ascii="Times New Roman" w:hAnsi="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rPr>
      <w:rFonts w:ascii="Consolas" w:eastAsia="Calibri" w:hAnsi="Consolas"/>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Autospacing="1" w:afterAutospacing="1"/>
    </w:pPr>
    <w:rPr>
      <w:rFonts w:ascii="Arial Unicode MS" w:eastAsia="Arial Unicode MS" w:hAnsi="Arial Unicode MS" w:cs="Arial Unicode MS"/>
    </w:rPr>
  </w:style>
  <w:style w:type="paragraph" w:styleId="ListParagraph">
    <w:name w:val="List Paragraph"/>
    <w:basedOn w:val="Normal"/>
    <w:uiPriority w:val="34"/>
    <w:qFormat/>
    <w:rsid w:val="00751DBA"/>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196680"/>
    <w:pPr>
      <w:spacing w:after="0" w:line="240" w:lineRule="auto"/>
    </w:pPr>
  </w:style>
  <w:style w:type="character" w:styleId="CommentReference">
    <w:name w:val="annotation reference"/>
    <w:basedOn w:val="DefaultParagraphFont"/>
    <w:uiPriority w:val="99"/>
    <w:semiHidden/>
    <w:unhideWhenUsed/>
    <w:rsid w:val="000078F1"/>
    <w:rPr>
      <w:sz w:val="16"/>
      <w:szCs w:val="16"/>
    </w:rPr>
  </w:style>
  <w:style w:type="paragraph" w:styleId="CommentText">
    <w:name w:val="annotation text"/>
    <w:basedOn w:val="Normal"/>
    <w:link w:val="CommentTextChar"/>
    <w:uiPriority w:val="99"/>
    <w:semiHidden/>
    <w:unhideWhenUsed/>
    <w:rsid w:val="000078F1"/>
    <w:rPr>
      <w:sz w:val="20"/>
      <w:szCs w:val="20"/>
    </w:rPr>
  </w:style>
  <w:style w:type="character" w:customStyle="1" w:styleId="CommentTextChar">
    <w:name w:val="Comment Text Char"/>
    <w:basedOn w:val="DefaultParagraphFont"/>
    <w:link w:val="CommentText"/>
    <w:uiPriority w:val="99"/>
    <w:semiHidden/>
    <w:rsid w:val="000078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8F1"/>
    <w:rPr>
      <w:b/>
      <w:bCs/>
    </w:rPr>
  </w:style>
  <w:style w:type="character" w:customStyle="1" w:styleId="CommentSubjectChar">
    <w:name w:val="Comment Subject Char"/>
    <w:basedOn w:val="CommentTextChar"/>
    <w:link w:val="CommentSubject"/>
    <w:uiPriority w:val="99"/>
    <w:semiHidden/>
    <w:rsid w:val="000078F1"/>
    <w:rPr>
      <w:rFonts w:ascii="Times New Roman" w:hAnsi="Times New Roman" w:cs="Times New Roman"/>
      <w:b/>
      <w:bCs/>
      <w:sz w:val="20"/>
      <w:szCs w:val="20"/>
    </w:rPr>
  </w:style>
  <w:style w:type="paragraph" w:styleId="Revision">
    <w:name w:val="Revision"/>
    <w:hidden/>
    <w:uiPriority w:val="99"/>
    <w:semiHidden/>
    <w:rsid w:val="004821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6779">
      <w:bodyDiv w:val="1"/>
      <w:marLeft w:val="0"/>
      <w:marRight w:val="0"/>
      <w:marTop w:val="0"/>
      <w:marBottom w:val="0"/>
      <w:divBdr>
        <w:top w:val="none" w:sz="0" w:space="0" w:color="auto"/>
        <w:left w:val="none" w:sz="0" w:space="0" w:color="auto"/>
        <w:bottom w:val="none" w:sz="0" w:space="0" w:color="auto"/>
        <w:right w:val="none" w:sz="0" w:space="0" w:color="auto"/>
      </w:divBdr>
    </w:div>
    <w:div w:id="101921846">
      <w:bodyDiv w:val="1"/>
      <w:marLeft w:val="0"/>
      <w:marRight w:val="0"/>
      <w:marTop w:val="0"/>
      <w:marBottom w:val="0"/>
      <w:divBdr>
        <w:top w:val="none" w:sz="0" w:space="0" w:color="auto"/>
        <w:left w:val="none" w:sz="0" w:space="0" w:color="auto"/>
        <w:bottom w:val="none" w:sz="0" w:space="0" w:color="auto"/>
        <w:right w:val="none" w:sz="0" w:space="0" w:color="auto"/>
      </w:divBdr>
    </w:div>
    <w:div w:id="104468986">
      <w:bodyDiv w:val="1"/>
      <w:marLeft w:val="0"/>
      <w:marRight w:val="0"/>
      <w:marTop w:val="0"/>
      <w:marBottom w:val="0"/>
      <w:divBdr>
        <w:top w:val="none" w:sz="0" w:space="0" w:color="auto"/>
        <w:left w:val="none" w:sz="0" w:space="0" w:color="auto"/>
        <w:bottom w:val="none" w:sz="0" w:space="0" w:color="auto"/>
        <w:right w:val="none" w:sz="0" w:space="0" w:color="auto"/>
      </w:divBdr>
    </w:div>
    <w:div w:id="187569695">
      <w:bodyDiv w:val="1"/>
      <w:marLeft w:val="0"/>
      <w:marRight w:val="0"/>
      <w:marTop w:val="0"/>
      <w:marBottom w:val="0"/>
      <w:divBdr>
        <w:top w:val="none" w:sz="0" w:space="0" w:color="auto"/>
        <w:left w:val="none" w:sz="0" w:space="0" w:color="auto"/>
        <w:bottom w:val="none" w:sz="0" w:space="0" w:color="auto"/>
        <w:right w:val="none" w:sz="0" w:space="0" w:color="auto"/>
      </w:divBdr>
    </w:div>
    <w:div w:id="405156033">
      <w:bodyDiv w:val="1"/>
      <w:marLeft w:val="0"/>
      <w:marRight w:val="0"/>
      <w:marTop w:val="0"/>
      <w:marBottom w:val="0"/>
      <w:divBdr>
        <w:top w:val="none" w:sz="0" w:space="0" w:color="auto"/>
        <w:left w:val="none" w:sz="0" w:space="0" w:color="auto"/>
        <w:bottom w:val="none" w:sz="0" w:space="0" w:color="auto"/>
        <w:right w:val="none" w:sz="0" w:space="0" w:color="auto"/>
      </w:divBdr>
    </w:div>
    <w:div w:id="43556283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24948726">
      <w:bodyDiv w:val="1"/>
      <w:marLeft w:val="0"/>
      <w:marRight w:val="0"/>
      <w:marTop w:val="0"/>
      <w:marBottom w:val="0"/>
      <w:divBdr>
        <w:top w:val="none" w:sz="0" w:space="0" w:color="auto"/>
        <w:left w:val="none" w:sz="0" w:space="0" w:color="auto"/>
        <w:bottom w:val="none" w:sz="0" w:space="0" w:color="auto"/>
        <w:right w:val="none" w:sz="0" w:space="0" w:color="auto"/>
      </w:divBdr>
    </w:div>
    <w:div w:id="532111591">
      <w:bodyDiv w:val="1"/>
      <w:marLeft w:val="0"/>
      <w:marRight w:val="0"/>
      <w:marTop w:val="0"/>
      <w:marBottom w:val="0"/>
      <w:divBdr>
        <w:top w:val="none" w:sz="0" w:space="0" w:color="auto"/>
        <w:left w:val="none" w:sz="0" w:space="0" w:color="auto"/>
        <w:bottom w:val="none" w:sz="0" w:space="0" w:color="auto"/>
        <w:right w:val="none" w:sz="0" w:space="0" w:color="auto"/>
      </w:divBdr>
    </w:div>
    <w:div w:id="567695416">
      <w:bodyDiv w:val="1"/>
      <w:marLeft w:val="0"/>
      <w:marRight w:val="0"/>
      <w:marTop w:val="0"/>
      <w:marBottom w:val="0"/>
      <w:divBdr>
        <w:top w:val="none" w:sz="0" w:space="0" w:color="auto"/>
        <w:left w:val="none" w:sz="0" w:space="0" w:color="auto"/>
        <w:bottom w:val="none" w:sz="0" w:space="0" w:color="auto"/>
        <w:right w:val="none" w:sz="0" w:space="0" w:color="auto"/>
      </w:divBdr>
    </w:div>
    <w:div w:id="577711169">
      <w:bodyDiv w:val="1"/>
      <w:marLeft w:val="0"/>
      <w:marRight w:val="0"/>
      <w:marTop w:val="0"/>
      <w:marBottom w:val="0"/>
      <w:divBdr>
        <w:top w:val="none" w:sz="0" w:space="0" w:color="auto"/>
        <w:left w:val="none" w:sz="0" w:space="0" w:color="auto"/>
        <w:bottom w:val="none" w:sz="0" w:space="0" w:color="auto"/>
        <w:right w:val="none" w:sz="0" w:space="0" w:color="auto"/>
      </w:divBdr>
    </w:div>
    <w:div w:id="581529265">
      <w:bodyDiv w:val="1"/>
      <w:marLeft w:val="0"/>
      <w:marRight w:val="0"/>
      <w:marTop w:val="0"/>
      <w:marBottom w:val="0"/>
      <w:divBdr>
        <w:top w:val="none" w:sz="0" w:space="0" w:color="auto"/>
        <w:left w:val="none" w:sz="0" w:space="0" w:color="auto"/>
        <w:bottom w:val="none" w:sz="0" w:space="0" w:color="auto"/>
        <w:right w:val="none" w:sz="0" w:space="0" w:color="auto"/>
      </w:divBdr>
    </w:div>
    <w:div w:id="730006987">
      <w:bodyDiv w:val="1"/>
      <w:marLeft w:val="0"/>
      <w:marRight w:val="0"/>
      <w:marTop w:val="0"/>
      <w:marBottom w:val="0"/>
      <w:divBdr>
        <w:top w:val="none" w:sz="0" w:space="0" w:color="auto"/>
        <w:left w:val="none" w:sz="0" w:space="0" w:color="auto"/>
        <w:bottom w:val="none" w:sz="0" w:space="0" w:color="auto"/>
        <w:right w:val="none" w:sz="0" w:space="0" w:color="auto"/>
      </w:divBdr>
    </w:div>
    <w:div w:id="890112753">
      <w:bodyDiv w:val="1"/>
      <w:marLeft w:val="0"/>
      <w:marRight w:val="0"/>
      <w:marTop w:val="0"/>
      <w:marBottom w:val="0"/>
      <w:divBdr>
        <w:top w:val="none" w:sz="0" w:space="0" w:color="auto"/>
        <w:left w:val="none" w:sz="0" w:space="0" w:color="auto"/>
        <w:bottom w:val="none" w:sz="0" w:space="0" w:color="auto"/>
        <w:right w:val="none" w:sz="0" w:space="0" w:color="auto"/>
      </w:divBdr>
    </w:div>
    <w:div w:id="918292609">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8247051">
      <w:bodyDiv w:val="1"/>
      <w:marLeft w:val="0"/>
      <w:marRight w:val="0"/>
      <w:marTop w:val="0"/>
      <w:marBottom w:val="0"/>
      <w:divBdr>
        <w:top w:val="none" w:sz="0" w:space="0" w:color="auto"/>
        <w:left w:val="none" w:sz="0" w:space="0" w:color="auto"/>
        <w:bottom w:val="none" w:sz="0" w:space="0" w:color="auto"/>
        <w:right w:val="none" w:sz="0" w:space="0" w:color="auto"/>
      </w:divBdr>
    </w:div>
    <w:div w:id="129945571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932452">
      <w:bodyDiv w:val="1"/>
      <w:marLeft w:val="0"/>
      <w:marRight w:val="0"/>
      <w:marTop w:val="0"/>
      <w:marBottom w:val="0"/>
      <w:divBdr>
        <w:top w:val="none" w:sz="0" w:space="0" w:color="auto"/>
        <w:left w:val="none" w:sz="0" w:space="0" w:color="auto"/>
        <w:bottom w:val="none" w:sz="0" w:space="0" w:color="auto"/>
        <w:right w:val="none" w:sz="0" w:space="0" w:color="auto"/>
      </w:divBdr>
    </w:div>
    <w:div w:id="1380662911">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603874409">
      <w:bodyDiv w:val="1"/>
      <w:marLeft w:val="0"/>
      <w:marRight w:val="0"/>
      <w:marTop w:val="0"/>
      <w:marBottom w:val="0"/>
      <w:divBdr>
        <w:top w:val="none" w:sz="0" w:space="0" w:color="auto"/>
        <w:left w:val="none" w:sz="0" w:space="0" w:color="auto"/>
        <w:bottom w:val="none" w:sz="0" w:space="0" w:color="auto"/>
        <w:right w:val="none" w:sz="0" w:space="0" w:color="auto"/>
      </w:divBdr>
    </w:div>
    <w:div w:id="1604071089">
      <w:bodyDiv w:val="1"/>
      <w:marLeft w:val="0"/>
      <w:marRight w:val="0"/>
      <w:marTop w:val="0"/>
      <w:marBottom w:val="0"/>
      <w:divBdr>
        <w:top w:val="none" w:sz="0" w:space="0" w:color="auto"/>
        <w:left w:val="none" w:sz="0" w:space="0" w:color="auto"/>
        <w:bottom w:val="none" w:sz="0" w:space="0" w:color="auto"/>
        <w:right w:val="none" w:sz="0" w:space="0" w:color="auto"/>
      </w:divBdr>
    </w:div>
    <w:div w:id="1614088981">
      <w:bodyDiv w:val="1"/>
      <w:marLeft w:val="0"/>
      <w:marRight w:val="0"/>
      <w:marTop w:val="0"/>
      <w:marBottom w:val="0"/>
      <w:divBdr>
        <w:top w:val="none" w:sz="0" w:space="0" w:color="auto"/>
        <w:left w:val="none" w:sz="0" w:space="0" w:color="auto"/>
        <w:bottom w:val="none" w:sz="0" w:space="0" w:color="auto"/>
        <w:right w:val="none" w:sz="0" w:space="0" w:color="auto"/>
      </w:divBdr>
    </w:div>
    <w:div w:id="1631936863">
      <w:bodyDiv w:val="1"/>
      <w:marLeft w:val="0"/>
      <w:marRight w:val="0"/>
      <w:marTop w:val="0"/>
      <w:marBottom w:val="0"/>
      <w:divBdr>
        <w:top w:val="none" w:sz="0" w:space="0" w:color="auto"/>
        <w:left w:val="none" w:sz="0" w:space="0" w:color="auto"/>
        <w:bottom w:val="none" w:sz="0" w:space="0" w:color="auto"/>
        <w:right w:val="none" w:sz="0" w:space="0" w:color="auto"/>
      </w:divBdr>
    </w:div>
    <w:div w:id="1666861669">
      <w:bodyDiv w:val="1"/>
      <w:marLeft w:val="0"/>
      <w:marRight w:val="0"/>
      <w:marTop w:val="0"/>
      <w:marBottom w:val="0"/>
      <w:divBdr>
        <w:top w:val="none" w:sz="0" w:space="0" w:color="auto"/>
        <w:left w:val="none" w:sz="0" w:space="0" w:color="auto"/>
        <w:bottom w:val="none" w:sz="0" w:space="0" w:color="auto"/>
        <w:right w:val="none" w:sz="0" w:space="0" w:color="auto"/>
      </w:divBdr>
    </w:div>
    <w:div w:id="1732078090">
      <w:bodyDiv w:val="1"/>
      <w:marLeft w:val="0"/>
      <w:marRight w:val="0"/>
      <w:marTop w:val="0"/>
      <w:marBottom w:val="0"/>
      <w:divBdr>
        <w:top w:val="none" w:sz="0" w:space="0" w:color="auto"/>
        <w:left w:val="none" w:sz="0" w:space="0" w:color="auto"/>
        <w:bottom w:val="none" w:sz="0" w:space="0" w:color="auto"/>
        <w:right w:val="none" w:sz="0" w:space="0" w:color="auto"/>
      </w:divBdr>
    </w:div>
    <w:div w:id="1765221051">
      <w:bodyDiv w:val="1"/>
      <w:marLeft w:val="0"/>
      <w:marRight w:val="0"/>
      <w:marTop w:val="0"/>
      <w:marBottom w:val="0"/>
      <w:divBdr>
        <w:top w:val="none" w:sz="0" w:space="0" w:color="auto"/>
        <w:left w:val="none" w:sz="0" w:space="0" w:color="auto"/>
        <w:bottom w:val="none" w:sz="0" w:space="0" w:color="auto"/>
        <w:right w:val="none" w:sz="0" w:space="0" w:color="auto"/>
      </w:divBdr>
    </w:div>
    <w:div w:id="188405202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2006470640">
      <w:bodyDiv w:val="1"/>
      <w:marLeft w:val="0"/>
      <w:marRight w:val="0"/>
      <w:marTop w:val="0"/>
      <w:marBottom w:val="0"/>
      <w:divBdr>
        <w:top w:val="none" w:sz="0" w:space="0" w:color="auto"/>
        <w:left w:val="none" w:sz="0" w:space="0" w:color="auto"/>
        <w:bottom w:val="none" w:sz="0" w:space="0" w:color="auto"/>
        <w:right w:val="none" w:sz="0" w:space="0" w:color="auto"/>
      </w:divBdr>
    </w:div>
    <w:div w:id="20401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CCE30A3C5104991E444FE44C52A69" ma:contentTypeVersion="12" ma:contentTypeDescription="Create a new document." ma:contentTypeScope="" ma:versionID="e4f9ba9abeaec5f5d93a88b5f5afb1c9">
  <xsd:schema xmlns:xsd="http://www.w3.org/2001/XMLSchema" xmlns:xs="http://www.w3.org/2001/XMLSchema" xmlns:p="http://schemas.microsoft.com/office/2006/metadata/properties" xmlns:ns3="60acd62e-de64-4616-885f-b382454cb0a4" xmlns:ns4="1c1bf7c6-dc97-49e1-8e45-197685ad7f4e" targetNamespace="http://schemas.microsoft.com/office/2006/metadata/properties" ma:root="true" ma:fieldsID="3cdcd392f827fe2e61fd39b2fbaf62f9" ns3:_="" ns4:_="">
    <xsd:import namespace="60acd62e-de64-4616-885f-b382454cb0a4"/>
    <xsd:import namespace="1c1bf7c6-dc97-49e1-8e45-197685ad7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d62e-de64-4616-885f-b382454cb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bf7c6-dc97-49e1-8e45-197685ad7f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267F2-BCBE-4A90-BD0D-8A876996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d62e-de64-4616-885f-b382454cb0a4"/>
    <ds:schemaRef ds:uri="1c1bf7c6-dc97-49e1-8e45-197685ad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5F725-E1A8-42BB-AE2A-D55FBF1D7222}">
  <ds:schemaRefs>
    <ds:schemaRef ds:uri="http://schemas.microsoft.com/sharepoint/v3/contenttype/forms"/>
  </ds:schemaRefs>
</ds:datastoreItem>
</file>

<file path=customXml/itemProps3.xml><?xml version="1.0" encoding="utf-8"?>
<ds:datastoreItem xmlns:ds="http://schemas.openxmlformats.org/officeDocument/2006/customXml" ds:itemID="{0E532014-093D-4A0A-A4B6-AE7F3E230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2020-05-04T14:57:00Z</cp:lastPrinted>
  <dcterms:created xsi:type="dcterms:W3CDTF">2020-05-06T10:09:00Z</dcterms:created>
  <dcterms:modified xsi:type="dcterms:W3CDTF">2020-05-06T10:09:00Z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Ref">
    <vt:lpwstr>https://api.informationprotection.azure.com/api/ea80952e-a476-42d4-aaf4-5457852b0f7e</vt:lpwstr>
  </property>
  <property fmtid="{D5CDD505-2E9C-101B-9397-08002B2CF9AE}" pid="5" name="MSIP_Label_15d3885c-1f56-40e3-8399-6e8073bd5146_Owner">
    <vt:lpwstr>Giles.Horner@uk.bp.com</vt:lpwstr>
  </property>
  <property fmtid="{D5CDD505-2E9C-101B-9397-08002B2CF9AE}" pid="6" name="MSIP_Label_15d3885c-1f56-40e3-8399-6e8073bd5146_SetDate">
    <vt:lpwstr>2018-03-08T18:50:37.0006250+00:00</vt:lpwstr>
  </property>
  <property fmtid="{D5CDD505-2E9C-101B-9397-08002B2CF9AE}" pid="7" name="MSIP_Label_15d3885c-1f56-40e3-8399-6e8073bd5146_Name">
    <vt:lpwstr>Non-Business</vt:lpwstr>
  </property>
  <property fmtid="{D5CDD505-2E9C-101B-9397-08002B2CF9AE}" pid="8" name="MSIP_Label_15d3885c-1f56-40e3-8399-6e8073bd5146_Application">
    <vt:lpwstr>Microsoft Azure Information Protection</vt:lpwstr>
  </property>
  <property fmtid="{D5CDD505-2E9C-101B-9397-08002B2CF9AE}" pid="9" name="MSIP_Label_15d3885c-1f56-40e3-8399-6e8073bd5146_Extended_MSFT_Method">
    <vt:lpwstr>Manual</vt:lpwstr>
  </property>
  <property fmtid="{D5CDD505-2E9C-101B-9397-08002B2CF9AE}" pid="10" name="Sensitivity">
    <vt:lpwstr>Non-Business</vt:lpwstr>
  </property>
  <property fmtid="{D5CDD505-2E9C-101B-9397-08002B2CF9AE}" pid="11" name="ContentTypeId">
    <vt:lpwstr>0x010100FE7CCE30A3C5104991E444FE44C52A69</vt:lpwstr>
  </property>
</Properties>
</file>