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941F" w14:textId="00382738" w:rsidR="00402C55" w:rsidRPr="00172034" w:rsidRDefault="00402C55" w:rsidP="00402C55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MINUTES TO THE MEETING OF HARTFIELD PARISH COUNCIL FINANCE COMMITTEE, HELD ON MONDAY 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>8</w:t>
      </w:r>
      <w:r w:rsidR="00172034" w:rsidRPr="0017203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 JUNE</w:t>
      </w:r>
      <w:r w:rsidR="00B34D7F" w:rsidRPr="00172034">
        <w:rPr>
          <w:rFonts w:asciiTheme="minorHAnsi" w:hAnsiTheme="minorHAnsi" w:cstheme="minorHAnsi"/>
          <w:b/>
          <w:sz w:val="22"/>
          <w:szCs w:val="22"/>
        </w:rPr>
        <w:t xml:space="preserve"> 2020 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7:30pm 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(Virtual Meeting via Zoom) </w:t>
      </w:r>
    </w:p>
    <w:p w14:paraId="540D3FF4" w14:textId="4A97F008" w:rsidR="00402C55" w:rsidRPr="00172034" w:rsidRDefault="00402C55" w:rsidP="00402C55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Present: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  <w:t>Cllr R Eastwood</w:t>
      </w:r>
      <w:r w:rsidR="008C4E5C" w:rsidRPr="00172034">
        <w:rPr>
          <w:rFonts w:asciiTheme="minorHAnsi" w:hAnsiTheme="minorHAnsi" w:cstheme="minorHAnsi"/>
          <w:b/>
          <w:sz w:val="22"/>
          <w:szCs w:val="22"/>
        </w:rPr>
        <w:t xml:space="preserve"> (Chair)</w:t>
      </w:r>
      <w:r w:rsidR="004869FB" w:rsidRPr="001720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37057" w:rsidRPr="00172034">
        <w:rPr>
          <w:rFonts w:asciiTheme="minorHAnsi" w:hAnsiTheme="minorHAnsi" w:cstheme="minorHAnsi"/>
          <w:b/>
          <w:sz w:val="22"/>
          <w:szCs w:val="22"/>
        </w:rPr>
        <w:t>Cllr B Maude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, Cllr J </w:t>
      </w:r>
      <w:proofErr w:type="gramStart"/>
      <w:r w:rsidR="00982862" w:rsidRPr="00172034">
        <w:rPr>
          <w:rFonts w:asciiTheme="minorHAnsi" w:hAnsiTheme="minorHAnsi" w:cstheme="minorHAnsi"/>
          <w:b/>
          <w:sz w:val="22"/>
          <w:szCs w:val="22"/>
        </w:rPr>
        <w:t>Sanders</w:t>
      </w:r>
      <w:proofErr w:type="gramEnd"/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>and Cllr A Emery.</w:t>
      </w:r>
    </w:p>
    <w:p w14:paraId="1B5B538D" w14:textId="13C4C23B" w:rsidR="00402C55" w:rsidRPr="00172034" w:rsidRDefault="00402C55" w:rsidP="00172034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Absent: 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20394936"/>
      <w:bookmarkStart w:id="1" w:name="_Hlk12876776"/>
      <w:r w:rsidR="00B34D7F" w:rsidRPr="00172034">
        <w:rPr>
          <w:rFonts w:asciiTheme="minorHAnsi" w:hAnsiTheme="minorHAnsi" w:cstheme="minorHAnsi"/>
          <w:b/>
          <w:sz w:val="22"/>
          <w:szCs w:val="22"/>
        </w:rPr>
        <w:t>Cllr J Smith</w:t>
      </w:r>
      <w:r w:rsidR="00172034">
        <w:rPr>
          <w:rFonts w:asciiTheme="minorHAnsi" w:hAnsiTheme="minorHAnsi" w:cstheme="minorHAnsi"/>
          <w:b/>
          <w:sz w:val="22"/>
          <w:szCs w:val="22"/>
        </w:rPr>
        <w:t>,</w:t>
      </w:r>
      <w:r w:rsidR="00B34D7F"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Cllr G </w:t>
      </w:r>
      <w:proofErr w:type="gramStart"/>
      <w:r w:rsidR="00172034" w:rsidRPr="00172034">
        <w:rPr>
          <w:rFonts w:asciiTheme="minorHAnsi" w:hAnsiTheme="minorHAnsi" w:cstheme="minorHAnsi"/>
          <w:b/>
          <w:sz w:val="22"/>
          <w:szCs w:val="22"/>
        </w:rPr>
        <w:t>Horner</w:t>
      </w:r>
      <w:proofErr w:type="gramEnd"/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 and Cllr C Burnet</w:t>
      </w:r>
      <w:r w:rsidR="00065C96">
        <w:rPr>
          <w:rFonts w:asciiTheme="minorHAnsi" w:hAnsiTheme="minorHAnsi" w:cstheme="minorHAnsi"/>
          <w:b/>
          <w:sz w:val="22"/>
          <w:szCs w:val="22"/>
        </w:rPr>
        <w:t>t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>-Dick</w:t>
      </w:r>
    </w:p>
    <w:bookmarkEnd w:id="1"/>
    <w:p w14:paraId="7FFBD36F" w14:textId="7E5BFF49" w:rsidR="004256C3" w:rsidRPr="00065C96" w:rsidRDefault="00402C55" w:rsidP="00065C96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737057">
        <w:rPr>
          <w:rFonts w:asciiTheme="minorHAnsi" w:hAnsiTheme="minorHAnsi" w:cstheme="minorHAnsi"/>
          <w:b/>
          <w:sz w:val="22"/>
          <w:szCs w:val="22"/>
        </w:rPr>
        <w:t xml:space="preserve">In attendance: </w:t>
      </w:r>
      <w:r w:rsidRPr="00737057">
        <w:rPr>
          <w:rFonts w:asciiTheme="minorHAnsi" w:hAnsiTheme="minorHAnsi" w:cstheme="minorHAnsi"/>
          <w:b/>
          <w:sz w:val="22"/>
          <w:szCs w:val="22"/>
        </w:rPr>
        <w:tab/>
        <w:t xml:space="preserve">Mrs E Fulham (Clerk) </w:t>
      </w:r>
    </w:p>
    <w:p w14:paraId="219A2D5E" w14:textId="722B844D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0A7F6B12" w14:textId="18FF553C" w:rsidR="00172034" w:rsidRDefault="00172034" w:rsidP="00172034">
      <w:pPr>
        <w:pStyle w:val="ListParagraph"/>
        <w:tabs>
          <w:tab w:val="left" w:pos="2340"/>
        </w:tabs>
      </w:pPr>
      <w:r>
        <w:t xml:space="preserve">Cllr </w:t>
      </w:r>
      <w:r w:rsidR="00065C96">
        <w:t>G Horner.</w:t>
      </w:r>
    </w:p>
    <w:p w14:paraId="481DDA40" w14:textId="77777777" w:rsidR="00172034" w:rsidRPr="00EB4897" w:rsidRDefault="00172034" w:rsidP="00172034">
      <w:pPr>
        <w:pStyle w:val="ListParagraph"/>
        <w:tabs>
          <w:tab w:val="left" w:pos="2340"/>
        </w:tabs>
      </w:pPr>
    </w:p>
    <w:p w14:paraId="32CB2D1E" w14:textId="2FE32FDA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3CFA912A" w14:textId="7BB690FA" w:rsidR="00172034" w:rsidRDefault="00172034" w:rsidP="00172034">
      <w:pPr>
        <w:pStyle w:val="ListParagraph"/>
        <w:tabs>
          <w:tab w:val="left" w:pos="2340"/>
        </w:tabs>
      </w:pPr>
      <w:r>
        <w:t xml:space="preserve">The Chair reminded Cllrs to declare when necessary. </w:t>
      </w:r>
    </w:p>
    <w:p w14:paraId="25E4C873" w14:textId="77777777" w:rsidR="00172034" w:rsidRPr="00EB4897" w:rsidRDefault="00172034" w:rsidP="00172034">
      <w:pPr>
        <w:pStyle w:val="ListParagraph"/>
        <w:tabs>
          <w:tab w:val="left" w:pos="2340"/>
        </w:tabs>
      </w:pPr>
    </w:p>
    <w:p w14:paraId="378E93B1" w14:textId="2D3D4385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>
        <w:t xml:space="preserve">previous </w:t>
      </w:r>
      <w:r w:rsidRPr="00EB4897">
        <w:t>Finance Committee meeting</w:t>
      </w:r>
      <w:r w:rsidR="00172034">
        <w:t>.</w:t>
      </w:r>
    </w:p>
    <w:p w14:paraId="22542095" w14:textId="53FD10DD" w:rsidR="00172034" w:rsidRPr="00065C96" w:rsidRDefault="00172034" w:rsidP="00172034">
      <w:pPr>
        <w:pStyle w:val="ListParagraph"/>
        <w:tabs>
          <w:tab w:val="left" w:pos="2340"/>
        </w:tabs>
        <w:rPr>
          <w:b/>
          <w:bCs/>
        </w:rPr>
      </w:pPr>
      <w:r w:rsidRPr="00065C96">
        <w:rPr>
          <w:b/>
          <w:bCs/>
        </w:rPr>
        <w:t xml:space="preserve">Unanimously approved as a true record. </w:t>
      </w:r>
    </w:p>
    <w:p w14:paraId="2E7CDF34" w14:textId="77777777" w:rsidR="00172034" w:rsidRPr="00EB4897" w:rsidRDefault="00172034" w:rsidP="00172034">
      <w:pPr>
        <w:pStyle w:val="ListParagraph"/>
        <w:tabs>
          <w:tab w:val="left" w:pos="2340"/>
        </w:tabs>
      </w:pPr>
    </w:p>
    <w:p w14:paraId="73C4C530" w14:textId="6DB10EBA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>
        <w:t xml:space="preserve">the previous </w:t>
      </w:r>
      <w:r w:rsidRPr="00EB4897">
        <w:t>Finance Committee meeting</w:t>
      </w:r>
      <w:r w:rsidR="00172034">
        <w:t>.</w:t>
      </w:r>
      <w:r w:rsidR="00172034">
        <w:br/>
        <w:t>None.</w:t>
      </w:r>
    </w:p>
    <w:p w14:paraId="3C8ED5DB" w14:textId="77777777" w:rsidR="00172034" w:rsidRDefault="00172034" w:rsidP="00172034">
      <w:pPr>
        <w:pStyle w:val="ListParagraph"/>
        <w:tabs>
          <w:tab w:val="left" w:pos="2340"/>
        </w:tabs>
      </w:pPr>
    </w:p>
    <w:p w14:paraId="5ECDC51C" w14:textId="634EA324" w:rsidR="004256C3" w:rsidRDefault="004256C3" w:rsidP="00F63B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year to date and budget </w:t>
      </w:r>
      <w:proofErr w:type="gramStart"/>
      <w:r>
        <w:t>in light of</w:t>
      </w:r>
      <w:proofErr w:type="gramEnd"/>
      <w:r>
        <w:t xml:space="preserve"> Covid-19 crisis. </w:t>
      </w:r>
      <w:r w:rsidR="00172034">
        <w:br/>
        <w:t>The Clerk had circulated a report to the Committee prior to the meeting.</w:t>
      </w:r>
      <w:r w:rsidR="00172034">
        <w:br/>
        <w:t xml:space="preserve">The playground known spend above budget was noted and would be offset by the general reserves. All other items were tracking to budget. </w:t>
      </w:r>
      <w:r w:rsidR="00172034">
        <w:br/>
        <w:t xml:space="preserve">The Clerk outlined a possible scenario of a 2k deficit depending on how the current </w:t>
      </w:r>
      <w:proofErr w:type="spellStart"/>
      <w:r w:rsidR="00172034">
        <w:t>covid</w:t>
      </w:r>
      <w:proofErr w:type="spellEnd"/>
      <w:r w:rsidR="00172034">
        <w:t xml:space="preserve"> scenario concluded. </w:t>
      </w:r>
      <w:r w:rsidR="00172034">
        <w:br/>
        <w:t>The grant received to help those in hardship for £1500 was noted as was the possible grant from WDC yet to be agreed.</w:t>
      </w:r>
      <w:r w:rsidR="00172034">
        <w:br/>
      </w:r>
      <w:r w:rsidR="00172034" w:rsidRPr="00172034">
        <w:rPr>
          <w:b/>
          <w:bCs/>
        </w:rPr>
        <w:t xml:space="preserve">The Committee agreed to appoint a sub group of Cllrs Eastwood, Emery and Sanders to review applications against the fund. The Clerk would advertise the fund to the community. </w:t>
      </w:r>
      <w:r w:rsidR="00172034">
        <w:br/>
      </w:r>
    </w:p>
    <w:p w14:paraId="170FBAFC" w14:textId="7D19E8F8" w:rsidR="004256C3" w:rsidRDefault="004256C3" w:rsidP="004256C3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  <w:r w:rsidR="00172034">
        <w:br/>
        <w:t xml:space="preserve">The Clerk had circulated a report to the Committee prior to the meeting. </w:t>
      </w:r>
      <w:r w:rsidR="00172034">
        <w:br/>
        <w:t xml:space="preserve">The Clerk would add the budget items to the Ear Marked Reserves and add to a PC agenda for full PC approval. </w:t>
      </w:r>
    </w:p>
    <w:p w14:paraId="660B5E4A" w14:textId="77777777" w:rsidR="00172034" w:rsidRDefault="00172034" w:rsidP="00172034">
      <w:pPr>
        <w:pStyle w:val="ListParagraph"/>
        <w:tabs>
          <w:tab w:val="left" w:pos="2340"/>
        </w:tabs>
      </w:pPr>
    </w:p>
    <w:p w14:paraId="2ECB0416" w14:textId="1E1884BD" w:rsidR="001836DE" w:rsidRDefault="004256C3" w:rsidP="001836DE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grant applications. </w:t>
      </w:r>
      <w:r w:rsidR="00172034">
        <w:br/>
        <w:t xml:space="preserve">The list had been circulated prior to the meeting. </w:t>
      </w:r>
      <w:r w:rsidR="00172034">
        <w:br/>
      </w:r>
      <w:r w:rsidR="00172034" w:rsidRPr="00F63B97">
        <w:rPr>
          <w:b/>
          <w:bCs/>
        </w:rPr>
        <w:t xml:space="preserve">The Committee agreed the following grants: </w:t>
      </w:r>
      <w:r w:rsidR="001836DE" w:rsidRPr="00F63B97">
        <w:rPr>
          <w:b/>
          <w:bCs/>
        </w:rPr>
        <w:br/>
      </w:r>
      <w:r w:rsidR="001836DE" w:rsidRPr="00F63B97">
        <w:rPr>
          <w:b/>
          <w:bCs/>
        </w:rPr>
        <w:br/>
        <w:t>Hartfield PCC £500</w:t>
      </w:r>
      <w:r w:rsidR="001836DE" w:rsidRPr="00F63B97">
        <w:rPr>
          <w:b/>
          <w:bCs/>
        </w:rPr>
        <w:br/>
        <w:t>Guides and Brownies £500</w:t>
      </w:r>
      <w:r w:rsidR="001836DE" w:rsidRPr="00F63B97">
        <w:rPr>
          <w:b/>
          <w:bCs/>
        </w:rPr>
        <w:br/>
        <w:t>Scout Group £450</w:t>
      </w:r>
      <w:r w:rsidR="001836DE" w:rsidRPr="00F63B97">
        <w:rPr>
          <w:b/>
          <w:bCs/>
        </w:rPr>
        <w:br/>
      </w:r>
      <w:r w:rsidR="001836DE" w:rsidRPr="00F63B97">
        <w:rPr>
          <w:b/>
          <w:bCs/>
        </w:rPr>
        <w:lastRenderedPageBreak/>
        <w:t>Hartfield Village Hall £380</w:t>
      </w:r>
      <w:r w:rsidR="001836DE" w:rsidRPr="00F63B97">
        <w:rPr>
          <w:b/>
          <w:bCs/>
        </w:rPr>
        <w:br/>
        <w:t>Conservators of Ashdown Forest £1000</w:t>
      </w:r>
      <w:r w:rsidR="001836DE" w:rsidRPr="00F63B97">
        <w:rPr>
          <w:b/>
          <w:bCs/>
        </w:rPr>
        <w:br/>
        <w:t>Playschool £550</w:t>
      </w:r>
      <w:r w:rsidR="001836DE" w:rsidRPr="00F63B97">
        <w:rPr>
          <w:b/>
          <w:bCs/>
        </w:rPr>
        <w:br/>
      </w:r>
      <w:proofErr w:type="spellStart"/>
      <w:r w:rsidR="001836DE" w:rsidRPr="00F63B97">
        <w:rPr>
          <w:b/>
          <w:bCs/>
        </w:rPr>
        <w:t>Wealdlink</w:t>
      </w:r>
      <w:proofErr w:type="spellEnd"/>
      <w:r w:rsidR="001836DE" w:rsidRPr="00F63B97">
        <w:rPr>
          <w:b/>
          <w:bCs/>
        </w:rPr>
        <w:t xml:space="preserve"> £500 plus quarterly regular contributions as previously budgeted. </w:t>
      </w:r>
      <w:r w:rsidR="001836DE" w:rsidRPr="00F63B97">
        <w:rPr>
          <w:b/>
          <w:bCs/>
        </w:rPr>
        <w:br/>
        <w:t>Air Ambulance £250</w:t>
      </w:r>
      <w:r w:rsidR="001836DE">
        <w:br/>
      </w:r>
      <w:r w:rsidR="001836DE">
        <w:br/>
      </w:r>
      <w:r w:rsidR="001836DE" w:rsidRPr="001836DE">
        <w:rPr>
          <w:i/>
          <w:iCs/>
        </w:rPr>
        <w:t>Cllrs Maude and Emery declared an interest (Scouts)</w:t>
      </w:r>
      <w:r w:rsidR="001836DE">
        <w:t xml:space="preserve"> </w:t>
      </w:r>
      <w:r w:rsidR="001836DE">
        <w:br/>
      </w:r>
    </w:p>
    <w:p w14:paraId="7A447F7E" w14:textId="6C4BEBE2" w:rsidR="004256C3" w:rsidRPr="00EB4897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reconciliation.</w:t>
      </w:r>
      <w:r w:rsidR="001836DE">
        <w:br/>
      </w:r>
      <w:r w:rsidR="001836DE" w:rsidRPr="00F63B97">
        <w:rPr>
          <w:b/>
          <w:bCs/>
        </w:rPr>
        <w:t>Duly circulated. The Chair had checked and signed it.</w:t>
      </w:r>
      <w:r w:rsidR="001836DE">
        <w:t xml:space="preserve"> </w:t>
      </w:r>
      <w:r w:rsidR="001836DE">
        <w:br/>
      </w:r>
    </w:p>
    <w:p w14:paraId="30DBF5C4" w14:textId="6BB58566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>
        <w:t>r</w:t>
      </w:r>
      <w:r w:rsidRPr="00EB4897">
        <w:t>eview risk assessment.</w:t>
      </w:r>
      <w:r w:rsidR="001836DE">
        <w:br/>
        <w:t xml:space="preserve">This had been circulated and was accepted at the meeting. The Clerk reported the removal of the playground item as it had </w:t>
      </w:r>
      <w:r w:rsidR="00065C96">
        <w:t xml:space="preserve">now </w:t>
      </w:r>
      <w:r w:rsidR="001836DE">
        <w:t xml:space="preserve">been renewed. The Clerk also reported on the possible need for an update if regulations on </w:t>
      </w:r>
      <w:proofErr w:type="spellStart"/>
      <w:r w:rsidR="001836DE">
        <w:t>Covid</w:t>
      </w:r>
      <w:proofErr w:type="spellEnd"/>
      <w:r w:rsidR="001836DE">
        <w:t xml:space="preserve"> procedures were introduced for parish councils. </w:t>
      </w:r>
      <w:r w:rsidR="001836DE">
        <w:br/>
      </w:r>
      <w:r w:rsidR="001836DE" w:rsidRPr="001836DE">
        <w:rPr>
          <w:b/>
          <w:bCs/>
        </w:rPr>
        <w:t>The Chair agreed to action the risk action section and circulate to the committee before the next finance meeting.</w:t>
      </w:r>
      <w:r w:rsidR="001836DE">
        <w:t xml:space="preserve"> </w:t>
      </w:r>
    </w:p>
    <w:p w14:paraId="091322B5" w14:textId="77777777" w:rsidR="001836DE" w:rsidRDefault="001836DE" w:rsidP="001836DE">
      <w:pPr>
        <w:pStyle w:val="ListParagraph"/>
        <w:tabs>
          <w:tab w:val="left" w:pos="2340"/>
        </w:tabs>
      </w:pPr>
    </w:p>
    <w:p w14:paraId="017036C0" w14:textId="145DB09F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banking arrangements for 2020/21</w:t>
      </w:r>
      <w:r w:rsidR="001836DE">
        <w:br/>
        <w:t>The Clerk reported on the options and current situation.</w:t>
      </w:r>
      <w:r w:rsidR="001836DE">
        <w:br/>
      </w:r>
      <w:r w:rsidR="001836DE" w:rsidRPr="00065C96">
        <w:rPr>
          <w:b/>
          <w:bCs/>
        </w:rPr>
        <w:t>The Committee agreed to change to Unity Bank for the current account and the best interest rate from either NSI or Nationwide for savings</w:t>
      </w:r>
      <w:r w:rsidR="00F63B97" w:rsidRPr="00065C96">
        <w:rPr>
          <w:b/>
          <w:bCs/>
        </w:rPr>
        <w:t>.</w:t>
      </w:r>
      <w:r w:rsidR="00F63B97">
        <w:rPr>
          <w:b/>
          <w:bCs/>
        </w:rPr>
        <w:br/>
      </w:r>
      <w:r w:rsidR="00F63B97" w:rsidRPr="00F63B97">
        <w:rPr>
          <w:b/>
          <w:bCs/>
        </w:rPr>
        <w:t xml:space="preserve">Cllrs Emery, Eastwood and Horner would also be added as signatories. </w:t>
      </w:r>
      <w:r w:rsidR="00F63B97">
        <w:rPr>
          <w:b/>
          <w:bCs/>
        </w:rPr>
        <w:br/>
      </w:r>
    </w:p>
    <w:p w14:paraId="48F10F5C" w14:textId="77777777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62E70B52" w14:textId="76BCD7B8" w:rsidR="004256C3" w:rsidRPr="00EB4897" w:rsidRDefault="00F63B97" w:rsidP="004256C3">
      <w:pPr>
        <w:pStyle w:val="ListParagraph"/>
      </w:pPr>
      <w:r w:rsidRPr="00F63B97">
        <w:t>The grant for the defibrillator was noted.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1836DE">
        <w:rPr>
          <w:b/>
          <w:bCs/>
        </w:rPr>
        <w:t>The Committee agreed to progress the defibrillator project for Upper Hartfield costs likely to be £1500</w:t>
      </w:r>
      <w:r>
        <w:rPr>
          <w:b/>
          <w:bCs/>
        </w:rPr>
        <w:t xml:space="preserve"> from reserves in the absence of fun run monies.</w:t>
      </w:r>
      <w:r>
        <w:br/>
        <w:t xml:space="preserve">The speed survey costs were noted. </w:t>
      </w:r>
      <w:r>
        <w:br/>
      </w:r>
      <w:r w:rsidRPr="00F63B97">
        <w:rPr>
          <w:b/>
          <w:bCs/>
        </w:rPr>
        <w:t xml:space="preserve">The Committee agreed to refer the proposal to the PC meeting to agree 5 site surveys at a cost of £1500. </w:t>
      </w:r>
    </w:p>
    <w:p w14:paraId="54AA385B" w14:textId="45ACB311" w:rsidR="004256C3" w:rsidRDefault="004256C3" w:rsidP="004256C3">
      <w:pPr>
        <w:tabs>
          <w:tab w:val="left" w:pos="720"/>
          <w:tab w:val="left" w:pos="2340"/>
        </w:tabs>
        <w:ind w:left="720" w:hanging="720"/>
      </w:pPr>
      <w:r>
        <w:t>Date of next meeting – TBC</w:t>
      </w:r>
    </w:p>
    <w:p w14:paraId="0D5E6B85" w14:textId="56479454" w:rsidR="00F63B97" w:rsidRDefault="00F63B97" w:rsidP="004256C3">
      <w:pPr>
        <w:tabs>
          <w:tab w:val="left" w:pos="720"/>
          <w:tab w:val="left" w:pos="2340"/>
        </w:tabs>
        <w:ind w:left="720" w:hanging="720"/>
      </w:pPr>
      <w:r>
        <w:t>PC meeting 6</w:t>
      </w:r>
      <w:r w:rsidRPr="00F63B97">
        <w:rPr>
          <w:vertAlign w:val="superscript"/>
        </w:rPr>
        <w:t>th</w:t>
      </w:r>
      <w:r>
        <w:t xml:space="preserve"> July 2020.</w:t>
      </w:r>
    </w:p>
    <w:p w14:paraId="13124990" w14:textId="10885E0F" w:rsidR="00F63B97" w:rsidRPr="00EB4897" w:rsidRDefault="00F63B97" w:rsidP="004256C3">
      <w:pPr>
        <w:tabs>
          <w:tab w:val="left" w:pos="720"/>
          <w:tab w:val="left" w:pos="2340"/>
        </w:tabs>
        <w:ind w:left="720" w:hanging="720"/>
      </w:pPr>
      <w:r>
        <w:t>Meeting closed at 8:40pm</w:t>
      </w:r>
    </w:p>
    <w:p w14:paraId="2E511EB9" w14:textId="791475BF" w:rsidR="004256C3" w:rsidRDefault="004256C3" w:rsidP="007D3C3F">
      <w:pPr>
        <w:pStyle w:val="ListParagraph"/>
        <w:tabs>
          <w:tab w:val="left" w:pos="2340"/>
        </w:tabs>
      </w:pPr>
    </w:p>
    <w:p w14:paraId="5AAB4409" w14:textId="77777777" w:rsidR="00CA5CD0" w:rsidRDefault="00CA5CD0" w:rsidP="00065C96">
      <w:pPr>
        <w:tabs>
          <w:tab w:val="left" w:pos="720"/>
          <w:tab w:val="left" w:pos="2340"/>
        </w:tabs>
      </w:pPr>
    </w:p>
    <w:sectPr w:rsidR="00CA5CD0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F81BB" w14:textId="77777777" w:rsidR="00720CDD" w:rsidRDefault="00720CDD" w:rsidP="00FA4D49">
      <w:pPr>
        <w:spacing w:after="0" w:line="240" w:lineRule="auto"/>
      </w:pPr>
      <w:r>
        <w:separator/>
      </w:r>
    </w:p>
  </w:endnote>
  <w:endnote w:type="continuationSeparator" w:id="0">
    <w:p w14:paraId="30070BD1" w14:textId="77777777" w:rsidR="00720CDD" w:rsidRDefault="00720CDD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130FF" w14:textId="77777777" w:rsidR="00720CDD" w:rsidRDefault="00720CDD" w:rsidP="00FA4D49">
      <w:pPr>
        <w:spacing w:after="0" w:line="240" w:lineRule="auto"/>
      </w:pPr>
      <w:r>
        <w:separator/>
      </w:r>
    </w:p>
  </w:footnote>
  <w:footnote w:type="continuationSeparator" w:id="0">
    <w:p w14:paraId="02DEB4D7" w14:textId="77777777" w:rsidR="00720CDD" w:rsidRDefault="00720CDD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7A47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68AF"/>
    <w:multiLevelType w:val="hybridMultilevel"/>
    <w:tmpl w:val="DD12B72E"/>
    <w:lvl w:ilvl="0" w:tplc="FF0E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2E1B"/>
    <w:multiLevelType w:val="hybridMultilevel"/>
    <w:tmpl w:val="0404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3DD5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13D8A"/>
    <w:rsid w:val="000168CB"/>
    <w:rsid w:val="000361ED"/>
    <w:rsid w:val="00042A38"/>
    <w:rsid w:val="0005691D"/>
    <w:rsid w:val="0006014F"/>
    <w:rsid w:val="00065C96"/>
    <w:rsid w:val="00066296"/>
    <w:rsid w:val="00080F24"/>
    <w:rsid w:val="00092DA6"/>
    <w:rsid w:val="000970BB"/>
    <w:rsid w:val="000A1348"/>
    <w:rsid w:val="000A4334"/>
    <w:rsid w:val="000B1259"/>
    <w:rsid w:val="000C4449"/>
    <w:rsid w:val="00116893"/>
    <w:rsid w:val="00127893"/>
    <w:rsid w:val="001339F8"/>
    <w:rsid w:val="00172034"/>
    <w:rsid w:val="001836DE"/>
    <w:rsid w:val="001B3029"/>
    <w:rsid w:val="001B3A8B"/>
    <w:rsid w:val="001C6D1D"/>
    <w:rsid w:val="001E1EB4"/>
    <w:rsid w:val="001E4FE2"/>
    <w:rsid w:val="002446D2"/>
    <w:rsid w:val="0025765B"/>
    <w:rsid w:val="00272267"/>
    <w:rsid w:val="0027251A"/>
    <w:rsid w:val="002815E5"/>
    <w:rsid w:val="0029645C"/>
    <w:rsid w:val="002A2690"/>
    <w:rsid w:val="002A2A54"/>
    <w:rsid w:val="002F2FA9"/>
    <w:rsid w:val="00316733"/>
    <w:rsid w:val="003320B5"/>
    <w:rsid w:val="00346D51"/>
    <w:rsid w:val="00350681"/>
    <w:rsid w:val="0035311C"/>
    <w:rsid w:val="0036028E"/>
    <w:rsid w:val="00370636"/>
    <w:rsid w:val="00371BD9"/>
    <w:rsid w:val="003860DF"/>
    <w:rsid w:val="0039158B"/>
    <w:rsid w:val="00396250"/>
    <w:rsid w:val="003B56FB"/>
    <w:rsid w:val="003C5B1E"/>
    <w:rsid w:val="003E2B20"/>
    <w:rsid w:val="003E3F59"/>
    <w:rsid w:val="003F1AEC"/>
    <w:rsid w:val="00402398"/>
    <w:rsid w:val="00402C55"/>
    <w:rsid w:val="004171E3"/>
    <w:rsid w:val="00423D04"/>
    <w:rsid w:val="00423D62"/>
    <w:rsid w:val="004256C3"/>
    <w:rsid w:val="004627DC"/>
    <w:rsid w:val="004827D1"/>
    <w:rsid w:val="004869FB"/>
    <w:rsid w:val="004B7D19"/>
    <w:rsid w:val="004D7819"/>
    <w:rsid w:val="004F169F"/>
    <w:rsid w:val="004F532C"/>
    <w:rsid w:val="005413C9"/>
    <w:rsid w:val="00570D42"/>
    <w:rsid w:val="0058590A"/>
    <w:rsid w:val="005B7DCD"/>
    <w:rsid w:val="005E367F"/>
    <w:rsid w:val="005E4690"/>
    <w:rsid w:val="0060244E"/>
    <w:rsid w:val="00604FAA"/>
    <w:rsid w:val="00625340"/>
    <w:rsid w:val="006302FE"/>
    <w:rsid w:val="006527EC"/>
    <w:rsid w:val="0065280A"/>
    <w:rsid w:val="0067004D"/>
    <w:rsid w:val="006711B0"/>
    <w:rsid w:val="00673186"/>
    <w:rsid w:val="006814AB"/>
    <w:rsid w:val="00693F1A"/>
    <w:rsid w:val="006952D7"/>
    <w:rsid w:val="006A3201"/>
    <w:rsid w:val="006B0893"/>
    <w:rsid w:val="006B3620"/>
    <w:rsid w:val="006B67E2"/>
    <w:rsid w:val="006C3DD9"/>
    <w:rsid w:val="006F4646"/>
    <w:rsid w:val="006F48D2"/>
    <w:rsid w:val="006F509E"/>
    <w:rsid w:val="006F50BF"/>
    <w:rsid w:val="006F7178"/>
    <w:rsid w:val="00720CDD"/>
    <w:rsid w:val="00737057"/>
    <w:rsid w:val="00752525"/>
    <w:rsid w:val="007571E1"/>
    <w:rsid w:val="00760C2E"/>
    <w:rsid w:val="0079433C"/>
    <w:rsid w:val="007C48BB"/>
    <w:rsid w:val="007C48FF"/>
    <w:rsid w:val="007D3C3F"/>
    <w:rsid w:val="007F401D"/>
    <w:rsid w:val="007F74FA"/>
    <w:rsid w:val="00821AF0"/>
    <w:rsid w:val="00827FD1"/>
    <w:rsid w:val="00847738"/>
    <w:rsid w:val="0085423C"/>
    <w:rsid w:val="0085794A"/>
    <w:rsid w:val="00862549"/>
    <w:rsid w:val="00863F9F"/>
    <w:rsid w:val="00867A73"/>
    <w:rsid w:val="00884A7B"/>
    <w:rsid w:val="0089148D"/>
    <w:rsid w:val="008A31D2"/>
    <w:rsid w:val="008B1967"/>
    <w:rsid w:val="008C4E5C"/>
    <w:rsid w:val="008F21C5"/>
    <w:rsid w:val="008F7E77"/>
    <w:rsid w:val="0090727E"/>
    <w:rsid w:val="00911844"/>
    <w:rsid w:val="00924A59"/>
    <w:rsid w:val="00934FBA"/>
    <w:rsid w:val="0093519A"/>
    <w:rsid w:val="009371D4"/>
    <w:rsid w:val="00974ED0"/>
    <w:rsid w:val="00975BB2"/>
    <w:rsid w:val="00982862"/>
    <w:rsid w:val="009B50BD"/>
    <w:rsid w:val="009D3E04"/>
    <w:rsid w:val="009E4210"/>
    <w:rsid w:val="009F1190"/>
    <w:rsid w:val="009F1BC8"/>
    <w:rsid w:val="009F25D1"/>
    <w:rsid w:val="009F3EC4"/>
    <w:rsid w:val="009F4796"/>
    <w:rsid w:val="00A00983"/>
    <w:rsid w:val="00A01BED"/>
    <w:rsid w:val="00A031BA"/>
    <w:rsid w:val="00A16643"/>
    <w:rsid w:val="00A20A7B"/>
    <w:rsid w:val="00A21130"/>
    <w:rsid w:val="00A24A5D"/>
    <w:rsid w:val="00A322CC"/>
    <w:rsid w:val="00A41915"/>
    <w:rsid w:val="00A51448"/>
    <w:rsid w:val="00A51E51"/>
    <w:rsid w:val="00A76F14"/>
    <w:rsid w:val="00A9214D"/>
    <w:rsid w:val="00A97486"/>
    <w:rsid w:val="00AA6A0B"/>
    <w:rsid w:val="00AB12F0"/>
    <w:rsid w:val="00AE6153"/>
    <w:rsid w:val="00AF6E06"/>
    <w:rsid w:val="00B025A5"/>
    <w:rsid w:val="00B26C42"/>
    <w:rsid w:val="00B34D7F"/>
    <w:rsid w:val="00B37FE2"/>
    <w:rsid w:val="00B40D4A"/>
    <w:rsid w:val="00B6003D"/>
    <w:rsid w:val="00BC19D7"/>
    <w:rsid w:val="00BC5191"/>
    <w:rsid w:val="00BC6789"/>
    <w:rsid w:val="00BE179A"/>
    <w:rsid w:val="00BE1976"/>
    <w:rsid w:val="00C2028C"/>
    <w:rsid w:val="00C21A52"/>
    <w:rsid w:val="00C34A05"/>
    <w:rsid w:val="00C41F2F"/>
    <w:rsid w:val="00C43388"/>
    <w:rsid w:val="00C551F5"/>
    <w:rsid w:val="00C57241"/>
    <w:rsid w:val="00C647FA"/>
    <w:rsid w:val="00C76857"/>
    <w:rsid w:val="00CA5CD0"/>
    <w:rsid w:val="00CB2C2B"/>
    <w:rsid w:val="00CB7792"/>
    <w:rsid w:val="00CC4D10"/>
    <w:rsid w:val="00CC7266"/>
    <w:rsid w:val="00CD3138"/>
    <w:rsid w:val="00CD73CB"/>
    <w:rsid w:val="00CF07B1"/>
    <w:rsid w:val="00D15548"/>
    <w:rsid w:val="00D300BF"/>
    <w:rsid w:val="00D30DA6"/>
    <w:rsid w:val="00D31F16"/>
    <w:rsid w:val="00D36565"/>
    <w:rsid w:val="00D571DD"/>
    <w:rsid w:val="00D83B28"/>
    <w:rsid w:val="00D84806"/>
    <w:rsid w:val="00DA4CA8"/>
    <w:rsid w:val="00DA6D7D"/>
    <w:rsid w:val="00DB010A"/>
    <w:rsid w:val="00DB3E46"/>
    <w:rsid w:val="00DC5AF6"/>
    <w:rsid w:val="00DE3319"/>
    <w:rsid w:val="00E10ED7"/>
    <w:rsid w:val="00E313EC"/>
    <w:rsid w:val="00E33713"/>
    <w:rsid w:val="00E47E0F"/>
    <w:rsid w:val="00E57975"/>
    <w:rsid w:val="00E62372"/>
    <w:rsid w:val="00E67D8A"/>
    <w:rsid w:val="00E67F31"/>
    <w:rsid w:val="00EA22E9"/>
    <w:rsid w:val="00EB4897"/>
    <w:rsid w:val="00ED57C3"/>
    <w:rsid w:val="00EF0E98"/>
    <w:rsid w:val="00F0361F"/>
    <w:rsid w:val="00F05F4C"/>
    <w:rsid w:val="00F23F45"/>
    <w:rsid w:val="00F4745F"/>
    <w:rsid w:val="00F63B97"/>
    <w:rsid w:val="00F67BD6"/>
    <w:rsid w:val="00F7150D"/>
    <w:rsid w:val="00FA4D49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A50F"/>
  <w15:docId w15:val="{B1C80DC4-1E9D-4B55-8442-8112508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CD73CB"/>
    <w:pPr>
      <w:spacing w:before="100" w:beforeAutospacing="1" w:after="100" w:afterAutospacing="1" w:line="240" w:lineRule="auto"/>
      <w:ind w:left="720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3</cp:revision>
  <cp:lastPrinted>2020-06-09T14:03:00Z</cp:lastPrinted>
  <dcterms:created xsi:type="dcterms:W3CDTF">2020-06-08T20:07:00Z</dcterms:created>
  <dcterms:modified xsi:type="dcterms:W3CDTF">2020-06-09T14:03:00Z</dcterms:modified>
</cp:coreProperties>
</file>